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6"/>
        <w:gridCol w:w="404"/>
        <w:gridCol w:w="2053"/>
        <w:gridCol w:w="7300"/>
      </w:tblGrid>
      <w:tr w:rsidR="00FF6B5A" w:rsidRPr="00FF6B5A" w14:paraId="570A13CB" w14:textId="77777777" w:rsidTr="6153187C">
        <w:trPr>
          <w:trHeight w:val="204"/>
        </w:trPr>
        <w:tc>
          <w:tcPr>
            <w:tcW w:w="0" w:type="auto"/>
            <w:shd w:val="clear" w:color="auto" w:fill="auto"/>
            <w:vAlign w:val="bottom"/>
            <w:hideMark/>
          </w:tcPr>
          <w:p w14:paraId="22124409"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1C8E2EA"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02B5F617"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19AE83FC"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77AB4DC3" w14:textId="77777777" w:rsidTr="6153187C">
        <w:trPr>
          <w:trHeight w:val="450"/>
        </w:trPr>
        <w:tc>
          <w:tcPr>
            <w:tcW w:w="0" w:type="auto"/>
            <w:shd w:val="clear" w:color="auto" w:fill="auto"/>
            <w:vAlign w:val="center"/>
            <w:hideMark/>
          </w:tcPr>
          <w:p w14:paraId="38A63AE6"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2F5597"/>
            <w:vAlign w:val="center"/>
            <w:hideMark/>
          </w:tcPr>
          <w:p w14:paraId="5C2E4F76"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r w:rsidRPr="00FF6B5A">
              <w:rPr>
                <w:rFonts w:ascii="Calibri" w:eastAsia="Times New Roman" w:hAnsi="Calibri" w:cs="Times New Roman"/>
                <w:b/>
                <w:bCs/>
                <w:color w:val="FFFFFF"/>
                <w:lang w:eastAsia="sk-SK"/>
              </w:rPr>
              <w:t xml:space="preserve">Charakteristika predkladaného výstupu tvorivej činnosti / </w:t>
            </w:r>
            <w:r w:rsidRPr="00FF6B5A">
              <w:rPr>
                <w:rFonts w:ascii="Calibri" w:eastAsia="Times New Roman" w:hAnsi="Calibri" w:cs="Times New Roman"/>
                <w:b/>
                <w:bCs/>
                <w:color w:val="FFFFFF"/>
                <w:lang w:eastAsia="sk-SK"/>
              </w:rPr>
              <w:br/>
            </w:r>
            <w:proofErr w:type="spellStart"/>
            <w:r w:rsidRPr="00FF6B5A">
              <w:rPr>
                <w:rFonts w:ascii="Calibri" w:eastAsia="Times New Roman" w:hAnsi="Calibri" w:cs="Times New Roman"/>
                <w:b/>
                <w:bCs/>
                <w:color w:val="FFFFFF"/>
                <w:lang w:eastAsia="sk-SK"/>
              </w:rPr>
              <w:t>Characteristics</w:t>
            </w:r>
            <w:proofErr w:type="spellEnd"/>
            <w:r w:rsidRPr="00FF6B5A">
              <w:rPr>
                <w:rFonts w:ascii="Calibri" w:eastAsia="Times New Roman" w:hAnsi="Calibri" w:cs="Times New Roman"/>
                <w:b/>
                <w:bCs/>
                <w:color w:val="FFFFFF"/>
                <w:lang w:eastAsia="sk-SK"/>
              </w:rPr>
              <w:t xml:space="preserve"> of </w:t>
            </w:r>
            <w:proofErr w:type="spellStart"/>
            <w:r w:rsidRPr="00FF6B5A">
              <w:rPr>
                <w:rFonts w:ascii="Calibri" w:eastAsia="Times New Roman" w:hAnsi="Calibri" w:cs="Times New Roman"/>
                <w:b/>
                <w:bCs/>
                <w:color w:val="FFFFFF"/>
                <w:lang w:eastAsia="sk-SK"/>
              </w:rPr>
              <w:t>the</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submitted</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research</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artistic</w:t>
            </w:r>
            <w:proofErr w:type="spellEnd"/>
            <w:r w:rsidRPr="00FF6B5A">
              <w:rPr>
                <w:rFonts w:ascii="Calibri" w:eastAsia="Times New Roman" w:hAnsi="Calibri" w:cs="Times New Roman"/>
                <w:b/>
                <w:bCs/>
                <w:color w:val="FFFFFF"/>
                <w:lang w:eastAsia="sk-SK"/>
              </w:rPr>
              <w:t>/</w:t>
            </w:r>
            <w:proofErr w:type="spellStart"/>
            <w:r w:rsidRPr="00FF6B5A">
              <w:rPr>
                <w:rFonts w:ascii="Calibri" w:eastAsia="Times New Roman" w:hAnsi="Calibri" w:cs="Times New Roman"/>
                <w:b/>
                <w:bCs/>
                <w:color w:val="FFFFFF"/>
                <w:lang w:eastAsia="sk-SK"/>
              </w:rPr>
              <w:t>other</w:t>
            </w:r>
            <w:proofErr w:type="spellEnd"/>
            <w:r w:rsidRPr="00FF6B5A">
              <w:rPr>
                <w:rFonts w:ascii="Calibri" w:eastAsia="Times New Roman" w:hAnsi="Calibri" w:cs="Times New Roman"/>
                <w:b/>
                <w:bCs/>
                <w:color w:val="FFFFFF"/>
                <w:lang w:eastAsia="sk-SK"/>
              </w:rPr>
              <w:t xml:space="preserve"> output</w:t>
            </w:r>
          </w:p>
        </w:tc>
      </w:tr>
      <w:tr w:rsidR="00FF6B5A" w:rsidRPr="00FF6B5A" w14:paraId="40342EE0" w14:textId="77777777" w:rsidTr="6153187C">
        <w:trPr>
          <w:trHeight w:val="450"/>
        </w:trPr>
        <w:tc>
          <w:tcPr>
            <w:tcW w:w="0" w:type="auto"/>
            <w:shd w:val="clear" w:color="auto" w:fill="auto"/>
            <w:vAlign w:val="center"/>
            <w:hideMark/>
          </w:tcPr>
          <w:p w14:paraId="01D32143"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p>
        </w:tc>
        <w:tc>
          <w:tcPr>
            <w:tcW w:w="0" w:type="auto"/>
            <w:gridSpan w:val="3"/>
            <w:vMerge/>
            <w:vAlign w:val="center"/>
            <w:hideMark/>
          </w:tcPr>
          <w:p w14:paraId="1BAFBEB7" w14:textId="77777777" w:rsidR="00FF6B5A" w:rsidRPr="00FF6B5A" w:rsidRDefault="00FF6B5A" w:rsidP="00FF6B5A">
            <w:pPr>
              <w:spacing w:after="0" w:line="240" w:lineRule="auto"/>
              <w:rPr>
                <w:rFonts w:ascii="Calibri" w:eastAsia="Times New Roman" w:hAnsi="Calibri" w:cs="Times New Roman"/>
                <w:b/>
                <w:bCs/>
                <w:color w:val="FFFFFF"/>
                <w:lang w:eastAsia="sk-SK"/>
              </w:rPr>
            </w:pPr>
          </w:p>
        </w:tc>
      </w:tr>
      <w:tr w:rsidR="00FF6B5A" w:rsidRPr="00FF6B5A" w14:paraId="357464F8" w14:textId="77777777" w:rsidTr="6153187C">
        <w:trPr>
          <w:trHeight w:val="60"/>
        </w:trPr>
        <w:tc>
          <w:tcPr>
            <w:tcW w:w="0" w:type="auto"/>
            <w:shd w:val="clear" w:color="auto" w:fill="auto"/>
            <w:vAlign w:val="bottom"/>
            <w:hideMark/>
          </w:tcPr>
          <w:p w14:paraId="2CF7214A"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shd w:val="clear" w:color="auto" w:fill="auto"/>
            <w:vAlign w:val="center"/>
            <w:hideMark/>
          </w:tcPr>
          <w:p w14:paraId="1FC4EC86"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60B2A5F2"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409529E1"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03058CD8" w14:textId="77777777" w:rsidTr="6153187C">
        <w:trPr>
          <w:trHeight w:val="375"/>
        </w:trPr>
        <w:tc>
          <w:tcPr>
            <w:tcW w:w="0" w:type="auto"/>
            <w:shd w:val="clear" w:color="auto" w:fill="auto"/>
            <w:vAlign w:val="bottom"/>
            <w:hideMark/>
          </w:tcPr>
          <w:p w14:paraId="4D525BD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auto"/>
            <w:vAlign w:val="bottom"/>
            <w:hideMark/>
          </w:tcPr>
          <w:p w14:paraId="6B99B6C5" w14:textId="77777777" w:rsidR="00FF6B5A" w:rsidRPr="00FF6B5A" w:rsidRDefault="00FF6B5A" w:rsidP="00FF6B5A">
            <w:pPr>
              <w:spacing w:after="0" w:line="240" w:lineRule="auto"/>
              <w:rPr>
                <w:rFonts w:ascii="Calibri" w:eastAsia="Times New Roman" w:hAnsi="Calibri" w:cs="Times New Roman"/>
                <w:i/>
                <w:iCs/>
                <w:color w:val="2F5597"/>
                <w:lang w:eastAsia="sk-SK"/>
              </w:rPr>
            </w:pPr>
            <w:r w:rsidRPr="00FF6B5A">
              <w:rPr>
                <w:rFonts w:ascii="Calibri" w:eastAsia="Times New Roman" w:hAnsi="Calibri" w:cs="Times New Roman"/>
                <w:i/>
                <w:iCs/>
                <w:color w:val="2F5597"/>
                <w:lang w:eastAsia="sk-SK"/>
              </w:rPr>
              <w:t xml:space="preserve">Tlačivo VTC slúži na predkladanie výstupov tvorivej činnosti podľa metodiky hodnotenia tvorivých činností (časť V. Metodiky na vyhodnocovanie štandardov) /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form</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is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used</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submit</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outputs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according</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of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activities</w:t>
            </w:r>
            <w:proofErr w:type="spellEnd"/>
            <w:r w:rsidRPr="00FF6B5A">
              <w:rPr>
                <w:rFonts w:ascii="Calibri" w:eastAsia="Times New Roman" w:hAnsi="Calibri" w:cs="Times New Roman"/>
                <w:i/>
                <w:iCs/>
                <w:color w:val="2F5597"/>
                <w:lang w:eastAsia="sk-SK"/>
              </w:rPr>
              <w:t xml:space="preserve"> (part V.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Standards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
        </w:tc>
      </w:tr>
      <w:tr w:rsidR="00FF6B5A" w:rsidRPr="00FF6B5A" w14:paraId="01A8F94A" w14:textId="77777777" w:rsidTr="6153187C">
        <w:trPr>
          <w:trHeight w:val="375"/>
        </w:trPr>
        <w:tc>
          <w:tcPr>
            <w:tcW w:w="0" w:type="auto"/>
            <w:shd w:val="clear" w:color="auto" w:fill="auto"/>
            <w:vAlign w:val="bottom"/>
            <w:hideMark/>
          </w:tcPr>
          <w:p w14:paraId="06F8F5E4"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c>
          <w:tcPr>
            <w:tcW w:w="0" w:type="auto"/>
            <w:gridSpan w:val="3"/>
            <w:vMerge/>
            <w:vAlign w:val="center"/>
            <w:hideMark/>
          </w:tcPr>
          <w:p w14:paraId="17FDE0E2"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r>
      <w:tr w:rsidR="00FF6B5A" w:rsidRPr="00FF6B5A" w14:paraId="36E90729" w14:textId="77777777" w:rsidTr="6153187C">
        <w:trPr>
          <w:trHeight w:val="90"/>
        </w:trPr>
        <w:tc>
          <w:tcPr>
            <w:tcW w:w="0" w:type="auto"/>
            <w:shd w:val="clear" w:color="auto" w:fill="auto"/>
            <w:vAlign w:val="bottom"/>
            <w:hideMark/>
          </w:tcPr>
          <w:p w14:paraId="4A704324"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4FCCA79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79452716"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6CF966C8"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01E2C1AD" w14:textId="77777777" w:rsidTr="6153187C">
        <w:trPr>
          <w:trHeight w:val="345"/>
        </w:trPr>
        <w:tc>
          <w:tcPr>
            <w:tcW w:w="0" w:type="auto"/>
            <w:shd w:val="clear" w:color="auto" w:fill="auto"/>
            <w:vAlign w:val="bottom"/>
            <w:hideMark/>
          </w:tcPr>
          <w:p w14:paraId="24C47727"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201BE30B"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D9E1F2"/>
            <w:vAlign w:val="center"/>
            <w:hideMark/>
          </w:tcPr>
          <w:p w14:paraId="68E1E899" w14:textId="77777777" w:rsidR="00FF6B5A" w:rsidRPr="00FF6B5A" w:rsidRDefault="00A406F9" w:rsidP="004E4845">
            <w:pPr>
              <w:spacing w:after="0" w:line="240" w:lineRule="auto"/>
              <w:rPr>
                <w:rFonts w:ascii="Calibri" w:eastAsia="Times New Roman" w:hAnsi="Calibri" w:cs="Times New Roman"/>
                <w:lang w:eastAsia="sk-SK"/>
              </w:rPr>
            </w:pPr>
            <w:hyperlink r:id="rId10" w:anchor="'poznamky_explanatory notes'!A1" w:history="1">
              <w:r w:rsidR="00FF6B5A" w:rsidRPr="00FF6B5A">
                <w:rPr>
                  <w:rFonts w:ascii="Calibri" w:eastAsia="Times New Roman" w:hAnsi="Calibri" w:cs="Times New Roman"/>
                  <w:lang w:eastAsia="sk-SK"/>
                </w:rPr>
                <w:t xml:space="preserve">ID konania/ID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procedure</w:t>
              </w:r>
              <w:proofErr w:type="spellEnd"/>
              <w:r w:rsidR="00FF6B5A" w:rsidRPr="00FF6B5A">
                <w:rPr>
                  <w:rFonts w:ascii="Calibri" w:eastAsia="Times New Roman" w:hAnsi="Calibri" w:cs="Times New Roman"/>
                  <w:lang w:eastAsia="sk-SK"/>
                </w:rPr>
                <w:t>:</w:t>
              </w:r>
            </w:hyperlink>
            <w:r w:rsidR="004E4845">
              <w:rPr>
                <w:rStyle w:val="Odkaznapoznmkupodiarou"/>
                <w:rFonts w:ascii="Calibri" w:eastAsia="Times New Roman" w:hAnsi="Calibri" w:cs="Times New Roman"/>
                <w:lang w:eastAsia="sk-SK"/>
              </w:rPr>
              <w:footnoteReference w:id="1"/>
            </w:r>
          </w:p>
        </w:tc>
        <w:tc>
          <w:tcPr>
            <w:tcW w:w="0" w:type="auto"/>
            <w:shd w:val="clear" w:color="auto" w:fill="auto"/>
            <w:hideMark/>
          </w:tcPr>
          <w:p w14:paraId="3DA519FD"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69741C01" w14:textId="77777777" w:rsidTr="6153187C">
        <w:trPr>
          <w:trHeight w:val="345"/>
        </w:trPr>
        <w:tc>
          <w:tcPr>
            <w:tcW w:w="0" w:type="auto"/>
            <w:shd w:val="clear" w:color="auto" w:fill="auto"/>
            <w:vAlign w:val="bottom"/>
            <w:hideMark/>
          </w:tcPr>
          <w:p w14:paraId="732CB74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157F154E" w14:textId="77777777" w:rsidR="00FF6B5A" w:rsidRPr="00FF6B5A" w:rsidRDefault="00FF6B5A" w:rsidP="00FF6B5A">
            <w:pPr>
              <w:spacing w:after="0" w:line="240" w:lineRule="auto"/>
              <w:rPr>
                <w:rFonts w:ascii="Times New Roman" w:eastAsia="Times New Roman" w:hAnsi="Times New Roman" w:cs="Times New Roman"/>
                <w:lang w:eastAsia="sk-SK"/>
              </w:rPr>
            </w:pPr>
          </w:p>
        </w:tc>
        <w:bookmarkStart w:id="0" w:name="RANGE!C9"/>
        <w:tc>
          <w:tcPr>
            <w:tcW w:w="0" w:type="auto"/>
            <w:shd w:val="clear" w:color="auto" w:fill="D9E1F2"/>
            <w:vAlign w:val="center"/>
            <w:hideMark/>
          </w:tcPr>
          <w:p w14:paraId="47610FE7" w14:textId="77777777" w:rsidR="00FF6B5A" w:rsidRPr="00FF6B5A" w:rsidRDefault="00FF6B5A" w:rsidP="00FF6B5A">
            <w:pPr>
              <w:spacing w:after="0" w:line="240" w:lineRule="auto"/>
              <w:rPr>
                <w:rFonts w:ascii="Calibri" w:eastAsia="Times New Roman" w:hAnsi="Calibri" w:cs="Times New Roman"/>
                <w:lang w:eastAsia="sk-SK"/>
              </w:rPr>
            </w:pPr>
            <w:r w:rsidRPr="00FF6B5A">
              <w:rPr>
                <w:rFonts w:ascii="Calibri" w:eastAsia="Times New Roman" w:hAnsi="Calibri" w:cs="Times New Roman"/>
                <w:lang w:eastAsia="sk-SK"/>
              </w:rPr>
              <w:fldChar w:fldCharType="begin"/>
            </w:r>
            <w:r w:rsidRPr="00FF6B5A">
              <w:rPr>
                <w:rFonts w:ascii="Calibri" w:eastAsia="Times New Roman" w:hAnsi="Calibri" w:cs="Times New Roman"/>
                <w:lang w:eastAsia="sk-SK"/>
              </w:rPr>
              <w:instrText xml:space="preserve"> HYPERLINK "file:///E:\\_Docs%20&amp;amp;%20Rozne\\DOC\\Doc\\Zbornik&amp;amp;Doc\\Nový\\Nový_doc\\__Webstr\\z_POM\\Doc\\Nový\\Hodnot%20sprava\\Intranet\\IMG%20web\\Nový%20priečinok\\T_Z_VTC_SjAj_1-2020.xlsx" \l "'poznamky_explanatory notes'!A1" </w:instrText>
            </w:r>
            <w:r w:rsidRPr="00FF6B5A">
              <w:rPr>
                <w:rFonts w:ascii="Calibri" w:eastAsia="Times New Roman" w:hAnsi="Calibri" w:cs="Times New Roman"/>
                <w:lang w:eastAsia="sk-SK"/>
              </w:rPr>
            </w:r>
            <w:r w:rsidRPr="00FF6B5A">
              <w:rPr>
                <w:rFonts w:ascii="Calibri" w:eastAsia="Times New Roman" w:hAnsi="Calibri" w:cs="Times New Roman"/>
                <w:lang w:eastAsia="sk-SK"/>
              </w:rPr>
              <w:fldChar w:fldCharType="separate"/>
            </w:r>
            <w:r w:rsidRPr="00FF6B5A">
              <w:rPr>
                <w:rFonts w:ascii="Calibri" w:eastAsia="Times New Roman" w:hAnsi="Calibri" w:cs="Times New Roman"/>
                <w:lang w:eastAsia="sk-SK"/>
              </w:rPr>
              <w:t>Kód VTC/</w:t>
            </w:r>
            <w:proofErr w:type="spellStart"/>
            <w:r w:rsidRPr="00FF6B5A">
              <w:rPr>
                <w:rFonts w:ascii="Calibri" w:eastAsia="Times New Roman" w:hAnsi="Calibri" w:cs="Times New Roman"/>
                <w:lang w:eastAsia="sk-SK"/>
              </w:rPr>
              <w:t>Code</w:t>
            </w:r>
            <w:proofErr w:type="spellEnd"/>
            <w:r w:rsidRPr="00FF6B5A">
              <w:rPr>
                <w:rFonts w:ascii="Calibri" w:eastAsia="Times New Roman" w:hAnsi="Calibri" w:cs="Times New Roman"/>
                <w:lang w:eastAsia="sk-SK"/>
              </w:rPr>
              <w:t xml:space="preserve"> of </w:t>
            </w:r>
            <w:proofErr w:type="spellStart"/>
            <w:r w:rsidRPr="00FF6B5A">
              <w:rPr>
                <w:rFonts w:ascii="Calibri" w:eastAsia="Times New Roman" w:hAnsi="Calibri" w:cs="Times New Roman"/>
                <w:lang w:eastAsia="sk-SK"/>
              </w:rPr>
              <w:t>the</w:t>
            </w:r>
            <w:proofErr w:type="spellEnd"/>
            <w:r w:rsidRPr="00FF6B5A">
              <w:rPr>
                <w:rFonts w:ascii="Calibri" w:eastAsia="Times New Roman" w:hAnsi="Calibri" w:cs="Times New Roman"/>
                <w:lang w:eastAsia="sk-SK"/>
              </w:rPr>
              <w:t xml:space="preserve"> </w:t>
            </w:r>
            <w:proofErr w:type="spellStart"/>
            <w:r w:rsidRPr="00FF6B5A">
              <w:rPr>
                <w:rFonts w:ascii="Calibri" w:eastAsia="Times New Roman" w:hAnsi="Calibri" w:cs="Times New Roman"/>
                <w:lang w:eastAsia="sk-SK"/>
              </w:rPr>
              <w:t>research</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artistic</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other</w:t>
            </w:r>
            <w:proofErr w:type="spellEnd"/>
            <w:r w:rsidRPr="00FF6B5A">
              <w:rPr>
                <w:rFonts w:ascii="Calibri" w:eastAsia="Times New Roman" w:hAnsi="Calibri" w:cs="Times New Roman"/>
                <w:lang w:eastAsia="sk-SK"/>
              </w:rPr>
              <w:t xml:space="preserve"> output (RAOO):</w:t>
            </w:r>
            <w:r w:rsidRPr="00FF6B5A">
              <w:rPr>
                <w:rFonts w:ascii="Calibri" w:eastAsia="Times New Roman" w:hAnsi="Calibri" w:cs="Times New Roman"/>
                <w:vertAlign w:val="superscript"/>
                <w:lang w:eastAsia="sk-SK"/>
              </w:rPr>
              <w:t>1</w:t>
            </w:r>
            <w:r w:rsidRPr="00FF6B5A">
              <w:rPr>
                <w:rFonts w:ascii="Calibri" w:eastAsia="Times New Roman" w:hAnsi="Calibri" w:cs="Times New Roman"/>
                <w:lang w:eastAsia="sk-SK"/>
              </w:rPr>
              <w:fldChar w:fldCharType="end"/>
            </w:r>
            <w:bookmarkEnd w:id="0"/>
          </w:p>
        </w:tc>
        <w:tc>
          <w:tcPr>
            <w:tcW w:w="0" w:type="auto"/>
            <w:shd w:val="clear" w:color="auto" w:fill="auto"/>
            <w:hideMark/>
          </w:tcPr>
          <w:p w14:paraId="71ABDE17"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49129275" w14:textId="77777777" w:rsidTr="6153187C">
        <w:trPr>
          <w:trHeight w:val="405"/>
        </w:trPr>
        <w:tc>
          <w:tcPr>
            <w:tcW w:w="0" w:type="auto"/>
            <w:shd w:val="clear" w:color="auto" w:fill="auto"/>
            <w:vAlign w:val="bottom"/>
            <w:hideMark/>
          </w:tcPr>
          <w:p w14:paraId="266331C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46784EFE"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107B419D"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6390E79E"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74A3DE50" w14:textId="77777777" w:rsidTr="6153187C">
        <w:trPr>
          <w:trHeight w:val="510"/>
        </w:trPr>
        <w:tc>
          <w:tcPr>
            <w:tcW w:w="0" w:type="auto"/>
            <w:shd w:val="clear" w:color="auto" w:fill="auto"/>
            <w:vAlign w:val="bottom"/>
            <w:hideMark/>
          </w:tcPr>
          <w:p w14:paraId="68896838"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2"/>
            <w:shd w:val="clear" w:color="auto" w:fill="D9E1F2"/>
            <w:vAlign w:val="center"/>
            <w:hideMark/>
          </w:tcPr>
          <w:p w14:paraId="7A7024C0" w14:textId="77777777" w:rsidR="00FF6B5A" w:rsidRPr="00FF6B5A" w:rsidRDefault="00A406F9" w:rsidP="004E4845">
            <w:pPr>
              <w:spacing w:after="0" w:line="240" w:lineRule="auto"/>
              <w:rPr>
                <w:rFonts w:ascii="Calibri" w:eastAsia="Times New Roman" w:hAnsi="Calibri" w:cs="Times New Roman"/>
                <w:lang w:eastAsia="sk-SK"/>
              </w:rPr>
            </w:pPr>
            <w:hyperlink r:id="rId11" w:anchor="'poznamky_explanatory notes'!A1" w:history="1">
              <w:r w:rsidR="00FF6B5A" w:rsidRPr="00FF6B5A">
                <w:rPr>
                  <w:rFonts w:ascii="Calibri" w:eastAsia="Times New Roman" w:hAnsi="Calibri" w:cs="Times New Roman"/>
                  <w:lang w:eastAsia="sk-SK"/>
                </w:rPr>
                <w:t>OCA1.</w:t>
              </w:r>
              <w:r w:rsidR="00FF6B5A" w:rsidRPr="00422600">
                <w:rPr>
                  <w:rFonts w:ascii="Calibri" w:eastAsia="Times New Roman" w:hAnsi="Calibri" w:cs="Times New Roman"/>
                  <w:b/>
                  <w:lang w:eastAsia="sk-SK"/>
                </w:rPr>
                <w:t xml:space="preserve"> Priezvisko hodnotenej osob</w:t>
              </w:r>
              <w:r w:rsidR="00FF6B5A" w:rsidRPr="00FF6B5A">
                <w:rPr>
                  <w:rFonts w:ascii="Calibri" w:eastAsia="Times New Roman" w:hAnsi="Calibri" w:cs="Times New Roman"/>
                  <w:lang w:eastAsia="sk-SK"/>
                </w:rPr>
                <w:t xml:space="preserve">y / </w:t>
              </w:r>
              <w:proofErr w:type="spellStart"/>
              <w:r w:rsidR="00FF6B5A" w:rsidRPr="00FF6B5A">
                <w:rPr>
                  <w:rFonts w:ascii="Calibri" w:eastAsia="Times New Roman" w:hAnsi="Calibri" w:cs="Times New Roman"/>
                  <w:lang w:eastAsia="sk-SK"/>
                </w:rPr>
                <w:t>Surname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hyperlink>
            <w:r w:rsidR="004E4845">
              <w:rPr>
                <w:rStyle w:val="Odkaznapoznmkupodiarou"/>
                <w:rFonts w:ascii="Calibri" w:eastAsia="Times New Roman" w:hAnsi="Calibri" w:cs="Times New Roman"/>
                <w:lang w:eastAsia="sk-SK"/>
              </w:rPr>
              <w:footnoteReference w:id="2"/>
            </w:r>
          </w:p>
        </w:tc>
        <w:tc>
          <w:tcPr>
            <w:tcW w:w="0" w:type="auto"/>
            <w:shd w:val="clear" w:color="auto" w:fill="auto"/>
            <w:hideMark/>
          </w:tcPr>
          <w:p w14:paraId="3B3ED5FB" w14:textId="1EECCDE0" w:rsidR="00FF6B5A" w:rsidRPr="00FF6B5A" w:rsidRDefault="009D4E38"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Jalč</w:t>
            </w:r>
          </w:p>
        </w:tc>
      </w:tr>
      <w:tr w:rsidR="00FF6B5A" w:rsidRPr="00FF6B5A" w14:paraId="6315945F" w14:textId="77777777" w:rsidTr="6153187C">
        <w:trPr>
          <w:trHeight w:val="315"/>
        </w:trPr>
        <w:tc>
          <w:tcPr>
            <w:tcW w:w="0" w:type="auto"/>
            <w:shd w:val="clear" w:color="auto" w:fill="auto"/>
            <w:vAlign w:val="bottom"/>
            <w:hideMark/>
          </w:tcPr>
          <w:p w14:paraId="4D94A4F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5A8A568D" w14:textId="77777777" w:rsidR="00FF6B5A" w:rsidRPr="00FF6B5A" w:rsidRDefault="00A406F9" w:rsidP="00FF6B5A">
            <w:pPr>
              <w:spacing w:after="0" w:line="240" w:lineRule="auto"/>
              <w:rPr>
                <w:rFonts w:ascii="Calibri" w:eastAsia="Times New Roman" w:hAnsi="Calibri" w:cs="Times New Roman"/>
                <w:lang w:eastAsia="sk-SK"/>
              </w:rPr>
            </w:pPr>
            <w:hyperlink r:id="rId12" w:anchor="'poznamky_explanatory notes'!A1" w:history="1">
              <w:r w:rsidR="00FF6B5A" w:rsidRPr="00FF6B5A">
                <w:rPr>
                  <w:rFonts w:ascii="Calibri" w:eastAsia="Times New Roman" w:hAnsi="Calibri" w:cs="Times New Roman"/>
                  <w:lang w:eastAsia="sk-SK"/>
                </w:rPr>
                <w:t xml:space="preserve">OCA2. </w:t>
              </w:r>
              <w:r w:rsidR="00FF6B5A" w:rsidRPr="00422600">
                <w:rPr>
                  <w:rFonts w:ascii="Calibri" w:eastAsia="Times New Roman" w:hAnsi="Calibri" w:cs="Times New Roman"/>
                  <w:b/>
                  <w:lang w:eastAsia="sk-SK"/>
                </w:rPr>
                <w:t>Meno hodnotenej osoby</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Name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0827347F" w14:textId="33272ED6"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9D4E38">
              <w:rPr>
                <w:rFonts w:ascii="Calibri" w:eastAsia="Times New Roman" w:hAnsi="Calibri" w:cs="Times New Roman"/>
                <w:color w:val="000000"/>
                <w:lang w:eastAsia="sk-SK"/>
              </w:rPr>
              <w:t>Adrián</w:t>
            </w:r>
          </w:p>
        </w:tc>
      </w:tr>
      <w:tr w:rsidR="00FF6B5A" w:rsidRPr="00FF6B5A" w14:paraId="50159786" w14:textId="77777777" w:rsidTr="6153187C">
        <w:trPr>
          <w:trHeight w:val="510"/>
        </w:trPr>
        <w:tc>
          <w:tcPr>
            <w:tcW w:w="0" w:type="auto"/>
            <w:shd w:val="clear" w:color="auto" w:fill="auto"/>
            <w:vAlign w:val="bottom"/>
            <w:hideMark/>
          </w:tcPr>
          <w:p w14:paraId="4DE9EF1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2286BC8C" w14:textId="77777777" w:rsidR="00FF6B5A" w:rsidRPr="00FF6B5A" w:rsidRDefault="00A406F9" w:rsidP="00FF6B5A">
            <w:pPr>
              <w:spacing w:after="0" w:line="240" w:lineRule="auto"/>
              <w:rPr>
                <w:rFonts w:ascii="Calibri" w:eastAsia="Times New Roman" w:hAnsi="Calibri" w:cs="Times New Roman"/>
                <w:lang w:eastAsia="sk-SK"/>
              </w:rPr>
            </w:pPr>
            <w:hyperlink r:id="rId13" w:anchor="'poznamky_explanatory notes'!A1" w:history="1">
              <w:r w:rsidR="00FF6B5A" w:rsidRPr="00FF6B5A">
                <w:rPr>
                  <w:rFonts w:ascii="Calibri" w:eastAsia="Times New Roman" w:hAnsi="Calibri" w:cs="Times New Roman"/>
                  <w:lang w:eastAsia="sk-SK"/>
                </w:rPr>
                <w:t xml:space="preserve">OCA3. </w:t>
              </w:r>
              <w:r w:rsidR="00FF6B5A" w:rsidRPr="00422600">
                <w:rPr>
                  <w:rFonts w:ascii="Calibri" w:eastAsia="Times New Roman" w:hAnsi="Calibri" w:cs="Times New Roman"/>
                  <w:b/>
                  <w:lang w:eastAsia="sk-SK"/>
                </w:rPr>
                <w:t>Tituly hodnotenej osoby</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Degrees</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25FC0341" w14:textId="2F698023"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9D4E38">
              <w:rPr>
                <w:rFonts w:ascii="Calibri" w:eastAsia="Times New Roman" w:hAnsi="Calibri" w:cs="Times New Roman"/>
                <w:color w:val="000000"/>
                <w:lang w:eastAsia="sk-SK"/>
              </w:rPr>
              <w:t>prof</w:t>
            </w:r>
            <w:r w:rsidR="00A73F77">
              <w:rPr>
                <w:rFonts w:ascii="Calibri" w:eastAsia="Times New Roman" w:hAnsi="Calibri" w:cs="Times New Roman"/>
                <w:color w:val="000000"/>
                <w:lang w:eastAsia="sk-SK"/>
              </w:rPr>
              <w:t>. JUDr.</w:t>
            </w:r>
            <w:r w:rsidR="009D4E38">
              <w:rPr>
                <w:rFonts w:ascii="Calibri" w:eastAsia="Times New Roman" w:hAnsi="Calibri" w:cs="Times New Roman"/>
                <w:color w:val="000000"/>
                <w:lang w:eastAsia="sk-SK"/>
              </w:rPr>
              <w:t xml:space="preserve"> Ing.</w:t>
            </w:r>
            <w:r w:rsidR="00A73F77">
              <w:rPr>
                <w:rFonts w:ascii="Calibri" w:eastAsia="Times New Roman" w:hAnsi="Calibri" w:cs="Times New Roman"/>
                <w:color w:val="000000"/>
                <w:lang w:eastAsia="sk-SK"/>
              </w:rPr>
              <w:t xml:space="preserve"> PhD.</w:t>
            </w:r>
          </w:p>
        </w:tc>
      </w:tr>
      <w:tr w:rsidR="00FF6B5A" w:rsidRPr="00FF6B5A" w14:paraId="3776F87D" w14:textId="77777777" w:rsidTr="6153187C">
        <w:trPr>
          <w:trHeight w:val="660"/>
        </w:trPr>
        <w:tc>
          <w:tcPr>
            <w:tcW w:w="0" w:type="auto"/>
            <w:shd w:val="clear" w:color="auto" w:fill="auto"/>
            <w:vAlign w:val="bottom"/>
            <w:hideMark/>
          </w:tcPr>
          <w:p w14:paraId="6762D16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55079768" w14:textId="77777777" w:rsidR="00FF6B5A" w:rsidRPr="00FF6B5A" w:rsidRDefault="00A406F9" w:rsidP="004E4845">
            <w:pPr>
              <w:spacing w:after="0" w:line="240" w:lineRule="auto"/>
              <w:rPr>
                <w:rFonts w:ascii="Calibri" w:eastAsia="Times New Roman" w:hAnsi="Calibri" w:cs="Times New Roman"/>
                <w:lang w:eastAsia="sk-SK"/>
              </w:rPr>
            </w:pPr>
            <w:hyperlink r:id="rId14" w:anchor="'poznamky_explanatory notes'!A1" w:history="1">
              <w:r w:rsidR="00FF6B5A" w:rsidRPr="00FF6B5A">
                <w:rPr>
                  <w:rFonts w:ascii="Calibri" w:eastAsia="Times New Roman" w:hAnsi="Calibri" w:cs="Times New Roman"/>
                  <w:lang w:eastAsia="sk-SK"/>
                </w:rPr>
                <w:t xml:space="preserve">OCA4.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na záznam osoby v Registri zamestnancov vysokých škôl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entry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person in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Register of </w:t>
              </w:r>
              <w:proofErr w:type="spellStart"/>
              <w:r w:rsidR="00FF6B5A" w:rsidRPr="00FF6B5A">
                <w:rPr>
                  <w:rFonts w:ascii="Calibri" w:eastAsia="Times New Roman" w:hAnsi="Calibri" w:cs="Times New Roman"/>
                  <w:lang w:eastAsia="sk-SK"/>
                </w:rPr>
                <w:t>university</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staff</w:t>
              </w:r>
              <w:proofErr w:type="spellEnd"/>
              <w:r w:rsidR="00FF6B5A" w:rsidRPr="00FF6B5A">
                <w:rPr>
                  <w:rFonts w:ascii="Calibri" w:eastAsia="Times New Roman" w:hAnsi="Calibri" w:cs="Times New Roman"/>
                  <w:lang w:eastAsia="sk-SK"/>
                </w:rPr>
                <w:t xml:space="preserve"> </w:t>
              </w:r>
            </w:hyperlink>
            <w:r w:rsidR="004E4845">
              <w:rPr>
                <w:rStyle w:val="Odkaznapoznmkupodiarou"/>
                <w:rFonts w:ascii="Calibri" w:eastAsia="Times New Roman" w:hAnsi="Calibri" w:cs="Times New Roman"/>
                <w:lang w:eastAsia="sk-SK"/>
              </w:rPr>
              <w:footnoteReference w:id="3"/>
            </w:r>
          </w:p>
        </w:tc>
        <w:tc>
          <w:tcPr>
            <w:tcW w:w="0" w:type="auto"/>
            <w:shd w:val="clear" w:color="auto" w:fill="auto"/>
            <w:hideMark/>
          </w:tcPr>
          <w:p w14:paraId="6CAE0ECF" w14:textId="1021FEAC" w:rsidR="009D4E38" w:rsidRPr="009D4E38" w:rsidRDefault="00FF6B5A" w:rsidP="009D4E38">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9D4E38" w:rsidRPr="009D4E38">
              <w:rPr>
                <w:rFonts w:ascii="Calibri" w:eastAsia="Times New Roman" w:hAnsi="Calibri" w:cs="Times New Roman"/>
                <w:color w:val="000000"/>
                <w:lang w:eastAsia="sk-SK"/>
              </w:rPr>
              <w:t>https://www.portalvs.sk/regzam/detail/8753?do=filterForm-submit&amp;name=Adri%C3%A1n&amp;surname=</w:t>
            </w:r>
          </w:p>
          <w:p w14:paraId="45DDE965" w14:textId="1CABE0AB" w:rsidR="00A73F77" w:rsidRDefault="009D4E38" w:rsidP="00FF6B5A">
            <w:pPr>
              <w:spacing w:after="0" w:line="240" w:lineRule="auto"/>
              <w:rPr>
                <w:rFonts w:ascii="Calibri" w:eastAsia="Times New Roman" w:hAnsi="Calibri" w:cs="Times New Roman"/>
                <w:color w:val="000000"/>
                <w:lang w:eastAsia="sk-SK"/>
              </w:rPr>
            </w:pPr>
            <w:r w:rsidRPr="009D4E38">
              <w:rPr>
                <w:rFonts w:ascii="Calibri" w:eastAsia="Times New Roman" w:hAnsi="Calibri" w:cs="Times New Roman"/>
                <w:color w:val="000000"/>
                <w:lang w:eastAsia="sk-SK"/>
              </w:rPr>
              <w:t>Jal%C4%8D&amp;sort=surname&amp;employment_state=yes&amp;filter=Vyh%C4%BEada%C5%A5</w:t>
            </w:r>
          </w:p>
          <w:p w14:paraId="08D6CD87" w14:textId="33975982" w:rsidR="008D0BCF" w:rsidRDefault="008D0BCF" w:rsidP="00FF6B5A">
            <w:pPr>
              <w:spacing w:after="0" w:line="240" w:lineRule="auto"/>
              <w:rPr>
                <w:rFonts w:ascii="Calibri" w:eastAsia="Times New Roman" w:hAnsi="Calibri" w:cs="Times New Roman"/>
                <w:color w:val="000000"/>
                <w:lang w:eastAsia="sk-SK"/>
              </w:rPr>
            </w:pPr>
          </w:p>
          <w:p w14:paraId="5051A32C" w14:textId="77777777" w:rsidR="008D0BCF" w:rsidRDefault="008D0BCF" w:rsidP="00FF6B5A">
            <w:pPr>
              <w:spacing w:after="0" w:line="240" w:lineRule="auto"/>
              <w:rPr>
                <w:rFonts w:ascii="Calibri" w:eastAsia="Times New Roman" w:hAnsi="Calibri" w:cs="Times New Roman"/>
                <w:color w:val="000000"/>
                <w:lang w:eastAsia="sk-SK"/>
              </w:rPr>
            </w:pPr>
          </w:p>
          <w:p w14:paraId="1F4865D2" w14:textId="21FEC525" w:rsidR="00A73F77" w:rsidRPr="00FF6B5A" w:rsidRDefault="00A73F77" w:rsidP="00FF6B5A">
            <w:pPr>
              <w:spacing w:after="0" w:line="240" w:lineRule="auto"/>
              <w:rPr>
                <w:rFonts w:ascii="Calibri" w:eastAsia="Times New Roman" w:hAnsi="Calibri" w:cs="Times New Roman"/>
                <w:color w:val="000000"/>
                <w:lang w:eastAsia="sk-SK"/>
              </w:rPr>
            </w:pPr>
          </w:p>
        </w:tc>
      </w:tr>
      <w:tr w:rsidR="00FF6B5A" w:rsidRPr="00FF6B5A" w14:paraId="2A28AD3E" w14:textId="77777777" w:rsidTr="6153187C">
        <w:trPr>
          <w:trHeight w:val="300"/>
        </w:trPr>
        <w:tc>
          <w:tcPr>
            <w:tcW w:w="0" w:type="auto"/>
            <w:shd w:val="clear" w:color="auto" w:fill="auto"/>
            <w:vAlign w:val="bottom"/>
            <w:hideMark/>
          </w:tcPr>
          <w:p w14:paraId="6A27AD0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0F25A250" w14:textId="77777777" w:rsidR="00FF6B5A" w:rsidRPr="00FF6B5A" w:rsidRDefault="00A406F9" w:rsidP="004E4845">
            <w:pPr>
              <w:spacing w:after="0" w:line="240" w:lineRule="auto"/>
              <w:rPr>
                <w:rFonts w:ascii="Calibri" w:eastAsia="Times New Roman" w:hAnsi="Calibri" w:cs="Times New Roman"/>
                <w:lang w:eastAsia="sk-SK"/>
              </w:rPr>
            </w:pPr>
            <w:hyperlink r:id="rId15" w:anchor="'poznamky_explanatory notes'!A1" w:history="1">
              <w:r w:rsidR="00FF6B5A" w:rsidRPr="00FF6B5A">
                <w:rPr>
                  <w:rFonts w:ascii="Calibri" w:eastAsia="Times New Roman" w:hAnsi="Calibri" w:cs="Times New Roman"/>
                  <w:lang w:eastAsia="sk-SK"/>
                </w:rPr>
                <w:t xml:space="preserve">OCA5. </w:t>
              </w:r>
              <w:r w:rsidR="00FF6B5A" w:rsidRPr="00422600">
                <w:rPr>
                  <w:rFonts w:ascii="Calibri" w:eastAsia="Times New Roman" w:hAnsi="Calibri" w:cs="Times New Roman"/>
                  <w:b/>
                  <w:lang w:eastAsia="sk-SK"/>
                </w:rPr>
                <w:t>Oblasť posudzovania</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Area</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assessment</w:t>
              </w:r>
              <w:proofErr w:type="spellEnd"/>
              <w:r w:rsidR="00FF6B5A" w:rsidRPr="00FF6B5A">
                <w:rPr>
                  <w:rFonts w:ascii="Calibri" w:eastAsia="Times New Roman" w:hAnsi="Calibri" w:cs="Times New Roman"/>
                  <w:lang w:eastAsia="sk-SK"/>
                </w:rPr>
                <w:t xml:space="preserve"> </w:t>
              </w:r>
            </w:hyperlink>
            <w:r w:rsidR="004E4845">
              <w:rPr>
                <w:rStyle w:val="Odkaznapoznmkupodiarou"/>
                <w:rFonts w:ascii="Calibri" w:eastAsia="Times New Roman" w:hAnsi="Calibri" w:cs="Times New Roman"/>
                <w:lang w:eastAsia="sk-SK"/>
              </w:rPr>
              <w:footnoteReference w:id="4"/>
            </w:r>
          </w:p>
        </w:tc>
        <w:tc>
          <w:tcPr>
            <w:tcW w:w="0" w:type="auto"/>
            <w:shd w:val="clear" w:color="auto" w:fill="auto"/>
            <w:hideMark/>
          </w:tcPr>
          <w:p w14:paraId="31D09674" w14:textId="5357DD6A" w:rsidR="00FF6B5A" w:rsidRPr="00FF6B5A" w:rsidRDefault="00A406F9" w:rsidP="00422600">
            <w:pPr>
              <w:spacing w:after="0" w:line="240" w:lineRule="auto"/>
              <w:rPr>
                <w:rFonts w:ascii="Calibri" w:eastAsia="Times New Roman" w:hAnsi="Calibri" w:cs="Times New Roman"/>
                <w:color w:val="000000"/>
                <w:lang w:eastAsia="sk-SK"/>
              </w:rPr>
            </w:pPr>
            <w:r w:rsidRPr="00F92B54">
              <w:t xml:space="preserve">Študijný program Trestné právo - 3. stupeň / </w:t>
            </w:r>
            <w:r w:rsidRPr="00F92B54">
              <w:rPr>
                <w:lang w:val="en"/>
              </w:rPr>
              <w:t>3</w:t>
            </w:r>
            <w:proofErr w:type="spellStart"/>
            <w:r w:rsidRPr="00F92B54">
              <w:t>rd</w:t>
            </w:r>
            <w:proofErr w:type="spellEnd"/>
            <w:r w:rsidRPr="00F92B54">
              <w:t xml:space="preserve"> </w:t>
            </w:r>
            <w:proofErr w:type="spellStart"/>
            <w:r w:rsidRPr="00F92B54">
              <w:t>degree</w:t>
            </w:r>
            <w:proofErr w:type="spellEnd"/>
            <w:r w:rsidRPr="00F92B54">
              <w:t xml:space="preserve"> study program - "</w:t>
            </w:r>
            <w:proofErr w:type="spellStart"/>
            <w:r w:rsidRPr="00F92B54">
              <w:t>Criminal</w:t>
            </w:r>
            <w:proofErr w:type="spellEnd"/>
            <w:r w:rsidRPr="00F92B54">
              <w:t xml:space="preserve"> </w:t>
            </w:r>
            <w:proofErr w:type="spellStart"/>
            <w:r w:rsidRPr="00F92B54">
              <w:t>Law</w:t>
            </w:r>
            <w:proofErr w:type="spellEnd"/>
            <w:r w:rsidRPr="00F92B54">
              <w:t xml:space="preserve">" / Odbor habilitačného a inauguračného konania: Trestné právo / </w:t>
            </w:r>
            <w:proofErr w:type="spellStart"/>
            <w:r w:rsidRPr="00F92B54">
              <w:t>The</w:t>
            </w:r>
            <w:proofErr w:type="spellEnd"/>
            <w:r w:rsidRPr="00F92B54">
              <w:t xml:space="preserve"> </w:t>
            </w:r>
            <w:proofErr w:type="spellStart"/>
            <w:r w:rsidRPr="00F92B54">
              <w:t>field</w:t>
            </w:r>
            <w:proofErr w:type="spellEnd"/>
            <w:r w:rsidRPr="00F92B54">
              <w:t xml:space="preserve"> of </w:t>
            </w:r>
            <w:proofErr w:type="spellStart"/>
            <w:r w:rsidRPr="00F92B54">
              <w:t>the</w:t>
            </w:r>
            <w:proofErr w:type="spellEnd"/>
            <w:r w:rsidRPr="00F92B54">
              <w:t xml:space="preserve"> </w:t>
            </w:r>
            <w:proofErr w:type="spellStart"/>
            <w:r w:rsidRPr="00F92B54">
              <w:t>habilitation</w:t>
            </w:r>
            <w:proofErr w:type="spellEnd"/>
            <w:r w:rsidRPr="00F92B54">
              <w:t xml:space="preserve"> </w:t>
            </w:r>
            <w:proofErr w:type="spellStart"/>
            <w:r w:rsidRPr="00F92B54">
              <w:t>procedure</w:t>
            </w:r>
            <w:proofErr w:type="spellEnd"/>
            <w:r w:rsidRPr="00F92B54">
              <w:t xml:space="preserve"> and </w:t>
            </w:r>
            <w:proofErr w:type="spellStart"/>
            <w:r w:rsidRPr="00F92B54">
              <w:t>inaugural</w:t>
            </w:r>
            <w:proofErr w:type="spellEnd"/>
            <w:r w:rsidRPr="00F92B54">
              <w:t xml:space="preserve"> </w:t>
            </w:r>
            <w:proofErr w:type="spellStart"/>
            <w:r w:rsidRPr="00F92B54">
              <w:t>procedure</w:t>
            </w:r>
            <w:proofErr w:type="spellEnd"/>
            <w:r w:rsidRPr="00F92B54">
              <w:t>: "</w:t>
            </w:r>
            <w:proofErr w:type="spellStart"/>
            <w:r w:rsidRPr="00F92B54">
              <w:t>Criminal</w:t>
            </w:r>
            <w:proofErr w:type="spellEnd"/>
            <w:r w:rsidRPr="00F92B54">
              <w:t xml:space="preserve"> </w:t>
            </w:r>
            <w:proofErr w:type="spellStart"/>
            <w:r w:rsidRPr="00F92B54">
              <w:t>law</w:t>
            </w:r>
            <w:proofErr w:type="spellEnd"/>
            <w:r w:rsidRPr="00F92B54">
              <w:t>"</w:t>
            </w:r>
          </w:p>
        </w:tc>
      </w:tr>
      <w:tr w:rsidR="008E2108" w:rsidRPr="00FF6B5A" w14:paraId="4C7BFCD5" w14:textId="77777777" w:rsidTr="6153187C">
        <w:trPr>
          <w:trHeight w:val="300"/>
        </w:trPr>
        <w:tc>
          <w:tcPr>
            <w:tcW w:w="0" w:type="auto"/>
            <w:shd w:val="clear" w:color="auto" w:fill="auto"/>
            <w:vAlign w:val="bottom"/>
          </w:tcPr>
          <w:p w14:paraId="758AF9D6" w14:textId="77777777" w:rsidR="008E2108" w:rsidRPr="00FF6B5A" w:rsidRDefault="008E2108" w:rsidP="00FF6B5A">
            <w:pPr>
              <w:spacing w:after="0" w:line="240" w:lineRule="auto"/>
              <w:rPr>
                <w:rFonts w:ascii="Calibri" w:eastAsia="Times New Roman" w:hAnsi="Calibri" w:cs="Times New Roman"/>
                <w:color w:val="000000"/>
                <w:lang w:eastAsia="sk-SK"/>
              </w:rPr>
            </w:pPr>
          </w:p>
        </w:tc>
        <w:tc>
          <w:tcPr>
            <w:tcW w:w="0" w:type="auto"/>
            <w:gridSpan w:val="2"/>
            <w:shd w:val="clear" w:color="auto" w:fill="auto"/>
            <w:vAlign w:val="center"/>
          </w:tcPr>
          <w:p w14:paraId="6F9F9088" w14:textId="4EA760F5" w:rsidR="008E2108" w:rsidRDefault="74746BFD" w:rsidP="6153187C">
            <w:pPr>
              <w:spacing w:after="0" w:line="240" w:lineRule="auto"/>
            </w:pPr>
            <w:r w:rsidRPr="6153187C">
              <w:t>Zaradenie (PF TU)</w:t>
            </w:r>
          </w:p>
        </w:tc>
        <w:tc>
          <w:tcPr>
            <w:tcW w:w="0" w:type="auto"/>
            <w:shd w:val="clear" w:color="auto" w:fill="auto"/>
          </w:tcPr>
          <w:p w14:paraId="5778B31B" w14:textId="2922414C" w:rsidR="008E2108" w:rsidRPr="00FF6B5A" w:rsidRDefault="00491A92" w:rsidP="00FF6B5A">
            <w:pPr>
              <w:spacing w:after="0" w:line="240" w:lineRule="auto"/>
              <w:rPr>
                <w:rFonts w:ascii="Calibri" w:eastAsia="Times New Roman" w:hAnsi="Calibri" w:cs="Times New Roman"/>
                <w:color w:val="000000"/>
                <w:lang w:eastAsia="sk-SK"/>
              </w:rPr>
            </w:pPr>
            <w:r w:rsidRPr="10344854">
              <w:rPr>
                <w:rFonts w:ascii="Calibri" w:eastAsia="Times New Roman" w:hAnsi="Calibri" w:cs="Times New Roman"/>
                <w:color w:val="000000" w:themeColor="text1"/>
                <w:lang w:eastAsia="sk-SK"/>
              </w:rPr>
              <w:t>A</w:t>
            </w:r>
          </w:p>
        </w:tc>
      </w:tr>
      <w:tr w:rsidR="00FF6B5A" w:rsidRPr="00FF6B5A" w14:paraId="42FC667A" w14:textId="77777777" w:rsidTr="6153187C">
        <w:trPr>
          <w:trHeight w:val="660"/>
        </w:trPr>
        <w:tc>
          <w:tcPr>
            <w:tcW w:w="0" w:type="auto"/>
            <w:shd w:val="clear" w:color="auto" w:fill="auto"/>
            <w:vAlign w:val="bottom"/>
            <w:hideMark/>
          </w:tcPr>
          <w:p w14:paraId="4B9F520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3A1B4198" w14:textId="77777777" w:rsidR="00FF6B5A" w:rsidRDefault="00A406F9" w:rsidP="008E2108">
            <w:pPr>
              <w:spacing w:after="0" w:line="240" w:lineRule="auto"/>
              <w:rPr>
                <w:rFonts w:ascii="Calibri" w:eastAsia="Times New Roman" w:hAnsi="Calibri" w:cs="Times New Roman"/>
                <w:i/>
                <w:iCs/>
                <w:color w:val="808080"/>
                <w:lang w:eastAsia="sk-SK"/>
              </w:rPr>
            </w:pPr>
            <w:hyperlink r:id="rId16" w:anchor="Expl.OCA6!A1" w:history="1">
              <w:r w:rsidR="00FF6B5A" w:rsidRPr="00FF6B5A">
                <w:rPr>
                  <w:rFonts w:ascii="Calibri" w:eastAsia="Times New Roman" w:hAnsi="Calibri" w:cs="Times New Roman"/>
                  <w:lang w:eastAsia="sk-SK"/>
                </w:rPr>
                <w:t xml:space="preserve">OCA6. </w:t>
              </w:r>
              <w:r w:rsidR="00FF6B5A" w:rsidRPr="00087B3E">
                <w:rPr>
                  <w:rFonts w:ascii="Calibri" w:eastAsia="Times New Roman" w:hAnsi="Calibri" w:cs="Times New Roman"/>
                  <w:b/>
                  <w:lang w:eastAsia="sk-SK"/>
                </w:rPr>
                <w:t>Kategória výstupu tvorivej činnosti</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Category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output </w:t>
              </w:r>
              <w:r w:rsidR="00FF6B5A" w:rsidRPr="00FF6B5A">
                <w:rPr>
                  <w:rFonts w:ascii="Calibri" w:eastAsia="Times New Roman" w:hAnsi="Calibri" w:cs="Times New Roman"/>
                  <w:lang w:eastAsia="sk-SK"/>
                </w:rPr>
                <w:br/>
              </w:r>
              <w:r w:rsidR="008E2108">
                <w:rPr>
                  <w:rFonts w:ascii="Calibri" w:eastAsia="Times New Roman" w:hAnsi="Calibri" w:cs="Times New Roman"/>
                  <w:i/>
                  <w:iCs/>
                  <w:color w:val="808080"/>
                  <w:lang w:eastAsia="sk-SK"/>
                </w:rPr>
                <w:t xml:space="preserve">Výber zo 6 možností </w:t>
              </w:r>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Choice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from</w:t>
              </w:r>
              <w:proofErr w:type="spellEnd"/>
              <w:r w:rsidR="00FF6B5A" w:rsidRPr="00FF6B5A">
                <w:rPr>
                  <w:rFonts w:ascii="Calibri" w:eastAsia="Times New Roman" w:hAnsi="Calibri" w:cs="Times New Roman"/>
                  <w:i/>
                  <w:iCs/>
                  <w:color w:val="808080"/>
                  <w:lang w:eastAsia="sk-SK"/>
                </w:rPr>
                <w:t xml:space="preserve"> 6 </w:t>
              </w:r>
              <w:proofErr w:type="spellStart"/>
              <w:r w:rsidR="00FF6B5A" w:rsidRPr="00FF6B5A">
                <w:rPr>
                  <w:rFonts w:ascii="Calibri" w:eastAsia="Times New Roman" w:hAnsi="Calibri" w:cs="Times New Roman"/>
                  <w:i/>
                  <w:iCs/>
                  <w:color w:val="808080"/>
                  <w:lang w:eastAsia="sk-SK"/>
                </w:rPr>
                <w:t>opt</w:t>
              </w:r>
              <w:r w:rsidR="008E2108">
                <w:rPr>
                  <w:rFonts w:ascii="Calibri" w:eastAsia="Times New Roman" w:hAnsi="Calibri" w:cs="Times New Roman"/>
                  <w:i/>
                  <w:iCs/>
                  <w:color w:val="808080"/>
                  <w:lang w:eastAsia="sk-SK"/>
                </w:rPr>
                <w:t>ions</w:t>
              </w:r>
              <w:proofErr w:type="spellEnd"/>
              <w:r w:rsidR="00FF6B5A" w:rsidRPr="00FF6B5A">
                <w:rPr>
                  <w:rFonts w:ascii="Calibri" w:eastAsia="Times New Roman" w:hAnsi="Calibri" w:cs="Times New Roman"/>
                  <w:i/>
                  <w:iCs/>
                  <w:color w:val="808080"/>
                  <w:lang w:eastAsia="sk-SK"/>
                </w:rPr>
                <w:t xml:space="preserve">. </w:t>
              </w:r>
            </w:hyperlink>
          </w:p>
          <w:p w14:paraId="42B036A4" w14:textId="77777777" w:rsidR="008E2108" w:rsidRPr="00FF6B5A" w:rsidRDefault="008E2108" w:rsidP="008E2108">
            <w:pPr>
              <w:spacing w:after="0" w:line="240" w:lineRule="auto"/>
              <w:rPr>
                <w:rFonts w:ascii="Calibri" w:eastAsia="Times New Roman" w:hAnsi="Calibri" w:cs="Times New Roman"/>
                <w:lang w:eastAsia="sk-SK"/>
              </w:rPr>
            </w:pPr>
            <w:r w:rsidRPr="00087B3E">
              <w:rPr>
                <w:rFonts w:ascii="Calibri" w:eastAsia="Times New Roman" w:hAnsi="Calibri" w:cs="Times New Roman"/>
                <w:b/>
                <w:color w:val="000000"/>
                <w:sz w:val="16"/>
                <w:szCs w:val="16"/>
                <w:lang w:eastAsia="sk-SK"/>
              </w:rPr>
              <w:t>vedecký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scientific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odborný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professional</w:t>
            </w:r>
            <w:proofErr w:type="spellEnd"/>
            <w:r w:rsidRPr="00502F15">
              <w:rPr>
                <w:rFonts w:ascii="Calibri" w:eastAsia="Times New Roman" w:hAnsi="Calibri" w:cs="Times New Roman"/>
                <w:color w:val="000000"/>
                <w:sz w:val="16"/>
                <w:szCs w:val="16"/>
                <w:lang w:eastAsia="sk-SK"/>
              </w:rPr>
              <w:t xml:space="preserve"> </w:t>
            </w:r>
            <w:r w:rsidRPr="00502F15">
              <w:rPr>
                <w:rFonts w:ascii="Calibri" w:eastAsia="Times New Roman" w:hAnsi="Calibri" w:cs="Times New Roman"/>
                <w:color w:val="000000"/>
                <w:sz w:val="16"/>
                <w:szCs w:val="16"/>
                <w:lang w:eastAsia="sk-SK"/>
              </w:rPr>
              <w:lastRenderedPageBreak/>
              <w:t>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pedagogický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pedagogical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w:t>
            </w:r>
            <w:r w:rsidRPr="00502F15">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umelecký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artistic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502F15">
              <w:rPr>
                <w:rFonts w:ascii="Calibri" w:eastAsia="Times New Roman" w:hAnsi="Calibri" w:cs="Times New Roman"/>
                <w:color w:val="000000"/>
                <w:sz w:val="16"/>
                <w:szCs w:val="16"/>
                <w:lang w:eastAsia="sk-SK"/>
              </w:rPr>
              <w:t xml:space="preserve">dokument práv duševného vlastníctva a norma / </w:t>
            </w:r>
            <w:proofErr w:type="spellStart"/>
            <w:r w:rsidRPr="00502F15">
              <w:rPr>
                <w:rFonts w:ascii="Calibri" w:eastAsia="Times New Roman" w:hAnsi="Calibri" w:cs="Times New Roman"/>
                <w:color w:val="000000"/>
                <w:sz w:val="16"/>
                <w:szCs w:val="16"/>
                <w:lang w:eastAsia="sk-SK"/>
              </w:rPr>
              <w:t>intellectual</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property</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rights</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document</w:t>
            </w:r>
            <w:proofErr w:type="spellEnd"/>
            <w:r w:rsidRPr="00502F15">
              <w:rPr>
                <w:rFonts w:ascii="Calibri" w:eastAsia="Times New Roman" w:hAnsi="Calibri" w:cs="Times New Roman"/>
                <w:color w:val="000000"/>
                <w:sz w:val="16"/>
                <w:szCs w:val="16"/>
                <w:lang w:eastAsia="sk-SK"/>
              </w:rPr>
              <w:t xml:space="preserve"> and </w:t>
            </w:r>
            <w:proofErr w:type="spellStart"/>
            <w:r w:rsidRPr="00502F15">
              <w:rPr>
                <w:rFonts w:ascii="Calibri" w:eastAsia="Times New Roman" w:hAnsi="Calibri" w:cs="Times New Roman"/>
                <w:color w:val="000000"/>
                <w:sz w:val="16"/>
                <w:szCs w:val="16"/>
                <w:lang w:eastAsia="sk-SK"/>
              </w:rPr>
              <w:t>standard</w:t>
            </w:r>
            <w:proofErr w:type="spellEnd"/>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iný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other</w:t>
            </w:r>
            <w:proofErr w:type="spellEnd"/>
            <w:r w:rsidRPr="00502F15">
              <w:rPr>
                <w:rFonts w:ascii="Calibri" w:eastAsia="Times New Roman" w:hAnsi="Calibri" w:cs="Times New Roman"/>
                <w:color w:val="000000"/>
                <w:sz w:val="16"/>
                <w:szCs w:val="16"/>
                <w:lang w:eastAsia="sk-SK"/>
              </w:rPr>
              <w:t xml:space="preserve"> output</w:t>
            </w:r>
          </w:p>
        </w:tc>
        <w:tc>
          <w:tcPr>
            <w:tcW w:w="0" w:type="auto"/>
            <w:shd w:val="clear" w:color="auto" w:fill="auto"/>
            <w:hideMark/>
          </w:tcPr>
          <w:p w14:paraId="7D2D03EC" w14:textId="5901430B" w:rsidR="00FF6B5A" w:rsidRPr="00422600" w:rsidRDefault="00FF6B5A" w:rsidP="00FF6B5A">
            <w:pPr>
              <w:spacing w:after="0" w:line="240" w:lineRule="auto"/>
              <w:rPr>
                <w:rFonts w:ascii="Calibri" w:eastAsia="Times New Roman" w:hAnsi="Calibri" w:cs="Times New Roman"/>
                <w:iCs/>
                <w:color w:val="00B0F0"/>
                <w:lang w:eastAsia="sk-SK"/>
              </w:rPr>
            </w:pPr>
            <w:r w:rsidRPr="00422600">
              <w:rPr>
                <w:rFonts w:ascii="Calibri" w:eastAsia="Times New Roman" w:hAnsi="Calibri" w:cs="Times New Roman"/>
                <w:i/>
                <w:iCs/>
                <w:lang w:eastAsia="sk-SK"/>
              </w:rPr>
              <w:lastRenderedPageBreak/>
              <w:t> </w:t>
            </w:r>
            <w:r w:rsidR="00422600" w:rsidRPr="00422600">
              <w:rPr>
                <w:rFonts w:ascii="Calibri" w:eastAsia="Times New Roman" w:hAnsi="Calibri" w:cs="Times New Roman"/>
                <w:iCs/>
                <w:lang w:eastAsia="sk-SK"/>
              </w:rPr>
              <w:t>vedecký výstup</w:t>
            </w:r>
            <w:r w:rsidR="004A35B3">
              <w:rPr>
                <w:rFonts w:ascii="Calibri" w:eastAsia="Times New Roman" w:hAnsi="Calibri" w:cs="Times New Roman"/>
                <w:iCs/>
                <w:lang w:eastAsia="sk-SK"/>
              </w:rPr>
              <w:t>/</w:t>
            </w:r>
            <w:r w:rsidR="004A35B3" w:rsidRPr="004A35B3">
              <w:rPr>
                <w:rFonts w:ascii="Calibri" w:eastAsia="Times New Roman" w:hAnsi="Calibri" w:cs="Times New Roman"/>
                <w:iCs/>
                <w:lang w:eastAsia="sk-SK"/>
              </w:rPr>
              <w:t> </w:t>
            </w:r>
            <w:proofErr w:type="spellStart"/>
            <w:r w:rsidR="004A35B3" w:rsidRPr="004A35B3">
              <w:rPr>
                <w:rFonts w:ascii="Calibri" w:eastAsia="Times New Roman" w:hAnsi="Calibri" w:cs="Times New Roman"/>
                <w:iCs/>
                <w:lang w:eastAsia="sk-SK"/>
              </w:rPr>
              <w:t>scientific</w:t>
            </w:r>
            <w:proofErr w:type="spellEnd"/>
            <w:r w:rsidR="004A35B3" w:rsidRPr="004A35B3">
              <w:rPr>
                <w:rFonts w:ascii="Calibri" w:eastAsia="Times New Roman" w:hAnsi="Calibri" w:cs="Times New Roman"/>
                <w:iCs/>
                <w:lang w:eastAsia="sk-SK"/>
              </w:rPr>
              <w:t> output</w:t>
            </w:r>
          </w:p>
        </w:tc>
      </w:tr>
      <w:tr w:rsidR="00FF6B5A" w:rsidRPr="00FF6B5A" w14:paraId="00D298D4" w14:textId="77777777" w:rsidTr="6153187C">
        <w:trPr>
          <w:trHeight w:val="510"/>
        </w:trPr>
        <w:tc>
          <w:tcPr>
            <w:tcW w:w="0" w:type="auto"/>
            <w:shd w:val="clear" w:color="auto" w:fill="auto"/>
            <w:vAlign w:val="bottom"/>
            <w:hideMark/>
          </w:tcPr>
          <w:p w14:paraId="67F425F8"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gridSpan w:val="2"/>
            <w:shd w:val="clear" w:color="auto" w:fill="DAE3F3"/>
            <w:vAlign w:val="center"/>
            <w:hideMark/>
          </w:tcPr>
          <w:p w14:paraId="1C617828"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OCA7. </w:t>
            </w:r>
            <w:r w:rsidRPr="00422600">
              <w:rPr>
                <w:rFonts w:ascii="Calibri" w:eastAsia="Times New Roman" w:hAnsi="Calibri" w:cs="Times New Roman"/>
                <w:b/>
                <w:color w:val="000000"/>
                <w:lang w:eastAsia="sk-SK"/>
              </w:rPr>
              <w:t>Rok vydania výstupu tvorivej činnosti</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Year</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publication</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research</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artistic</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output</w:t>
            </w:r>
          </w:p>
        </w:tc>
        <w:tc>
          <w:tcPr>
            <w:tcW w:w="0" w:type="auto"/>
            <w:shd w:val="clear" w:color="auto" w:fill="auto"/>
            <w:hideMark/>
          </w:tcPr>
          <w:p w14:paraId="624B60EF" w14:textId="0F8A4B46" w:rsidR="00FF6B5A" w:rsidRPr="00FF6B5A" w:rsidRDefault="00FF6B5A" w:rsidP="00FF6B5A">
            <w:pPr>
              <w:spacing w:after="0" w:line="240" w:lineRule="auto"/>
              <w:rPr>
                <w:rFonts w:ascii="Calibri" w:eastAsia="Times New Roman" w:hAnsi="Calibri" w:cs="Times New Roman"/>
                <w:color w:val="000000"/>
                <w:lang w:eastAsia="sk-SK"/>
              </w:rPr>
            </w:pPr>
            <w:r w:rsidRPr="7271F6C5">
              <w:rPr>
                <w:rFonts w:ascii="Calibri" w:eastAsia="Times New Roman" w:hAnsi="Calibri" w:cs="Times New Roman"/>
                <w:color w:val="000000" w:themeColor="text1"/>
                <w:lang w:eastAsia="sk-SK"/>
              </w:rPr>
              <w:t> </w:t>
            </w:r>
            <w:r w:rsidR="00FF1B16" w:rsidRPr="7271F6C5">
              <w:rPr>
                <w:rFonts w:ascii="Calibri" w:eastAsia="Times New Roman" w:hAnsi="Calibri" w:cs="Times New Roman"/>
                <w:color w:val="000000" w:themeColor="text1"/>
                <w:lang w:eastAsia="sk-SK"/>
              </w:rPr>
              <w:t>20</w:t>
            </w:r>
            <w:r w:rsidR="008D0BCF">
              <w:rPr>
                <w:rFonts w:ascii="Calibri" w:eastAsia="Times New Roman" w:hAnsi="Calibri" w:cs="Times New Roman"/>
                <w:color w:val="000000" w:themeColor="text1"/>
                <w:lang w:eastAsia="sk-SK"/>
              </w:rPr>
              <w:t>2</w:t>
            </w:r>
            <w:r w:rsidR="00C42C58">
              <w:rPr>
                <w:rFonts w:ascii="Calibri" w:eastAsia="Times New Roman" w:hAnsi="Calibri" w:cs="Times New Roman"/>
                <w:color w:val="000000" w:themeColor="text1"/>
                <w:lang w:eastAsia="sk-SK"/>
              </w:rPr>
              <w:t>1</w:t>
            </w:r>
          </w:p>
        </w:tc>
      </w:tr>
      <w:tr w:rsidR="00FF6B5A" w:rsidRPr="00FF6B5A" w14:paraId="02BA2661" w14:textId="77777777" w:rsidTr="6153187C">
        <w:trPr>
          <w:trHeight w:val="660"/>
        </w:trPr>
        <w:tc>
          <w:tcPr>
            <w:tcW w:w="0" w:type="auto"/>
            <w:shd w:val="clear" w:color="auto" w:fill="auto"/>
            <w:vAlign w:val="bottom"/>
            <w:hideMark/>
          </w:tcPr>
          <w:p w14:paraId="2A3DB4F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1C551BB0" w14:textId="77777777" w:rsidR="00FF6B5A" w:rsidRPr="00FF6B5A" w:rsidRDefault="00A406F9" w:rsidP="00532FE9">
            <w:pPr>
              <w:spacing w:after="0" w:line="240" w:lineRule="auto"/>
              <w:rPr>
                <w:rFonts w:ascii="Calibri" w:eastAsia="Times New Roman" w:hAnsi="Calibri" w:cs="Times New Roman"/>
                <w:lang w:eastAsia="sk-SK"/>
              </w:rPr>
            </w:pPr>
            <w:hyperlink r:id="rId17" w:anchor="'poznamky_explanatory notes'!A1" w:history="1">
              <w:r w:rsidR="00FF6B5A" w:rsidRPr="00FF6B5A">
                <w:rPr>
                  <w:rFonts w:ascii="Calibri" w:eastAsia="Times New Roman" w:hAnsi="Calibri" w:cs="Times New Roman"/>
                  <w:lang w:eastAsia="sk-SK"/>
                </w:rPr>
                <w:t xml:space="preserve">OCA8. </w:t>
              </w:r>
              <w:r w:rsidR="00FF6B5A" w:rsidRPr="00422600">
                <w:rPr>
                  <w:rFonts w:ascii="Calibri" w:eastAsia="Times New Roman" w:hAnsi="Calibri" w:cs="Times New Roman"/>
                  <w:b/>
                  <w:lang w:eastAsia="sk-SK"/>
                </w:rPr>
                <w:t>ID záznamu v CREPČ alebo CREUČ</w:t>
              </w:r>
              <w:r w:rsidR="00FF6B5A" w:rsidRPr="00FF6B5A">
                <w:rPr>
                  <w:rFonts w:ascii="Calibri" w:eastAsia="Times New Roman" w:hAnsi="Calibri" w:cs="Times New Roman"/>
                  <w:lang w:eastAsia="sk-SK"/>
                </w:rPr>
                <w:t xml:space="preserve"> </w:t>
              </w:r>
              <w:r w:rsidR="00FF6B5A" w:rsidRPr="00FF6B5A">
                <w:rPr>
                  <w:rFonts w:ascii="Calibri" w:eastAsia="Times New Roman" w:hAnsi="Calibri" w:cs="Times New Roman"/>
                  <w:i/>
                  <w:iCs/>
                  <w:lang w:eastAsia="sk-SK"/>
                </w:rPr>
                <w:t>(ak je)</w:t>
              </w:r>
              <w:r w:rsidR="00FF6B5A" w:rsidRPr="00FF6B5A">
                <w:rPr>
                  <w:rFonts w:ascii="Calibri" w:eastAsia="Times New Roman" w:hAnsi="Calibri" w:cs="Times New Roman"/>
                  <w:lang w:eastAsia="sk-SK"/>
                </w:rPr>
                <w:t xml:space="preserve"> / ID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Central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Publication</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(CRPA) or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Central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(CRAA)</w:t>
              </w:r>
            </w:hyperlink>
            <w:r w:rsidR="00532FE9">
              <w:rPr>
                <w:rStyle w:val="Odkaznapoznmkupodiarou"/>
                <w:rFonts w:ascii="Calibri" w:eastAsia="Times New Roman" w:hAnsi="Calibri" w:cs="Times New Roman"/>
                <w:lang w:eastAsia="sk-SK"/>
              </w:rPr>
              <w:footnoteReference w:id="5"/>
            </w:r>
          </w:p>
        </w:tc>
        <w:tc>
          <w:tcPr>
            <w:tcW w:w="0" w:type="auto"/>
            <w:shd w:val="clear" w:color="auto" w:fill="auto"/>
            <w:hideMark/>
          </w:tcPr>
          <w:p w14:paraId="3B1DEB0F" w14:textId="5B7E4AC1" w:rsidR="00FF1B16" w:rsidRDefault="008D0BCF" w:rsidP="7271F6C5">
            <w:pPr>
              <w:spacing w:after="0" w:line="240" w:lineRule="auto"/>
              <w:rPr>
                <w:rFonts w:ascii="Helvetica" w:eastAsia="Helvetica" w:hAnsi="Helvetica" w:cs="Helvetica"/>
                <w:color w:val="333333"/>
                <w:sz w:val="19"/>
                <w:szCs w:val="19"/>
              </w:rPr>
            </w:pPr>
            <w:r w:rsidRPr="008D0BCF">
              <w:rPr>
                <w:rFonts w:ascii="Helvetica" w:eastAsia="Helvetica" w:hAnsi="Helvetica" w:cs="Helvetica"/>
                <w:color w:val="333333"/>
                <w:sz w:val="19"/>
                <w:szCs w:val="19"/>
              </w:rPr>
              <w:t>ID = 415214</w:t>
            </w:r>
            <w:r>
              <w:rPr>
                <w:rFonts w:ascii="Helvetica" w:eastAsia="Helvetica" w:hAnsi="Helvetica" w:cs="Helvetica"/>
                <w:color w:val="333333"/>
                <w:sz w:val="19"/>
                <w:szCs w:val="19"/>
              </w:rPr>
              <w:t xml:space="preserve">   </w:t>
            </w:r>
            <w:proofErr w:type="spellStart"/>
            <w:r w:rsidRPr="008D0BCF">
              <w:rPr>
                <w:rFonts w:ascii="Helvetica" w:eastAsia="Helvetica" w:hAnsi="Helvetica" w:cs="Helvetica"/>
                <w:b/>
                <w:bCs/>
                <w:color w:val="333333"/>
                <w:sz w:val="19"/>
                <w:szCs w:val="19"/>
              </w:rPr>
              <w:t>Exposing</w:t>
            </w:r>
            <w:proofErr w:type="spellEnd"/>
            <w:r w:rsidRPr="008D0BCF">
              <w:rPr>
                <w:rFonts w:ascii="Helvetica" w:eastAsia="Helvetica" w:hAnsi="Helvetica" w:cs="Helvetica"/>
                <w:b/>
                <w:bCs/>
                <w:color w:val="333333"/>
                <w:sz w:val="19"/>
                <w:szCs w:val="19"/>
              </w:rPr>
              <w:t xml:space="preserve"> </w:t>
            </w:r>
            <w:proofErr w:type="spellStart"/>
            <w:r w:rsidRPr="008D0BCF">
              <w:rPr>
                <w:rFonts w:ascii="Helvetica" w:eastAsia="Helvetica" w:hAnsi="Helvetica" w:cs="Helvetica"/>
                <w:b/>
                <w:bCs/>
                <w:color w:val="333333"/>
                <w:sz w:val="19"/>
                <w:szCs w:val="19"/>
              </w:rPr>
              <w:t>others</w:t>
            </w:r>
            <w:proofErr w:type="spellEnd"/>
            <w:r w:rsidRPr="008D0BCF">
              <w:rPr>
                <w:rFonts w:ascii="Helvetica" w:eastAsia="Helvetica" w:hAnsi="Helvetica" w:cs="Helvetica"/>
                <w:b/>
                <w:bCs/>
                <w:color w:val="333333"/>
                <w:sz w:val="19"/>
                <w:szCs w:val="19"/>
              </w:rPr>
              <w:t xml:space="preserve"> to </w:t>
            </w:r>
            <w:proofErr w:type="spellStart"/>
            <w:r w:rsidRPr="008D0BCF">
              <w:rPr>
                <w:rFonts w:ascii="Helvetica" w:eastAsia="Helvetica" w:hAnsi="Helvetica" w:cs="Helvetica"/>
                <w:b/>
                <w:bCs/>
                <w:color w:val="333333"/>
                <w:sz w:val="19"/>
                <w:szCs w:val="19"/>
              </w:rPr>
              <w:t>human</w:t>
            </w:r>
            <w:proofErr w:type="spellEnd"/>
            <w:r w:rsidRPr="008D0BCF">
              <w:rPr>
                <w:rFonts w:ascii="Helvetica" w:eastAsia="Helvetica" w:hAnsi="Helvetica" w:cs="Helvetica"/>
                <w:b/>
                <w:bCs/>
                <w:color w:val="333333"/>
                <w:sz w:val="19"/>
                <w:szCs w:val="19"/>
              </w:rPr>
              <w:t xml:space="preserve"> </w:t>
            </w:r>
            <w:proofErr w:type="spellStart"/>
            <w:r w:rsidRPr="008D0BCF">
              <w:rPr>
                <w:rFonts w:ascii="Helvetica" w:eastAsia="Helvetica" w:hAnsi="Helvetica" w:cs="Helvetica"/>
                <w:b/>
                <w:bCs/>
                <w:color w:val="333333"/>
                <w:sz w:val="19"/>
                <w:szCs w:val="19"/>
              </w:rPr>
              <w:t>immunodeficiency</w:t>
            </w:r>
            <w:proofErr w:type="spellEnd"/>
            <w:r w:rsidRPr="008D0BCF">
              <w:rPr>
                <w:rFonts w:ascii="Helvetica" w:eastAsia="Helvetica" w:hAnsi="Helvetica" w:cs="Helvetica"/>
                <w:b/>
                <w:bCs/>
                <w:color w:val="333333"/>
                <w:sz w:val="19"/>
                <w:szCs w:val="19"/>
              </w:rPr>
              <w:t xml:space="preserve"> </w:t>
            </w:r>
            <w:proofErr w:type="spellStart"/>
            <w:r w:rsidRPr="008D0BCF">
              <w:rPr>
                <w:rFonts w:ascii="Helvetica" w:eastAsia="Helvetica" w:hAnsi="Helvetica" w:cs="Helvetica"/>
                <w:b/>
                <w:bCs/>
                <w:color w:val="333333"/>
                <w:sz w:val="19"/>
                <w:szCs w:val="19"/>
              </w:rPr>
              <w:t>virus</w:t>
            </w:r>
            <w:proofErr w:type="spellEnd"/>
            <w:r w:rsidRPr="008D0BCF">
              <w:rPr>
                <w:rFonts w:ascii="Helvetica" w:eastAsia="Helvetica" w:hAnsi="Helvetica" w:cs="Helvetica"/>
                <w:b/>
                <w:bCs/>
                <w:color w:val="333333"/>
                <w:sz w:val="19"/>
                <w:szCs w:val="19"/>
              </w:rPr>
              <w:t xml:space="preserve"> in </w:t>
            </w:r>
            <w:proofErr w:type="spellStart"/>
            <w:r w:rsidRPr="008D0BCF">
              <w:rPr>
                <w:rFonts w:ascii="Helvetica" w:eastAsia="Helvetica" w:hAnsi="Helvetica" w:cs="Helvetica"/>
                <w:b/>
                <w:bCs/>
                <w:color w:val="333333"/>
                <w:sz w:val="19"/>
                <w:szCs w:val="19"/>
              </w:rPr>
              <w:t>the</w:t>
            </w:r>
            <w:proofErr w:type="spellEnd"/>
            <w:r w:rsidRPr="008D0BCF">
              <w:rPr>
                <w:rFonts w:ascii="Helvetica" w:eastAsia="Helvetica" w:hAnsi="Helvetica" w:cs="Helvetica"/>
                <w:b/>
                <w:bCs/>
                <w:color w:val="333333"/>
                <w:sz w:val="19"/>
                <w:szCs w:val="19"/>
              </w:rPr>
              <w:t xml:space="preserve"> </w:t>
            </w:r>
            <w:proofErr w:type="spellStart"/>
            <w:r w:rsidRPr="008D0BCF">
              <w:rPr>
                <w:rFonts w:ascii="Helvetica" w:eastAsia="Helvetica" w:hAnsi="Helvetica" w:cs="Helvetica"/>
                <w:b/>
                <w:bCs/>
                <w:color w:val="333333"/>
                <w:sz w:val="19"/>
                <w:szCs w:val="19"/>
              </w:rPr>
              <w:t>context</w:t>
            </w:r>
            <w:proofErr w:type="spellEnd"/>
            <w:r w:rsidRPr="008D0BCF">
              <w:rPr>
                <w:rFonts w:ascii="Helvetica" w:eastAsia="Helvetica" w:hAnsi="Helvetica" w:cs="Helvetica"/>
                <w:b/>
                <w:bCs/>
                <w:color w:val="333333"/>
                <w:sz w:val="19"/>
                <w:szCs w:val="19"/>
              </w:rPr>
              <w:t xml:space="preserve"> of </w:t>
            </w:r>
            <w:proofErr w:type="spellStart"/>
            <w:r w:rsidRPr="008D0BCF">
              <w:rPr>
                <w:rFonts w:ascii="Helvetica" w:eastAsia="Helvetica" w:hAnsi="Helvetica" w:cs="Helvetica"/>
                <w:b/>
                <w:bCs/>
                <w:color w:val="333333"/>
                <w:sz w:val="19"/>
                <w:szCs w:val="19"/>
              </w:rPr>
              <w:t>criminal</w:t>
            </w:r>
            <w:proofErr w:type="spellEnd"/>
            <w:r w:rsidRPr="008D0BCF">
              <w:rPr>
                <w:rFonts w:ascii="Helvetica" w:eastAsia="Helvetica" w:hAnsi="Helvetica" w:cs="Helvetica"/>
                <w:b/>
                <w:bCs/>
                <w:color w:val="333333"/>
                <w:sz w:val="19"/>
                <w:szCs w:val="19"/>
              </w:rPr>
              <w:t xml:space="preserve"> </w:t>
            </w:r>
            <w:proofErr w:type="spellStart"/>
            <w:r w:rsidRPr="008D0BCF">
              <w:rPr>
                <w:rFonts w:ascii="Helvetica" w:eastAsia="Helvetica" w:hAnsi="Helvetica" w:cs="Helvetica"/>
                <w:b/>
                <w:bCs/>
                <w:color w:val="333333"/>
                <w:sz w:val="19"/>
                <w:szCs w:val="19"/>
              </w:rPr>
              <w:t>law</w:t>
            </w:r>
            <w:proofErr w:type="spellEnd"/>
            <w:r w:rsidRPr="008D0BCF">
              <w:rPr>
                <w:rFonts w:ascii="Helvetica" w:eastAsia="Helvetica" w:hAnsi="Helvetica" w:cs="Helvetica"/>
                <w:color w:val="333333"/>
                <w:sz w:val="19"/>
                <w:szCs w:val="19"/>
              </w:rPr>
              <w:t> / Jalč, Adrián [Autor, TUTPRTPK, 100%]. – text. – [angličtina]. – [OV 070]. – [článok]. – [recenzované]. – TUTPRTPK signatúra E086808</w:t>
            </w:r>
            <w:r w:rsidRPr="008D0BCF">
              <w:rPr>
                <w:rFonts w:ascii="Helvetica" w:eastAsia="Helvetica" w:hAnsi="Helvetica" w:cs="Helvetica"/>
                <w:color w:val="333333"/>
                <w:sz w:val="19"/>
                <w:szCs w:val="19"/>
              </w:rPr>
              <w:br/>
            </w:r>
            <w:r w:rsidRPr="008D0BCF">
              <w:rPr>
                <w:rFonts w:ascii="Helvetica" w:eastAsia="Helvetica" w:hAnsi="Helvetica" w:cs="Helvetica"/>
                <w:b/>
                <w:bCs/>
                <w:color w:val="333333"/>
                <w:sz w:val="19"/>
                <w:szCs w:val="19"/>
              </w:rPr>
              <w:t>In:</w:t>
            </w:r>
            <w:r w:rsidRPr="008D0BCF">
              <w:rPr>
                <w:rFonts w:ascii="Helvetica" w:eastAsia="Helvetica" w:hAnsi="Helvetica" w:cs="Helvetica"/>
                <w:color w:val="333333"/>
                <w:sz w:val="19"/>
                <w:szCs w:val="19"/>
              </w:rPr>
              <w:t> </w:t>
            </w:r>
            <w:proofErr w:type="spellStart"/>
            <w:r w:rsidRPr="008D0BCF">
              <w:rPr>
                <w:rFonts w:ascii="Helvetica" w:eastAsia="Helvetica" w:hAnsi="Helvetica" w:cs="Helvetica"/>
                <w:i/>
                <w:iCs/>
                <w:color w:val="333333"/>
                <w:sz w:val="19"/>
                <w:szCs w:val="19"/>
              </w:rPr>
              <w:t>Forum</w:t>
            </w:r>
            <w:proofErr w:type="spellEnd"/>
            <w:r w:rsidRPr="008D0BCF">
              <w:rPr>
                <w:rFonts w:ascii="Helvetica" w:eastAsia="Helvetica" w:hAnsi="Helvetica" w:cs="Helvetica"/>
                <w:i/>
                <w:iCs/>
                <w:color w:val="333333"/>
                <w:sz w:val="19"/>
                <w:szCs w:val="19"/>
              </w:rPr>
              <w:t xml:space="preserve"> </w:t>
            </w:r>
            <w:proofErr w:type="spellStart"/>
            <w:r w:rsidRPr="008D0BCF">
              <w:rPr>
                <w:rFonts w:ascii="Helvetica" w:eastAsia="Helvetica" w:hAnsi="Helvetica" w:cs="Helvetica"/>
                <w:i/>
                <w:iCs/>
                <w:color w:val="333333"/>
                <w:sz w:val="19"/>
                <w:szCs w:val="19"/>
              </w:rPr>
              <w:t>Iuris</w:t>
            </w:r>
            <w:proofErr w:type="spellEnd"/>
            <w:r w:rsidRPr="008D0BCF">
              <w:rPr>
                <w:rFonts w:ascii="Helvetica" w:eastAsia="Helvetica" w:hAnsi="Helvetica" w:cs="Helvetica"/>
                <w:i/>
                <w:iCs/>
                <w:color w:val="333333"/>
                <w:sz w:val="19"/>
                <w:szCs w:val="19"/>
              </w:rPr>
              <w:t xml:space="preserve"> </w:t>
            </w:r>
            <w:proofErr w:type="spellStart"/>
            <w:r w:rsidRPr="008D0BCF">
              <w:rPr>
                <w:rFonts w:ascii="Helvetica" w:eastAsia="Helvetica" w:hAnsi="Helvetica" w:cs="Helvetica"/>
                <w:i/>
                <w:iCs/>
                <w:color w:val="333333"/>
                <w:sz w:val="19"/>
                <w:szCs w:val="19"/>
              </w:rPr>
              <w:t>Europaeum</w:t>
            </w:r>
            <w:proofErr w:type="spellEnd"/>
            <w:r w:rsidRPr="008D0BCF">
              <w:rPr>
                <w:rFonts w:ascii="Helvetica" w:eastAsia="Helvetica" w:hAnsi="Helvetica" w:cs="Helvetica"/>
                <w:color w:val="333333"/>
                <w:sz w:val="19"/>
                <w:szCs w:val="19"/>
              </w:rPr>
              <w:t> [elektronický dokument] [textový dokument (</w:t>
            </w:r>
            <w:proofErr w:type="spellStart"/>
            <w:r w:rsidRPr="008D0BCF">
              <w:rPr>
                <w:rFonts w:ascii="Helvetica" w:eastAsia="Helvetica" w:hAnsi="Helvetica" w:cs="Helvetica"/>
                <w:color w:val="333333"/>
                <w:sz w:val="19"/>
                <w:szCs w:val="19"/>
              </w:rPr>
              <w:t>print</w:t>
            </w:r>
            <w:proofErr w:type="spellEnd"/>
            <w:r w:rsidRPr="008D0BCF">
              <w:rPr>
                <w:rFonts w:ascii="Helvetica" w:eastAsia="Helvetica" w:hAnsi="Helvetica" w:cs="Helvetica"/>
                <w:color w:val="333333"/>
                <w:sz w:val="19"/>
                <w:szCs w:val="19"/>
              </w:rPr>
              <w:t xml:space="preserve">)] : recenzovaný časopis pre právnu vedu = </w:t>
            </w:r>
            <w:proofErr w:type="spellStart"/>
            <w:r w:rsidRPr="008D0BCF">
              <w:rPr>
                <w:rFonts w:ascii="Helvetica" w:eastAsia="Helvetica" w:hAnsi="Helvetica" w:cs="Helvetica"/>
                <w:color w:val="333333"/>
                <w:sz w:val="19"/>
                <w:szCs w:val="19"/>
              </w:rPr>
              <w:t>journal</w:t>
            </w:r>
            <w:proofErr w:type="spellEnd"/>
            <w:r w:rsidRPr="008D0BCF">
              <w:rPr>
                <w:rFonts w:ascii="Helvetica" w:eastAsia="Helvetica" w:hAnsi="Helvetica" w:cs="Helvetica"/>
                <w:color w:val="333333"/>
                <w:sz w:val="19"/>
                <w:szCs w:val="19"/>
              </w:rPr>
              <w:t xml:space="preserve"> </w:t>
            </w:r>
            <w:proofErr w:type="spellStart"/>
            <w:r w:rsidRPr="008D0BCF">
              <w:rPr>
                <w:rFonts w:ascii="Helvetica" w:eastAsia="Helvetica" w:hAnsi="Helvetica" w:cs="Helvetica"/>
                <w:color w:val="333333"/>
                <w:sz w:val="19"/>
                <w:szCs w:val="19"/>
              </w:rPr>
              <w:t>for</w:t>
            </w:r>
            <w:proofErr w:type="spellEnd"/>
            <w:r w:rsidRPr="008D0BCF">
              <w:rPr>
                <w:rFonts w:ascii="Helvetica" w:eastAsia="Helvetica" w:hAnsi="Helvetica" w:cs="Helvetica"/>
                <w:color w:val="333333"/>
                <w:sz w:val="19"/>
                <w:szCs w:val="19"/>
              </w:rPr>
              <w:t xml:space="preserve"> </w:t>
            </w:r>
            <w:proofErr w:type="spellStart"/>
            <w:r w:rsidRPr="008D0BCF">
              <w:rPr>
                <w:rFonts w:ascii="Helvetica" w:eastAsia="Helvetica" w:hAnsi="Helvetica" w:cs="Helvetica"/>
                <w:color w:val="333333"/>
                <w:sz w:val="19"/>
                <w:szCs w:val="19"/>
              </w:rPr>
              <w:t>legal</w:t>
            </w:r>
            <w:proofErr w:type="spellEnd"/>
            <w:r w:rsidRPr="008D0BCF">
              <w:rPr>
                <w:rFonts w:ascii="Helvetica" w:eastAsia="Helvetica" w:hAnsi="Helvetica" w:cs="Helvetica"/>
                <w:color w:val="333333"/>
                <w:sz w:val="19"/>
                <w:szCs w:val="19"/>
              </w:rPr>
              <w:t xml:space="preserve"> </w:t>
            </w:r>
            <w:proofErr w:type="spellStart"/>
            <w:r w:rsidRPr="008D0BCF">
              <w:rPr>
                <w:rFonts w:ascii="Helvetica" w:eastAsia="Helvetica" w:hAnsi="Helvetica" w:cs="Helvetica"/>
                <w:color w:val="333333"/>
                <w:sz w:val="19"/>
                <w:szCs w:val="19"/>
              </w:rPr>
              <w:t>science</w:t>
            </w:r>
            <w:proofErr w:type="spellEnd"/>
            <w:r w:rsidRPr="008D0BCF">
              <w:rPr>
                <w:rFonts w:ascii="Helvetica" w:eastAsia="Helvetica" w:hAnsi="Helvetica" w:cs="Helvetica"/>
                <w:color w:val="333333"/>
                <w:sz w:val="19"/>
                <w:szCs w:val="19"/>
              </w:rPr>
              <w:t xml:space="preserve"> = </w:t>
            </w:r>
            <w:proofErr w:type="spellStart"/>
            <w:r w:rsidRPr="008D0BCF">
              <w:rPr>
                <w:rFonts w:ascii="Helvetica" w:eastAsia="Helvetica" w:hAnsi="Helvetica" w:cs="Helvetica"/>
                <w:color w:val="333333"/>
                <w:sz w:val="19"/>
                <w:szCs w:val="19"/>
              </w:rPr>
              <w:t>Zeitschrift</w:t>
            </w:r>
            <w:proofErr w:type="spellEnd"/>
            <w:r w:rsidRPr="008D0BCF">
              <w:rPr>
                <w:rFonts w:ascii="Helvetica" w:eastAsia="Helvetica" w:hAnsi="Helvetica" w:cs="Helvetica"/>
                <w:color w:val="333333"/>
                <w:sz w:val="19"/>
                <w:szCs w:val="19"/>
              </w:rPr>
              <w:t xml:space="preserve"> </w:t>
            </w:r>
            <w:proofErr w:type="spellStart"/>
            <w:r w:rsidRPr="008D0BCF">
              <w:rPr>
                <w:rFonts w:ascii="Helvetica" w:eastAsia="Helvetica" w:hAnsi="Helvetica" w:cs="Helvetica"/>
                <w:color w:val="333333"/>
                <w:sz w:val="19"/>
                <w:szCs w:val="19"/>
              </w:rPr>
              <w:t>für</w:t>
            </w:r>
            <w:proofErr w:type="spellEnd"/>
            <w:r w:rsidRPr="008D0BCF">
              <w:rPr>
                <w:rFonts w:ascii="Helvetica" w:eastAsia="Helvetica" w:hAnsi="Helvetica" w:cs="Helvetica"/>
                <w:color w:val="333333"/>
                <w:sz w:val="19"/>
                <w:szCs w:val="19"/>
              </w:rPr>
              <w:t xml:space="preserve"> </w:t>
            </w:r>
            <w:proofErr w:type="spellStart"/>
            <w:r w:rsidRPr="008D0BCF">
              <w:rPr>
                <w:rFonts w:ascii="Helvetica" w:eastAsia="Helvetica" w:hAnsi="Helvetica" w:cs="Helvetica"/>
                <w:color w:val="333333"/>
                <w:sz w:val="19"/>
                <w:szCs w:val="19"/>
              </w:rPr>
              <w:t>die</w:t>
            </w:r>
            <w:proofErr w:type="spellEnd"/>
            <w:r w:rsidRPr="008D0BCF">
              <w:rPr>
                <w:rFonts w:ascii="Helvetica" w:eastAsia="Helvetica" w:hAnsi="Helvetica" w:cs="Helvetica"/>
                <w:color w:val="333333"/>
                <w:sz w:val="19"/>
                <w:szCs w:val="19"/>
              </w:rPr>
              <w:t xml:space="preserve"> </w:t>
            </w:r>
            <w:proofErr w:type="spellStart"/>
            <w:r w:rsidRPr="008D0BCF">
              <w:rPr>
                <w:rFonts w:ascii="Helvetica" w:eastAsia="Helvetica" w:hAnsi="Helvetica" w:cs="Helvetica"/>
                <w:color w:val="333333"/>
                <w:sz w:val="19"/>
                <w:szCs w:val="19"/>
              </w:rPr>
              <w:t>Rechtswissenschaft</w:t>
            </w:r>
            <w:proofErr w:type="spellEnd"/>
            <w:r w:rsidRPr="008D0BCF">
              <w:rPr>
                <w:rFonts w:ascii="Helvetica" w:eastAsia="Helvetica" w:hAnsi="Helvetica" w:cs="Helvetica"/>
                <w:color w:val="333333"/>
                <w:sz w:val="19"/>
                <w:szCs w:val="19"/>
              </w:rPr>
              <w:t>. – Trnava (Slovensko) : Trnavská univerzita v Trnave. Právnická fakulta. – ISSN 1339-4401. – ISSN (online) 2644-4364. – TUTPR signatúra E042092. – Roč. 9, č. 1 (2021), s. 27-35 [tlačená forma] [online]</w:t>
            </w:r>
            <w:r w:rsidR="20038AA0" w:rsidRPr="7271F6C5">
              <w:rPr>
                <w:rFonts w:ascii="Helvetica" w:eastAsia="Helvetica" w:hAnsi="Helvetica" w:cs="Helvetica"/>
                <w:color w:val="333333"/>
                <w:sz w:val="19"/>
                <w:szCs w:val="19"/>
              </w:rPr>
              <w:t xml:space="preserve">| </w:t>
            </w:r>
          </w:p>
          <w:p w14:paraId="0415773F" w14:textId="77777777" w:rsidR="008D0BCF" w:rsidRDefault="008D0BCF" w:rsidP="7271F6C5">
            <w:pPr>
              <w:spacing w:after="0" w:line="240" w:lineRule="auto"/>
              <w:rPr>
                <w:rFonts w:ascii="Helvetica" w:eastAsia="Helvetica" w:hAnsi="Helvetica" w:cs="Helvetica"/>
                <w:color w:val="333333"/>
                <w:sz w:val="19"/>
                <w:szCs w:val="19"/>
                <w:shd w:val="clear" w:color="auto" w:fill="FFFFFF"/>
              </w:rPr>
            </w:pPr>
          </w:p>
          <w:p w14:paraId="081402C0" w14:textId="05CF7DB0" w:rsidR="008D0BCF" w:rsidRPr="00167D39" w:rsidRDefault="008D0BCF" w:rsidP="7271F6C5">
            <w:pPr>
              <w:spacing w:after="0" w:line="240" w:lineRule="auto"/>
              <w:rPr>
                <w:rFonts w:ascii="Helvetica" w:eastAsia="Helvetica" w:hAnsi="Helvetica" w:cs="Helvetica"/>
                <w:sz w:val="20"/>
                <w:szCs w:val="20"/>
                <w:shd w:val="clear" w:color="auto" w:fill="FFFFFF"/>
              </w:rPr>
            </w:pPr>
          </w:p>
        </w:tc>
      </w:tr>
      <w:tr w:rsidR="00FF6B5A" w:rsidRPr="00FF6B5A" w14:paraId="4BE537B4" w14:textId="77777777" w:rsidTr="6153187C">
        <w:trPr>
          <w:trHeight w:val="525"/>
        </w:trPr>
        <w:tc>
          <w:tcPr>
            <w:tcW w:w="0" w:type="auto"/>
            <w:shd w:val="clear" w:color="auto" w:fill="auto"/>
            <w:vAlign w:val="bottom"/>
            <w:hideMark/>
          </w:tcPr>
          <w:p w14:paraId="3A5F0FE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6BF2A72A" w14:textId="77777777" w:rsidR="00FF6B5A" w:rsidRPr="00FF6B5A" w:rsidRDefault="00A406F9" w:rsidP="00532FE9">
            <w:pPr>
              <w:spacing w:after="0" w:line="240" w:lineRule="auto"/>
              <w:rPr>
                <w:rFonts w:ascii="Calibri" w:eastAsia="Times New Roman" w:hAnsi="Calibri" w:cs="Times New Roman"/>
                <w:lang w:eastAsia="sk-SK"/>
              </w:rPr>
            </w:pPr>
            <w:hyperlink r:id="rId18" w:anchor="'poznamky_explanatory notes'!A1" w:history="1">
              <w:r w:rsidR="00FF6B5A" w:rsidRPr="00FF6B5A">
                <w:rPr>
                  <w:rFonts w:ascii="Calibri" w:eastAsia="Times New Roman" w:hAnsi="Calibri" w:cs="Times New Roman"/>
                  <w:lang w:eastAsia="sk-SK"/>
                </w:rPr>
                <w:t xml:space="preserve">OCA9. </w:t>
              </w:r>
              <w:proofErr w:type="spellStart"/>
              <w:r w:rsidR="00FF6B5A" w:rsidRPr="00422600">
                <w:rPr>
                  <w:rFonts w:ascii="Calibri" w:eastAsia="Times New Roman" w:hAnsi="Calibri" w:cs="Times New Roman"/>
                  <w:b/>
                  <w:lang w:eastAsia="sk-SK"/>
                </w:rPr>
                <w:t>Hyperlink</w:t>
              </w:r>
              <w:proofErr w:type="spellEnd"/>
              <w:r w:rsidR="00FF6B5A" w:rsidRPr="00422600">
                <w:rPr>
                  <w:rFonts w:ascii="Calibri" w:eastAsia="Times New Roman" w:hAnsi="Calibri" w:cs="Times New Roman"/>
                  <w:b/>
                  <w:lang w:eastAsia="sk-SK"/>
                </w:rPr>
                <w:t xml:space="preserve"> na záznam v CREPČ alebo CREUČ</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CRPA or CRAA </w:t>
              </w:r>
            </w:hyperlink>
            <w:r w:rsidR="00532FE9">
              <w:rPr>
                <w:rStyle w:val="Odkaznapoznmkupodiarou"/>
                <w:rFonts w:ascii="Calibri" w:eastAsia="Times New Roman" w:hAnsi="Calibri" w:cs="Times New Roman"/>
                <w:lang w:eastAsia="sk-SK"/>
              </w:rPr>
              <w:footnoteReference w:id="6"/>
            </w:r>
          </w:p>
        </w:tc>
        <w:tc>
          <w:tcPr>
            <w:tcW w:w="0" w:type="auto"/>
            <w:shd w:val="clear" w:color="auto" w:fill="auto"/>
            <w:hideMark/>
          </w:tcPr>
          <w:p w14:paraId="5703E7EC" w14:textId="6F12636D" w:rsidR="00FF1B16" w:rsidRPr="00FF6B5A" w:rsidRDefault="008D0BCF" w:rsidP="0011795E">
            <w:pPr>
              <w:spacing w:after="0" w:line="240" w:lineRule="auto"/>
            </w:pPr>
            <w:r w:rsidRPr="008D0BCF">
              <w:rPr>
                <w:u w:val="single"/>
              </w:rPr>
              <w:t>https://app.crepc.sk/?fn=detailBiblioForm&amp;sid=4F97C066411C5C0175867AA5ED</w:t>
            </w:r>
          </w:p>
        </w:tc>
      </w:tr>
      <w:tr w:rsidR="00C86832" w:rsidRPr="00FF6B5A" w14:paraId="785BEBC3" w14:textId="77777777" w:rsidTr="6153187C">
        <w:trPr>
          <w:trHeight w:val="525"/>
        </w:trPr>
        <w:tc>
          <w:tcPr>
            <w:tcW w:w="0" w:type="auto"/>
            <w:shd w:val="clear" w:color="auto" w:fill="auto"/>
            <w:vAlign w:val="bottom"/>
          </w:tcPr>
          <w:p w14:paraId="3396CE9B" w14:textId="77777777" w:rsidR="00C86832" w:rsidRPr="00FF6B5A" w:rsidRDefault="00C86832"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tcPr>
          <w:p w14:paraId="3B80DE76" w14:textId="77777777" w:rsidR="00C86832" w:rsidRDefault="00C86832" w:rsidP="00532FE9">
            <w:pPr>
              <w:spacing w:after="0" w:line="240" w:lineRule="auto"/>
            </w:pPr>
          </w:p>
        </w:tc>
        <w:tc>
          <w:tcPr>
            <w:tcW w:w="0" w:type="auto"/>
            <w:shd w:val="clear" w:color="auto" w:fill="auto"/>
          </w:tcPr>
          <w:p w14:paraId="59E319A6" w14:textId="77777777" w:rsidR="00C86832" w:rsidRPr="00FF6B5A" w:rsidRDefault="00C86832" w:rsidP="00FE27EC">
            <w:pPr>
              <w:spacing w:after="0" w:line="240" w:lineRule="auto"/>
              <w:rPr>
                <w:rFonts w:ascii="Calibri" w:eastAsia="Times New Roman" w:hAnsi="Calibri" w:cs="Times New Roman"/>
                <w:color w:val="000000"/>
                <w:lang w:eastAsia="sk-SK"/>
              </w:rPr>
            </w:pPr>
          </w:p>
        </w:tc>
      </w:tr>
      <w:tr w:rsidR="00FF6B5A" w:rsidRPr="00FF6B5A" w14:paraId="5D810647" w14:textId="77777777" w:rsidTr="6153187C">
        <w:trPr>
          <w:trHeight w:val="1065"/>
        </w:trPr>
        <w:tc>
          <w:tcPr>
            <w:tcW w:w="0" w:type="auto"/>
            <w:shd w:val="clear" w:color="auto" w:fill="auto"/>
            <w:vAlign w:val="bottom"/>
            <w:hideMark/>
          </w:tcPr>
          <w:p w14:paraId="79709EB5"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restart"/>
            <w:shd w:val="clear" w:color="auto" w:fill="DAE3F3"/>
            <w:textDirection w:val="btLr"/>
            <w:vAlign w:val="center"/>
            <w:hideMark/>
          </w:tcPr>
          <w:p w14:paraId="70858428" w14:textId="77777777" w:rsidR="00FF6B5A" w:rsidRPr="00FF6B5A" w:rsidRDefault="00FF6B5A" w:rsidP="00FF6B5A">
            <w:pPr>
              <w:spacing w:after="0" w:line="240" w:lineRule="auto"/>
              <w:jc w:val="center"/>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Charakteristika výstupu, ktorý nie je registrovaný v CREPČ alebo CREUČ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that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registered</w:t>
            </w:r>
            <w:proofErr w:type="spellEnd"/>
            <w:r w:rsidRPr="00FF6B5A">
              <w:rPr>
                <w:rFonts w:ascii="Calibri" w:eastAsia="Times New Roman" w:hAnsi="Calibri" w:cs="Times New Roman"/>
                <w:color w:val="000000"/>
                <w:lang w:eastAsia="sk-SK"/>
              </w:rPr>
              <w:t xml:space="preserve"> in CRPA or CRAA</w:t>
            </w:r>
          </w:p>
        </w:tc>
        <w:tc>
          <w:tcPr>
            <w:tcW w:w="0" w:type="auto"/>
            <w:shd w:val="clear" w:color="auto" w:fill="D9E1F2"/>
            <w:vAlign w:val="center"/>
            <w:hideMark/>
          </w:tcPr>
          <w:p w14:paraId="4D2BDCDB" w14:textId="77777777" w:rsidR="00FF6B5A" w:rsidRPr="00FF6B5A" w:rsidRDefault="00A406F9" w:rsidP="00532FE9">
            <w:pPr>
              <w:spacing w:after="0" w:line="240" w:lineRule="auto"/>
              <w:rPr>
                <w:rFonts w:ascii="Calibri" w:eastAsia="Times New Roman" w:hAnsi="Calibri" w:cs="Times New Roman"/>
                <w:lang w:eastAsia="sk-SK"/>
              </w:rPr>
            </w:pPr>
            <w:hyperlink r:id="rId19" w:anchor="'poznamky_explanatory notes'!A1" w:history="1">
              <w:r w:rsidR="00FF6B5A" w:rsidRPr="00FF6B5A">
                <w:rPr>
                  <w:rFonts w:ascii="Calibri" w:eastAsia="Times New Roman" w:hAnsi="Calibri" w:cs="Times New Roman"/>
                  <w:lang w:eastAsia="sk-SK"/>
                </w:rPr>
                <w:t xml:space="preserve">OCA10. </w:t>
              </w:r>
              <w:proofErr w:type="spellStart"/>
              <w:r w:rsidR="00FF6B5A" w:rsidRPr="00422600">
                <w:rPr>
                  <w:rFonts w:ascii="Calibri" w:eastAsia="Times New Roman" w:hAnsi="Calibri" w:cs="Times New Roman"/>
                  <w:b/>
                  <w:lang w:eastAsia="sk-SK"/>
                </w:rPr>
                <w:t>Hyperlink</w:t>
              </w:r>
              <w:proofErr w:type="spellEnd"/>
              <w:r w:rsidR="00FF6B5A" w:rsidRPr="00422600">
                <w:rPr>
                  <w:rFonts w:ascii="Calibri" w:eastAsia="Times New Roman" w:hAnsi="Calibri" w:cs="Times New Roman"/>
                  <w:b/>
                  <w:lang w:eastAsia="sk-SK"/>
                </w:rPr>
                <w:t xml:space="preserve"> na záznam v inom verejne prístupnom registri</w:t>
              </w:r>
              <w:r w:rsidR="00FF6B5A" w:rsidRPr="00FF6B5A">
                <w:rPr>
                  <w:rFonts w:ascii="Calibri" w:eastAsia="Times New Roman" w:hAnsi="Calibri" w:cs="Times New Roman"/>
                  <w:lang w:eastAsia="sk-SK"/>
                </w:rPr>
                <w:t xml:space="preserve">, katalógu výstupov tvorivých činností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w:t>
              </w:r>
              <w:proofErr w:type="spellStart"/>
              <w:r w:rsidR="00FF6B5A" w:rsidRPr="00FF6B5A">
                <w:rPr>
                  <w:rFonts w:ascii="Calibri" w:eastAsia="Times New Roman" w:hAnsi="Calibri" w:cs="Times New Roman"/>
                  <w:lang w:eastAsia="sk-SK"/>
                </w:rPr>
                <w:t>another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publicly</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accessible</w:t>
              </w:r>
              <w:proofErr w:type="spellEnd"/>
              <w:r w:rsidR="00FF6B5A" w:rsidRPr="00FF6B5A">
                <w:rPr>
                  <w:rFonts w:ascii="Calibri" w:eastAsia="Times New Roman" w:hAnsi="Calibri" w:cs="Times New Roman"/>
                  <w:lang w:eastAsia="sk-SK"/>
                </w:rPr>
                <w:t xml:space="preserve"> register, </w:t>
              </w:r>
              <w:proofErr w:type="spellStart"/>
              <w:r w:rsidR="00FF6B5A" w:rsidRPr="00FF6B5A">
                <w:rPr>
                  <w:rFonts w:ascii="Calibri" w:eastAsia="Times New Roman" w:hAnsi="Calibri" w:cs="Times New Roman"/>
                  <w:lang w:eastAsia="sk-SK"/>
                </w:rPr>
                <w:t>catalogue</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outputs</w:t>
              </w:r>
              <w:proofErr w:type="spellEnd"/>
              <w:r w:rsidR="00FF6B5A" w:rsidRPr="00FF6B5A">
                <w:rPr>
                  <w:rFonts w:ascii="Calibri" w:eastAsia="Times New Roman" w:hAnsi="Calibri" w:cs="Times New Roman"/>
                  <w:lang w:eastAsia="sk-SK"/>
                </w:rPr>
                <w:t xml:space="preserve"> </w:t>
              </w:r>
            </w:hyperlink>
            <w:r w:rsidR="00532FE9">
              <w:rPr>
                <w:rStyle w:val="Odkaznapoznmkupodiarou"/>
                <w:rFonts w:ascii="Calibri" w:eastAsia="Times New Roman" w:hAnsi="Calibri" w:cs="Times New Roman"/>
                <w:lang w:eastAsia="sk-SK"/>
              </w:rPr>
              <w:footnoteReference w:id="7"/>
            </w:r>
          </w:p>
        </w:tc>
        <w:tc>
          <w:tcPr>
            <w:tcW w:w="0" w:type="auto"/>
            <w:shd w:val="clear" w:color="auto" w:fill="auto"/>
            <w:hideMark/>
          </w:tcPr>
          <w:p w14:paraId="26C48DCF"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15A69D70" w14:textId="77777777" w:rsidTr="6153187C">
        <w:trPr>
          <w:trHeight w:val="1515"/>
        </w:trPr>
        <w:tc>
          <w:tcPr>
            <w:tcW w:w="0" w:type="auto"/>
            <w:shd w:val="clear" w:color="auto" w:fill="auto"/>
            <w:vAlign w:val="bottom"/>
            <w:hideMark/>
          </w:tcPr>
          <w:p w14:paraId="39DAC7F5"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1935C6A4"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3F1243BD"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OCA11. Charakteristika výstupu vo formáte bibliografického záznamu CREPČ alebo CREUČ, ak výstup nie je vo verejne prístupnom </w:t>
            </w:r>
            <w:r w:rsidRPr="00FF6B5A">
              <w:rPr>
                <w:rFonts w:ascii="Calibri" w:eastAsia="Times New Roman" w:hAnsi="Calibri" w:cs="Times New Roman"/>
                <w:color w:val="000000"/>
                <w:lang w:eastAsia="sk-SK"/>
              </w:rPr>
              <w:lastRenderedPageBreak/>
              <w:t xml:space="preserve">registri alebo katalógu výstupov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in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format</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CRPA or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CRAA </w:t>
            </w:r>
            <w:proofErr w:type="spellStart"/>
            <w:r w:rsidRPr="00FF6B5A">
              <w:rPr>
                <w:rFonts w:ascii="Calibri" w:eastAsia="Times New Roman" w:hAnsi="Calibri" w:cs="Times New Roman"/>
                <w:color w:val="000000"/>
                <w:lang w:eastAsia="sk-SK"/>
              </w:rPr>
              <w:t>bibliographic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record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if</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in a </w:t>
            </w:r>
            <w:proofErr w:type="spellStart"/>
            <w:r w:rsidRPr="00FF6B5A">
              <w:rPr>
                <w:rFonts w:ascii="Calibri" w:eastAsia="Times New Roman" w:hAnsi="Calibri" w:cs="Times New Roman"/>
                <w:color w:val="000000"/>
                <w:lang w:eastAsia="sk-SK"/>
              </w:rPr>
              <w:t>publicly</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accessible</w:t>
            </w:r>
            <w:proofErr w:type="spellEnd"/>
            <w:r w:rsidRPr="00FF6B5A">
              <w:rPr>
                <w:rFonts w:ascii="Calibri" w:eastAsia="Times New Roman" w:hAnsi="Calibri" w:cs="Times New Roman"/>
                <w:color w:val="000000"/>
                <w:lang w:eastAsia="sk-SK"/>
              </w:rPr>
              <w:t xml:space="preserve"> register or </w:t>
            </w:r>
            <w:proofErr w:type="spellStart"/>
            <w:r w:rsidRPr="00FF6B5A">
              <w:rPr>
                <w:rFonts w:ascii="Calibri" w:eastAsia="Times New Roman" w:hAnsi="Calibri" w:cs="Times New Roman"/>
                <w:color w:val="000000"/>
                <w:lang w:eastAsia="sk-SK"/>
              </w:rPr>
              <w:t>catalogue</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outputs</w:t>
            </w:r>
            <w:proofErr w:type="spellEnd"/>
          </w:p>
        </w:tc>
        <w:tc>
          <w:tcPr>
            <w:tcW w:w="0" w:type="auto"/>
            <w:shd w:val="clear" w:color="auto" w:fill="auto"/>
            <w:hideMark/>
          </w:tcPr>
          <w:p w14:paraId="3ABD9269" w14:textId="3B6D2762"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lastRenderedPageBreak/>
              <w:t> </w:t>
            </w:r>
            <w:r w:rsidR="004A35B3">
              <w:rPr>
                <w:rFonts w:ascii="Calibri" w:eastAsia="Times New Roman" w:hAnsi="Calibri" w:cs="Times New Roman"/>
                <w:color w:val="000000"/>
                <w:lang w:eastAsia="sk-SK"/>
              </w:rPr>
              <w:t>X</w:t>
            </w:r>
          </w:p>
        </w:tc>
      </w:tr>
      <w:tr w:rsidR="00FF6B5A" w:rsidRPr="00FF6B5A" w14:paraId="61D3FE39" w14:textId="77777777" w:rsidTr="6153187C">
        <w:trPr>
          <w:trHeight w:val="1290"/>
        </w:trPr>
        <w:tc>
          <w:tcPr>
            <w:tcW w:w="0" w:type="auto"/>
            <w:shd w:val="clear" w:color="auto" w:fill="auto"/>
            <w:vAlign w:val="bottom"/>
            <w:hideMark/>
          </w:tcPr>
          <w:p w14:paraId="33F29C9E"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7D6F257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9E1F2"/>
            <w:vAlign w:val="center"/>
            <w:hideMark/>
          </w:tcPr>
          <w:p w14:paraId="2BFC94A1" w14:textId="77777777" w:rsidR="00FF6B5A" w:rsidRPr="00FF6B5A" w:rsidRDefault="00A406F9" w:rsidP="00087B3E">
            <w:pPr>
              <w:spacing w:after="0" w:line="240" w:lineRule="auto"/>
              <w:rPr>
                <w:rFonts w:ascii="Calibri" w:eastAsia="Times New Roman" w:hAnsi="Calibri" w:cs="Times New Roman"/>
                <w:lang w:eastAsia="sk-SK"/>
              </w:rPr>
            </w:pPr>
            <w:hyperlink r:id="rId20" w:anchor="Expl.OCA12!A1" w:history="1">
              <w:r w:rsidR="00FF6B5A" w:rsidRPr="00FF6B5A">
                <w:rPr>
                  <w:rFonts w:ascii="Calibri" w:eastAsia="Times New Roman" w:hAnsi="Calibri" w:cs="Times New Roman"/>
                  <w:lang w:eastAsia="sk-SK"/>
                </w:rPr>
                <w:t xml:space="preserve">OCA12. Typ výstupu (ak nie je výstup registrovaný v CREPČ alebo CREUČ) / Type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if</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is</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not</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registered</w:t>
              </w:r>
              <w:proofErr w:type="spellEnd"/>
              <w:r w:rsidR="00FF6B5A" w:rsidRPr="00FF6B5A">
                <w:rPr>
                  <w:rFonts w:ascii="Calibri" w:eastAsia="Times New Roman" w:hAnsi="Calibri" w:cs="Times New Roman"/>
                  <w:lang w:eastAsia="sk-SK"/>
                </w:rPr>
                <w:t xml:space="preserve"> in CRPA or CRAA)</w:t>
              </w:r>
              <w:r w:rsidR="00FF6B5A" w:rsidRPr="00FF6B5A">
                <w:rPr>
                  <w:rFonts w:ascii="Calibri" w:eastAsia="Times New Roman" w:hAnsi="Calibri" w:cs="Times New Roman"/>
                  <w:lang w:eastAsia="sk-SK"/>
                </w:rPr>
                <w:br/>
              </w:r>
            </w:hyperlink>
          </w:p>
        </w:tc>
        <w:tc>
          <w:tcPr>
            <w:tcW w:w="0" w:type="auto"/>
            <w:shd w:val="clear" w:color="auto" w:fill="auto"/>
            <w:hideMark/>
          </w:tcPr>
          <w:p w14:paraId="13DEB50A" w14:textId="77777777" w:rsidR="00FF6B5A" w:rsidRPr="00087B3E" w:rsidRDefault="00FF6B5A" w:rsidP="00FF6B5A">
            <w:pPr>
              <w:spacing w:after="0" w:line="240" w:lineRule="auto"/>
              <w:rPr>
                <w:rFonts w:ascii="Calibri" w:eastAsia="Times New Roman" w:hAnsi="Calibri" w:cs="Times New Roman"/>
                <w:iCs/>
                <w:color w:val="000000"/>
                <w:lang w:eastAsia="sk-SK"/>
              </w:rPr>
            </w:pPr>
            <w:r w:rsidRPr="00FF6B5A">
              <w:rPr>
                <w:rFonts w:ascii="Calibri" w:eastAsia="Times New Roman" w:hAnsi="Calibri" w:cs="Times New Roman"/>
                <w:i/>
                <w:iCs/>
                <w:color w:val="000000"/>
                <w:lang w:eastAsia="sk-SK"/>
              </w:rPr>
              <w:t> </w:t>
            </w:r>
            <w:r w:rsidR="00087B3E" w:rsidRPr="00087B3E">
              <w:rPr>
                <w:rFonts w:ascii="Calibri" w:eastAsia="Times New Roman" w:hAnsi="Calibri" w:cs="Times New Roman"/>
                <w:iCs/>
                <w:color w:val="000000"/>
                <w:lang w:eastAsia="sk-SK"/>
              </w:rPr>
              <w:t>x</w:t>
            </w:r>
          </w:p>
        </w:tc>
      </w:tr>
      <w:tr w:rsidR="00FF6B5A" w:rsidRPr="00FF6B5A" w14:paraId="4AD1AB2B" w14:textId="77777777" w:rsidTr="6153187C">
        <w:trPr>
          <w:trHeight w:val="1110"/>
        </w:trPr>
        <w:tc>
          <w:tcPr>
            <w:tcW w:w="0" w:type="auto"/>
            <w:shd w:val="clear" w:color="auto" w:fill="auto"/>
            <w:vAlign w:val="bottom"/>
            <w:hideMark/>
          </w:tcPr>
          <w:p w14:paraId="1CCCB663"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vMerge/>
            <w:vAlign w:val="center"/>
            <w:hideMark/>
          </w:tcPr>
          <w:p w14:paraId="747DBA1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16592B86"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OCA13. </w:t>
            </w:r>
            <w:proofErr w:type="spellStart"/>
            <w:r w:rsidRPr="00422600">
              <w:rPr>
                <w:rFonts w:ascii="Calibri" w:eastAsia="Times New Roman" w:hAnsi="Calibri" w:cs="Times New Roman"/>
                <w:b/>
                <w:color w:val="000000"/>
                <w:lang w:eastAsia="sk-SK"/>
              </w:rPr>
              <w:t>Hyperlink</w:t>
            </w:r>
            <w:proofErr w:type="spellEnd"/>
            <w:r w:rsidRPr="00422600">
              <w:rPr>
                <w:rFonts w:ascii="Calibri" w:eastAsia="Times New Roman" w:hAnsi="Calibri" w:cs="Times New Roman"/>
                <w:b/>
                <w:color w:val="000000"/>
                <w:lang w:eastAsia="sk-SK"/>
              </w:rPr>
              <w:t xml:space="preserve"> na stránku, na ktorej je výstup sprístupnený</w:t>
            </w:r>
            <w:r w:rsidRPr="00FF6B5A">
              <w:rPr>
                <w:rFonts w:ascii="Calibri" w:eastAsia="Times New Roman" w:hAnsi="Calibri" w:cs="Times New Roman"/>
                <w:color w:val="000000"/>
                <w:lang w:eastAsia="sk-SK"/>
              </w:rPr>
              <w:t xml:space="preserve"> (úplný text, iná dokumentácia a podobne) / </w:t>
            </w:r>
            <w:proofErr w:type="spellStart"/>
            <w:r w:rsidRPr="00FF6B5A">
              <w:rPr>
                <w:rFonts w:ascii="Calibri" w:eastAsia="Times New Roman" w:hAnsi="Calibri" w:cs="Times New Roman"/>
                <w:color w:val="000000"/>
                <w:lang w:eastAsia="sk-SK"/>
              </w:rPr>
              <w:t>Hyperlink</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webpage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where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full</w:t>
            </w:r>
            <w:proofErr w:type="spellEnd"/>
            <w:r w:rsidRPr="00FF6B5A">
              <w:rPr>
                <w:rFonts w:ascii="Calibri" w:eastAsia="Times New Roman" w:hAnsi="Calibri" w:cs="Times New Roman"/>
                <w:color w:val="000000"/>
                <w:lang w:eastAsia="sk-SK"/>
              </w:rPr>
              <w:t xml:space="preserve"> text, </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documentation</w:t>
            </w:r>
            <w:proofErr w:type="spellEnd"/>
            <w:r w:rsidRPr="00FF6B5A">
              <w:rPr>
                <w:rFonts w:ascii="Calibri" w:eastAsia="Times New Roman" w:hAnsi="Calibri" w:cs="Times New Roman"/>
                <w:color w:val="000000"/>
                <w:lang w:eastAsia="sk-SK"/>
              </w:rPr>
              <w:t>, etc.)</w:t>
            </w:r>
          </w:p>
        </w:tc>
        <w:tc>
          <w:tcPr>
            <w:tcW w:w="0" w:type="auto"/>
            <w:shd w:val="clear" w:color="auto" w:fill="auto"/>
            <w:hideMark/>
          </w:tcPr>
          <w:p w14:paraId="75E77072"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56563CEA" w14:textId="77777777" w:rsidTr="6153187C">
        <w:trPr>
          <w:trHeight w:val="765"/>
        </w:trPr>
        <w:tc>
          <w:tcPr>
            <w:tcW w:w="0" w:type="auto"/>
            <w:shd w:val="clear" w:color="auto" w:fill="auto"/>
            <w:vAlign w:val="bottom"/>
            <w:hideMark/>
          </w:tcPr>
          <w:p w14:paraId="68A05DDF"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6B3E1843"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AE3F3"/>
            <w:vAlign w:val="center"/>
            <w:hideMark/>
          </w:tcPr>
          <w:p w14:paraId="4835C3E4"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OCA14. </w:t>
            </w:r>
            <w:r w:rsidRPr="00422600">
              <w:rPr>
                <w:rFonts w:ascii="Calibri" w:eastAsia="Times New Roman" w:hAnsi="Calibri" w:cs="Times New Roman"/>
                <w:color w:val="000000"/>
                <w:lang w:eastAsia="sk-SK"/>
              </w:rPr>
              <w:t>Charakteristika autorského vkladu</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author's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contribution</w:t>
            </w:r>
            <w:proofErr w:type="spellEnd"/>
          </w:p>
        </w:tc>
        <w:tc>
          <w:tcPr>
            <w:tcW w:w="0" w:type="auto"/>
            <w:shd w:val="clear" w:color="auto" w:fill="auto"/>
            <w:hideMark/>
          </w:tcPr>
          <w:p w14:paraId="51A8DDEA" w14:textId="77777777" w:rsidR="00FF6B5A" w:rsidRPr="00FF6B5A" w:rsidRDefault="00422600"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x</w:t>
            </w:r>
            <w:r w:rsidR="00FF6B5A" w:rsidRPr="00FF6B5A">
              <w:rPr>
                <w:rFonts w:ascii="Calibri" w:eastAsia="Times New Roman" w:hAnsi="Calibri" w:cs="Times New Roman"/>
                <w:color w:val="000000"/>
                <w:lang w:eastAsia="sk-SK"/>
              </w:rPr>
              <w:t> </w:t>
            </w:r>
          </w:p>
        </w:tc>
      </w:tr>
      <w:tr w:rsidR="00FF6B5A" w:rsidRPr="00FF6B5A" w14:paraId="475A156F" w14:textId="77777777" w:rsidTr="6153187C">
        <w:trPr>
          <w:trHeight w:val="2310"/>
        </w:trPr>
        <w:tc>
          <w:tcPr>
            <w:tcW w:w="0" w:type="auto"/>
            <w:shd w:val="clear" w:color="auto" w:fill="auto"/>
            <w:vAlign w:val="bottom"/>
            <w:hideMark/>
          </w:tcPr>
          <w:p w14:paraId="456BADD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4EF9840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D9E1F2"/>
            <w:vAlign w:val="center"/>
            <w:hideMark/>
          </w:tcPr>
          <w:p w14:paraId="554AAF5F" w14:textId="77777777" w:rsidR="00FF6B5A" w:rsidRPr="00FF6B5A" w:rsidRDefault="00A406F9" w:rsidP="00532FE9">
            <w:pPr>
              <w:spacing w:after="0" w:line="240" w:lineRule="auto"/>
              <w:rPr>
                <w:rFonts w:ascii="Calibri" w:eastAsia="Times New Roman" w:hAnsi="Calibri" w:cs="Times New Roman"/>
                <w:lang w:eastAsia="sk-SK"/>
              </w:rPr>
            </w:pPr>
            <w:hyperlink r:id="rId21" w:anchor="'poznamky_explanatory notes'!A1" w:history="1">
              <w:r w:rsidR="00FF6B5A" w:rsidRPr="00FF6B5A">
                <w:rPr>
                  <w:rFonts w:ascii="Calibri" w:eastAsia="Times New Roman" w:hAnsi="Calibri" w:cs="Times New Roman"/>
                  <w:lang w:eastAsia="sk-SK"/>
                </w:rPr>
                <w:t xml:space="preserve">OCA15. </w:t>
              </w:r>
              <w:r w:rsidR="00FF6B5A" w:rsidRPr="00422600">
                <w:rPr>
                  <w:rFonts w:ascii="Calibri" w:eastAsia="Times New Roman" w:hAnsi="Calibri" w:cs="Times New Roman"/>
                  <w:b/>
                  <w:lang w:eastAsia="sk-SK"/>
                </w:rPr>
                <w:t>Anotácia výstupu s kontextovými informáciami týkajúcimi sa opisu tvorivého procesu a obsahu tvorivej činnosti a pod</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Annotation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with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contextual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information</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concerning</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description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creative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process</w:t>
              </w:r>
              <w:proofErr w:type="spellEnd"/>
              <w:r w:rsidR="00FF6B5A" w:rsidRPr="00FF6B5A">
                <w:rPr>
                  <w:rFonts w:ascii="Calibri" w:eastAsia="Times New Roman" w:hAnsi="Calibri" w:cs="Times New Roman"/>
                  <w:lang w:eastAsia="sk-SK"/>
                </w:rPr>
                <w:t xml:space="preserve"> and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content</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lastRenderedPageBreak/>
                <w:t>research</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etc. </w:t>
              </w:r>
              <w:r w:rsidR="00532FE9">
                <w:rPr>
                  <w:rStyle w:val="Odkaznapoznmkupodiarou"/>
                  <w:rFonts w:ascii="Calibri" w:eastAsia="Times New Roman" w:hAnsi="Calibri" w:cs="Times New Roman"/>
                  <w:lang w:eastAsia="sk-SK"/>
                </w:rPr>
                <w:footnoteReference w:id="8"/>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 xml:space="preserve">Rozsah do 200 slov v slovenskom jazyku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r w:rsidR="00FF6B5A" w:rsidRPr="00FF6B5A">
                <w:rPr>
                  <w:rFonts w:ascii="Calibri" w:eastAsia="Times New Roman" w:hAnsi="Calibri" w:cs="Times New Roman"/>
                  <w:i/>
                  <w:iCs/>
                  <w:color w:val="808080"/>
                  <w:lang w:eastAsia="sk-SK"/>
                </w:rPr>
                <w:t xml:space="preserve"> in Slovak</w:t>
              </w:r>
              <w:r w:rsidR="00FF6B5A" w:rsidRPr="00FF6B5A">
                <w:rPr>
                  <w:rFonts w:ascii="Calibri" w:eastAsia="Times New Roman" w:hAnsi="Calibri" w:cs="Times New Roman"/>
                  <w:i/>
                  <w:iCs/>
                  <w:color w:val="808080"/>
                  <w:lang w:eastAsia="sk-SK"/>
                </w:rPr>
                <w:br w:type="page"/>
                <w:t xml:space="preserve">Rozsah do 200 slov v anglickom jazyku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r w:rsidR="00FF6B5A" w:rsidRPr="00FF6B5A">
                <w:rPr>
                  <w:rFonts w:ascii="Calibri" w:eastAsia="Times New Roman" w:hAnsi="Calibri" w:cs="Times New Roman"/>
                  <w:i/>
                  <w:iCs/>
                  <w:color w:val="808080"/>
                  <w:lang w:eastAsia="sk-SK"/>
                </w:rPr>
                <w:t xml:space="preserve"> in English </w:t>
              </w:r>
            </w:hyperlink>
          </w:p>
        </w:tc>
        <w:tc>
          <w:tcPr>
            <w:tcW w:w="0" w:type="auto"/>
            <w:shd w:val="clear" w:color="auto" w:fill="auto"/>
            <w:hideMark/>
          </w:tcPr>
          <w:p w14:paraId="2D36BD82" w14:textId="77777777" w:rsid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lastRenderedPageBreak/>
              <w:t> </w:t>
            </w:r>
          </w:p>
          <w:p w14:paraId="2810F095" w14:textId="77777777" w:rsidR="00422600" w:rsidRDefault="00422600" w:rsidP="00FF6B5A">
            <w:pPr>
              <w:spacing w:after="0" w:line="240" w:lineRule="auto"/>
              <w:rPr>
                <w:rFonts w:ascii="Calibri" w:eastAsia="Times New Roman" w:hAnsi="Calibri" w:cs="Times New Roman"/>
                <w:color w:val="000000"/>
                <w:lang w:eastAsia="sk-SK"/>
              </w:rPr>
            </w:pPr>
          </w:p>
          <w:p w14:paraId="2CEA3B21" w14:textId="77777777" w:rsidR="00422600" w:rsidRDefault="00422600" w:rsidP="00FF6B5A">
            <w:pPr>
              <w:spacing w:after="0" w:line="240" w:lineRule="auto"/>
              <w:rPr>
                <w:rFonts w:ascii="Calibri" w:eastAsia="Times New Roman" w:hAnsi="Calibri" w:cs="Times New Roman"/>
                <w:color w:val="000000"/>
                <w:lang w:eastAsia="sk-SK"/>
              </w:rPr>
            </w:pPr>
          </w:p>
          <w:p w14:paraId="36F49CCF" w14:textId="77777777" w:rsidR="00422600" w:rsidRDefault="00422600" w:rsidP="00FF6B5A">
            <w:pPr>
              <w:spacing w:after="0" w:line="240" w:lineRule="auto"/>
              <w:rPr>
                <w:rFonts w:ascii="Calibri" w:eastAsia="Times New Roman" w:hAnsi="Calibri" w:cs="Times New Roman"/>
                <w:color w:val="000000"/>
                <w:lang w:eastAsia="sk-SK"/>
              </w:rPr>
            </w:pPr>
          </w:p>
          <w:p w14:paraId="1DDCF59C" w14:textId="77777777" w:rsidR="00BB1642" w:rsidRPr="00BB1642" w:rsidRDefault="00BB1642" w:rsidP="00BB1642">
            <w:pPr>
              <w:rPr>
                <w:rFonts w:ascii="Calibri" w:eastAsia="Times New Roman" w:hAnsi="Calibri" w:cs="Times New Roman"/>
                <w:lang w:eastAsia="sk-SK"/>
              </w:rPr>
            </w:pPr>
          </w:p>
          <w:p w14:paraId="32C4EA7C" w14:textId="77777777" w:rsidR="00BB1642" w:rsidRPr="00BB1642" w:rsidRDefault="00BB1642" w:rsidP="00BB1642">
            <w:pPr>
              <w:rPr>
                <w:rFonts w:ascii="Calibri" w:eastAsia="Times New Roman" w:hAnsi="Calibri" w:cs="Times New Roman"/>
                <w:lang w:eastAsia="sk-SK"/>
              </w:rPr>
            </w:pPr>
          </w:p>
          <w:p w14:paraId="6FD34E19" w14:textId="77777777" w:rsidR="00BB1642" w:rsidRPr="00BB1642" w:rsidRDefault="00BB1642" w:rsidP="00BB1642">
            <w:pPr>
              <w:rPr>
                <w:rFonts w:ascii="Calibri" w:eastAsia="Times New Roman" w:hAnsi="Calibri" w:cs="Times New Roman"/>
                <w:lang w:eastAsia="sk-SK"/>
              </w:rPr>
            </w:pPr>
          </w:p>
          <w:p w14:paraId="6750F960" w14:textId="287BD801" w:rsidR="00BB1642" w:rsidRDefault="00BB1642" w:rsidP="00BB1642">
            <w:pPr>
              <w:tabs>
                <w:tab w:val="left" w:pos="1020"/>
              </w:tabs>
              <w:rPr>
                <w:rFonts w:ascii="Calibri" w:eastAsia="Times New Roman" w:hAnsi="Calibri" w:cs="Times New Roman"/>
                <w:color w:val="000000"/>
                <w:lang w:eastAsia="sk-SK"/>
              </w:rPr>
            </w:pPr>
            <w:r>
              <w:rPr>
                <w:rFonts w:ascii="Calibri" w:eastAsia="Times New Roman" w:hAnsi="Calibri" w:cs="Times New Roman"/>
                <w:color w:val="000000"/>
                <w:lang w:eastAsia="sk-SK"/>
              </w:rPr>
              <w:tab/>
            </w:r>
          </w:p>
          <w:p w14:paraId="30EB20E7" w14:textId="1867F5E4" w:rsidR="00BB1642" w:rsidRPr="00BB1642" w:rsidRDefault="00BB1642" w:rsidP="00BB1642">
            <w:pPr>
              <w:rPr>
                <w:rFonts w:ascii="Calibri" w:eastAsia="Times New Roman" w:hAnsi="Calibri" w:cs="Times New Roman"/>
                <w:lang w:eastAsia="sk-SK"/>
              </w:rPr>
            </w:pPr>
          </w:p>
        </w:tc>
      </w:tr>
      <w:tr w:rsidR="00FF6B5A" w:rsidRPr="00FF6B5A" w14:paraId="38B05182" w14:textId="77777777" w:rsidTr="6153187C">
        <w:trPr>
          <w:trHeight w:val="915"/>
        </w:trPr>
        <w:tc>
          <w:tcPr>
            <w:tcW w:w="0" w:type="auto"/>
            <w:shd w:val="clear" w:color="auto" w:fill="auto"/>
            <w:vAlign w:val="bottom"/>
            <w:hideMark/>
          </w:tcPr>
          <w:p w14:paraId="65F5232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9E1F2"/>
            <w:vAlign w:val="center"/>
            <w:hideMark/>
          </w:tcPr>
          <w:p w14:paraId="08529B96" w14:textId="77777777" w:rsidR="00FF6B5A" w:rsidRPr="00FF6B5A" w:rsidRDefault="00A406F9" w:rsidP="00532FE9">
            <w:pPr>
              <w:spacing w:after="0" w:line="240" w:lineRule="auto"/>
              <w:rPr>
                <w:rFonts w:ascii="Calibri" w:eastAsia="Times New Roman" w:hAnsi="Calibri" w:cs="Times New Roman"/>
                <w:lang w:eastAsia="sk-SK"/>
              </w:rPr>
            </w:pPr>
            <w:hyperlink r:id="rId22" w:anchor="'poznamky_explanatory notes'!A1" w:history="1">
              <w:r w:rsidR="00FF6B5A" w:rsidRPr="00FF6B5A">
                <w:rPr>
                  <w:rFonts w:ascii="Calibri" w:eastAsia="Times New Roman" w:hAnsi="Calibri" w:cs="Times New Roman"/>
                  <w:lang w:eastAsia="sk-SK"/>
                </w:rPr>
                <w:t xml:space="preserve">OCA16. </w:t>
              </w:r>
              <w:r w:rsidR="00FF6B5A" w:rsidRPr="00422600">
                <w:rPr>
                  <w:rFonts w:ascii="Calibri" w:eastAsia="Times New Roman" w:hAnsi="Calibri" w:cs="Times New Roman"/>
                  <w:b/>
                  <w:lang w:eastAsia="sk-SK"/>
                </w:rPr>
                <w:t>Anotácia výstupu v anglickom jazyku</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Annotation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in English </w:t>
              </w:r>
              <w:r w:rsidR="00532FE9">
                <w:rPr>
                  <w:rStyle w:val="Odkaznapoznmkupodiarou"/>
                  <w:rFonts w:ascii="Calibri" w:eastAsia="Times New Roman" w:hAnsi="Calibri" w:cs="Times New Roman"/>
                  <w:lang w:eastAsia="sk-SK"/>
                </w:rPr>
                <w:footnoteReference w:id="9"/>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 xml:space="preserve">Rozsah do 200 slov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hyperlink>
          </w:p>
        </w:tc>
        <w:tc>
          <w:tcPr>
            <w:tcW w:w="0" w:type="auto"/>
            <w:shd w:val="clear" w:color="auto" w:fill="auto"/>
            <w:hideMark/>
          </w:tcPr>
          <w:p w14:paraId="5C36ADA4" w14:textId="11674F08" w:rsidR="00FF1B16" w:rsidRPr="00FF6B5A" w:rsidRDefault="00C42C58" w:rsidP="0036540F">
            <w:pPr>
              <w:spacing w:after="0" w:line="240" w:lineRule="auto"/>
              <w:jc w:val="both"/>
              <w:rPr>
                <w:rFonts w:ascii="Calibri" w:eastAsia="Times New Roman" w:hAnsi="Calibri" w:cs="Times New Roman"/>
                <w:color w:val="000000"/>
                <w:lang w:eastAsia="sk-SK"/>
              </w:rPr>
            </w:pPr>
            <w:proofErr w:type="spellStart"/>
            <w:r w:rsidRPr="00C42C58">
              <w:rPr>
                <w:rFonts w:ascii="Calibri" w:eastAsia="Times New Roman" w:hAnsi="Calibri" w:cs="Times New Roman"/>
                <w:color w:val="000000"/>
                <w:lang w:eastAsia="sk-SK"/>
              </w:rPr>
              <w:t>The</w:t>
            </w:r>
            <w:proofErr w:type="spellEnd"/>
            <w:r w:rsidRPr="00C42C58">
              <w:rPr>
                <w:rFonts w:ascii="Calibri" w:eastAsia="Times New Roman" w:hAnsi="Calibri" w:cs="Times New Roman"/>
                <w:color w:val="000000"/>
                <w:lang w:eastAsia="sk-SK"/>
              </w:rPr>
              <w:t xml:space="preserve"> Slovak </w:t>
            </w:r>
            <w:proofErr w:type="spellStart"/>
            <w:r w:rsidRPr="00C42C58">
              <w:rPr>
                <w:rFonts w:ascii="Calibri" w:eastAsia="Times New Roman" w:hAnsi="Calibri" w:cs="Times New Roman"/>
                <w:color w:val="000000"/>
                <w:lang w:eastAsia="sk-SK"/>
              </w:rPr>
              <w:t>Criminal</w:t>
            </w:r>
            <w:proofErr w:type="spellEnd"/>
            <w:r w:rsidRPr="00C42C58">
              <w:rPr>
                <w:rFonts w:ascii="Calibri" w:eastAsia="Times New Roman" w:hAnsi="Calibri" w:cs="Times New Roman"/>
                <w:color w:val="000000"/>
                <w:lang w:eastAsia="sk-SK"/>
              </w:rPr>
              <w:t xml:space="preserve"> </w:t>
            </w:r>
            <w:proofErr w:type="spellStart"/>
            <w:r w:rsidRPr="00C42C58">
              <w:rPr>
                <w:rFonts w:ascii="Calibri" w:eastAsia="Times New Roman" w:hAnsi="Calibri" w:cs="Times New Roman"/>
                <w:color w:val="000000"/>
                <w:lang w:eastAsia="sk-SK"/>
              </w:rPr>
              <w:t>Code</w:t>
            </w:r>
            <w:proofErr w:type="spellEnd"/>
            <w:r w:rsidRPr="00C42C58">
              <w:rPr>
                <w:rFonts w:ascii="Calibri" w:eastAsia="Times New Roman" w:hAnsi="Calibri" w:cs="Times New Roman"/>
                <w:color w:val="000000"/>
                <w:lang w:eastAsia="sk-SK"/>
              </w:rPr>
              <w:t xml:space="preserve"> </w:t>
            </w:r>
            <w:proofErr w:type="spellStart"/>
            <w:r w:rsidRPr="00C42C58">
              <w:rPr>
                <w:rFonts w:ascii="Calibri" w:eastAsia="Times New Roman" w:hAnsi="Calibri" w:cs="Times New Roman"/>
                <w:color w:val="000000"/>
                <w:lang w:eastAsia="sk-SK"/>
              </w:rPr>
              <w:t>recognizes</w:t>
            </w:r>
            <w:proofErr w:type="spellEnd"/>
            <w:r w:rsidRPr="00C42C58">
              <w:rPr>
                <w:rFonts w:ascii="Calibri" w:eastAsia="Times New Roman" w:hAnsi="Calibri" w:cs="Times New Roman"/>
                <w:color w:val="000000"/>
                <w:lang w:eastAsia="sk-SK"/>
              </w:rPr>
              <w:t xml:space="preserve"> </w:t>
            </w:r>
            <w:proofErr w:type="spellStart"/>
            <w:r w:rsidRPr="00C42C58">
              <w:rPr>
                <w:rFonts w:ascii="Calibri" w:eastAsia="Times New Roman" w:hAnsi="Calibri" w:cs="Times New Roman"/>
                <w:color w:val="000000"/>
                <w:lang w:eastAsia="sk-SK"/>
              </w:rPr>
              <w:t>crime</w:t>
            </w:r>
            <w:proofErr w:type="spellEnd"/>
            <w:r w:rsidRPr="00C42C58">
              <w:rPr>
                <w:rFonts w:ascii="Calibri" w:eastAsia="Times New Roman" w:hAnsi="Calibri" w:cs="Times New Roman"/>
                <w:color w:val="000000"/>
                <w:lang w:eastAsia="sk-SK"/>
              </w:rPr>
              <w:t xml:space="preserve"> „</w:t>
            </w:r>
            <w:proofErr w:type="spellStart"/>
            <w:r w:rsidRPr="00C42C58">
              <w:rPr>
                <w:rFonts w:ascii="Calibri" w:eastAsia="Times New Roman" w:hAnsi="Calibri" w:cs="Times New Roman"/>
                <w:color w:val="000000"/>
                <w:lang w:eastAsia="sk-SK"/>
              </w:rPr>
              <w:t>Exposin</w:t>
            </w:r>
            <w:proofErr w:type="spellEnd"/>
            <w:r w:rsidRPr="00C42C58">
              <w:rPr>
                <w:rFonts w:ascii="Calibri" w:eastAsia="Times New Roman" w:hAnsi="Calibri" w:cs="Times New Roman"/>
                <w:color w:val="000000"/>
                <w:lang w:eastAsia="sk-SK"/>
              </w:rPr>
              <w:t xml:space="preserve"> </w:t>
            </w:r>
            <w:proofErr w:type="spellStart"/>
            <w:r w:rsidRPr="00C42C58">
              <w:rPr>
                <w:rFonts w:ascii="Calibri" w:eastAsia="Times New Roman" w:hAnsi="Calibri" w:cs="Times New Roman"/>
                <w:color w:val="000000"/>
                <w:lang w:eastAsia="sk-SK"/>
              </w:rPr>
              <w:t>Others</w:t>
            </w:r>
            <w:proofErr w:type="spellEnd"/>
            <w:r w:rsidRPr="00C42C58">
              <w:rPr>
                <w:rFonts w:ascii="Calibri" w:eastAsia="Times New Roman" w:hAnsi="Calibri" w:cs="Times New Roman"/>
                <w:color w:val="000000"/>
                <w:lang w:eastAsia="sk-SK"/>
              </w:rPr>
              <w:t xml:space="preserve"> to </w:t>
            </w:r>
            <w:proofErr w:type="spellStart"/>
            <w:r w:rsidRPr="00C42C58">
              <w:rPr>
                <w:rFonts w:ascii="Calibri" w:eastAsia="Times New Roman" w:hAnsi="Calibri" w:cs="Times New Roman"/>
                <w:color w:val="000000"/>
                <w:lang w:eastAsia="sk-SK"/>
              </w:rPr>
              <w:t>Human</w:t>
            </w:r>
            <w:proofErr w:type="spellEnd"/>
            <w:r w:rsidRPr="00C42C58">
              <w:rPr>
                <w:rFonts w:ascii="Calibri" w:eastAsia="Times New Roman" w:hAnsi="Calibri" w:cs="Times New Roman"/>
                <w:color w:val="000000"/>
                <w:lang w:eastAsia="sk-SK"/>
              </w:rPr>
              <w:t xml:space="preserve"> </w:t>
            </w:r>
            <w:proofErr w:type="spellStart"/>
            <w:r w:rsidRPr="00C42C58">
              <w:rPr>
                <w:rFonts w:ascii="Calibri" w:eastAsia="Times New Roman" w:hAnsi="Calibri" w:cs="Times New Roman"/>
                <w:color w:val="000000"/>
                <w:lang w:eastAsia="sk-SK"/>
              </w:rPr>
              <w:t>Immunodeficiency</w:t>
            </w:r>
            <w:proofErr w:type="spellEnd"/>
            <w:r w:rsidRPr="00C42C58">
              <w:rPr>
                <w:rFonts w:ascii="Calibri" w:eastAsia="Times New Roman" w:hAnsi="Calibri" w:cs="Times New Roman"/>
                <w:color w:val="000000"/>
                <w:lang w:eastAsia="sk-SK"/>
              </w:rPr>
              <w:t xml:space="preserve"> </w:t>
            </w:r>
            <w:proofErr w:type="spellStart"/>
            <w:r w:rsidRPr="00C42C58">
              <w:rPr>
                <w:rFonts w:ascii="Calibri" w:eastAsia="Times New Roman" w:hAnsi="Calibri" w:cs="Times New Roman"/>
                <w:color w:val="000000"/>
                <w:lang w:eastAsia="sk-SK"/>
              </w:rPr>
              <w:t>Virus</w:t>
            </w:r>
            <w:proofErr w:type="spellEnd"/>
            <w:r w:rsidRPr="00C42C58">
              <w:rPr>
                <w:rFonts w:ascii="Calibri" w:eastAsia="Times New Roman" w:hAnsi="Calibri" w:cs="Times New Roman"/>
                <w:color w:val="000000"/>
                <w:lang w:eastAsia="sk-SK"/>
              </w:rPr>
              <w:t xml:space="preserve">”. In </w:t>
            </w:r>
            <w:proofErr w:type="spellStart"/>
            <w:r w:rsidRPr="00C42C58">
              <w:rPr>
                <w:rFonts w:ascii="Calibri" w:eastAsia="Times New Roman" w:hAnsi="Calibri" w:cs="Times New Roman"/>
                <w:color w:val="000000"/>
                <w:lang w:eastAsia="sk-SK"/>
              </w:rPr>
              <w:t>accordance</w:t>
            </w:r>
            <w:proofErr w:type="spellEnd"/>
            <w:r w:rsidRPr="00C42C58">
              <w:rPr>
                <w:rFonts w:ascii="Calibri" w:eastAsia="Times New Roman" w:hAnsi="Calibri" w:cs="Times New Roman"/>
                <w:color w:val="000000"/>
                <w:lang w:eastAsia="sk-SK"/>
              </w:rPr>
              <w:t xml:space="preserve"> </w:t>
            </w:r>
            <w:proofErr w:type="spellStart"/>
            <w:r w:rsidRPr="00C42C58">
              <w:rPr>
                <w:rFonts w:ascii="Calibri" w:eastAsia="Times New Roman" w:hAnsi="Calibri" w:cs="Times New Roman"/>
                <w:color w:val="000000"/>
                <w:lang w:eastAsia="sk-SK"/>
              </w:rPr>
              <w:t>with</w:t>
            </w:r>
            <w:proofErr w:type="spellEnd"/>
            <w:r w:rsidRPr="00C42C58">
              <w:rPr>
                <w:rFonts w:ascii="Calibri" w:eastAsia="Times New Roman" w:hAnsi="Calibri" w:cs="Times New Roman"/>
                <w:color w:val="000000"/>
                <w:lang w:eastAsia="sk-SK"/>
              </w:rPr>
              <w:t xml:space="preserve"> Slovak </w:t>
            </w:r>
            <w:proofErr w:type="spellStart"/>
            <w:r w:rsidRPr="00C42C58">
              <w:rPr>
                <w:rFonts w:ascii="Calibri" w:eastAsia="Times New Roman" w:hAnsi="Calibri" w:cs="Times New Roman"/>
                <w:color w:val="000000"/>
                <w:lang w:eastAsia="sk-SK"/>
              </w:rPr>
              <w:t>Criminal</w:t>
            </w:r>
            <w:proofErr w:type="spellEnd"/>
            <w:r w:rsidRPr="00C42C58">
              <w:rPr>
                <w:rFonts w:ascii="Calibri" w:eastAsia="Times New Roman" w:hAnsi="Calibri" w:cs="Times New Roman"/>
                <w:color w:val="000000"/>
                <w:lang w:eastAsia="sk-SK"/>
              </w:rPr>
              <w:t xml:space="preserve"> </w:t>
            </w:r>
            <w:proofErr w:type="spellStart"/>
            <w:r w:rsidRPr="00C42C58">
              <w:rPr>
                <w:rFonts w:ascii="Calibri" w:eastAsia="Times New Roman" w:hAnsi="Calibri" w:cs="Times New Roman"/>
                <w:color w:val="000000"/>
                <w:lang w:eastAsia="sk-SK"/>
              </w:rPr>
              <w:t>Code</w:t>
            </w:r>
            <w:proofErr w:type="spellEnd"/>
            <w:r w:rsidRPr="00C42C58">
              <w:rPr>
                <w:rFonts w:ascii="Calibri" w:eastAsia="Times New Roman" w:hAnsi="Calibri" w:cs="Times New Roman"/>
                <w:color w:val="000000"/>
                <w:lang w:eastAsia="sk-SK"/>
              </w:rPr>
              <w:t xml:space="preserve"> (</w:t>
            </w:r>
            <w:proofErr w:type="spellStart"/>
            <w:r w:rsidRPr="00C42C58">
              <w:rPr>
                <w:rFonts w:ascii="Calibri" w:eastAsia="Times New Roman" w:hAnsi="Calibri" w:cs="Times New Roman"/>
                <w:color w:val="000000"/>
                <w:lang w:eastAsia="sk-SK"/>
              </w:rPr>
              <w:t>Section</w:t>
            </w:r>
            <w:proofErr w:type="spellEnd"/>
            <w:r w:rsidRPr="00C42C58">
              <w:rPr>
                <w:rFonts w:ascii="Calibri" w:eastAsia="Times New Roman" w:hAnsi="Calibri" w:cs="Times New Roman"/>
                <w:color w:val="000000"/>
                <w:lang w:eastAsia="sk-SK"/>
              </w:rPr>
              <w:t xml:space="preserve"> 165 - 166 CC) </w:t>
            </w:r>
            <w:proofErr w:type="spellStart"/>
            <w:r w:rsidRPr="00C42C58">
              <w:rPr>
                <w:rFonts w:ascii="Calibri" w:eastAsia="Times New Roman" w:hAnsi="Calibri" w:cs="Times New Roman"/>
                <w:color w:val="000000"/>
                <w:lang w:eastAsia="sk-SK"/>
              </w:rPr>
              <w:t>any</w:t>
            </w:r>
            <w:proofErr w:type="spellEnd"/>
            <w:r w:rsidRPr="00C42C58">
              <w:rPr>
                <w:rFonts w:ascii="Calibri" w:eastAsia="Times New Roman" w:hAnsi="Calibri" w:cs="Times New Roman"/>
                <w:color w:val="000000"/>
                <w:lang w:eastAsia="sk-SK"/>
              </w:rPr>
              <w:t xml:space="preserve"> person </w:t>
            </w:r>
            <w:proofErr w:type="spellStart"/>
            <w:r w:rsidRPr="00C42C58">
              <w:rPr>
                <w:rFonts w:ascii="Calibri" w:eastAsia="Times New Roman" w:hAnsi="Calibri" w:cs="Times New Roman"/>
                <w:color w:val="000000"/>
                <w:lang w:eastAsia="sk-SK"/>
              </w:rPr>
              <w:t>who</w:t>
            </w:r>
            <w:proofErr w:type="spellEnd"/>
            <w:r w:rsidRPr="00C42C58">
              <w:rPr>
                <w:rFonts w:ascii="Calibri" w:eastAsia="Times New Roman" w:hAnsi="Calibri" w:cs="Times New Roman"/>
                <w:color w:val="000000"/>
                <w:lang w:eastAsia="sk-SK"/>
              </w:rPr>
              <w:t xml:space="preserve"> </w:t>
            </w:r>
            <w:proofErr w:type="spellStart"/>
            <w:r w:rsidRPr="00C42C58">
              <w:rPr>
                <w:rFonts w:ascii="Calibri" w:eastAsia="Times New Roman" w:hAnsi="Calibri" w:cs="Times New Roman"/>
                <w:color w:val="000000"/>
                <w:lang w:eastAsia="sk-SK"/>
              </w:rPr>
              <w:t>intentionally</w:t>
            </w:r>
            <w:proofErr w:type="spellEnd"/>
            <w:r w:rsidRPr="00C42C58">
              <w:rPr>
                <w:rFonts w:ascii="Calibri" w:eastAsia="Times New Roman" w:hAnsi="Calibri" w:cs="Times New Roman"/>
                <w:color w:val="000000"/>
                <w:lang w:eastAsia="sk-SK"/>
              </w:rPr>
              <w:t xml:space="preserve"> </w:t>
            </w:r>
            <w:proofErr w:type="spellStart"/>
            <w:r w:rsidRPr="00C42C58">
              <w:rPr>
                <w:rFonts w:ascii="Calibri" w:eastAsia="Times New Roman" w:hAnsi="Calibri" w:cs="Times New Roman"/>
                <w:color w:val="000000"/>
                <w:lang w:eastAsia="sk-SK"/>
              </w:rPr>
              <w:t>puts</w:t>
            </w:r>
            <w:proofErr w:type="spellEnd"/>
            <w:r w:rsidRPr="00C42C58">
              <w:rPr>
                <w:rFonts w:ascii="Calibri" w:eastAsia="Times New Roman" w:hAnsi="Calibri" w:cs="Times New Roman"/>
                <w:color w:val="000000"/>
                <w:lang w:eastAsia="sk-SK"/>
              </w:rPr>
              <w:t xml:space="preserve"> </w:t>
            </w:r>
            <w:proofErr w:type="spellStart"/>
            <w:r w:rsidRPr="00C42C58">
              <w:rPr>
                <w:rFonts w:ascii="Calibri" w:eastAsia="Times New Roman" w:hAnsi="Calibri" w:cs="Times New Roman"/>
                <w:color w:val="000000"/>
                <w:lang w:eastAsia="sk-SK"/>
              </w:rPr>
              <w:t>another</w:t>
            </w:r>
            <w:proofErr w:type="spellEnd"/>
            <w:r w:rsidRPr="00C42C58">
              <w:rPr>
                <w:rFonts w:ascii="Calibri" w:eastAsia="Times New Roman" w:hAnsi="Calibri" w:cs="Times New Roman"/>
                <w:color w:val="000000"/>
                <w:lang w:eastAsia="sk-SK"/>
              </w:rPr>
              <w:t xml:space="preserve"> at risk of </w:t>
            </w:r>
            <w:proofErr w:type="spellStart"/>
            <w:r w:rsidRPr="00C42C58">
              <w:rPr>
                <w:rFonts w:ascii="Calibri" w:eastAsia="Times New Roman" w:hAnsi="Calibri" w:cs="Times New Roman"/>
                <w:color w:val="000000"/>
                <w:lang w:eastAsia="sk-SK"/>
              </w:rPr>
              <w:t>contracting</w:t>
            </w:r>
            <w:proofErr w:type="spellEnd"/>
            <w:r w:rsidRPr="00C42C58">
              <w:rPr>
                <w:rFonts w:ascii="Calibri" w:eastAsia="Times New Roman" w:hAnsi="Calibri" w:cs="Times New Roman"/>
                <w:color w:val="000000"/>
                <w:lang w:eastAsia="sk-SK"/>
              </w:rPr>
              <w:t xml:space="preserve"> </w:t>
            </w:r>
            <w:proofErr w:type="spellStart"/>
            <w:r w:rsidRPr="00C42C58">
              <w:rPr>
                <w:rFonts w:ascii="Calibri" w:eastAsia="Times New Roman" w:hAnsi="Calibri" w:cs="Times New Roman"/>
                <w:color w:val="000000"/>
                <w:lang w:eastAsia="sk-SK"/>
              </w:rPr>
              <w:t>human</w:t>
            </w:r>
            <w:proofErr w:type="spellEnd"/>
            <w:r w:rsidRPr="00C42C58">
              <w:rPr>
                <w:rFonts w:ascii="Calibri" w:eastAsia="Times New Roman" w:hAnsi="Calibri" w:cs="Times New Roman"/>
                <w:color w:val="000000"/>
                <w:lang w:eastAsia="sk-SK"/>
              </w:rPr>
              <w:t xml:space="preserve"> </w:t>
            </w:r>
            <w:proofErr w:type="spellStart"/>
            <w:r w:rsidRPr="00C42C58">
              <w:rPr>
                <w:rFonts w:ascii="Calibri" w:eastAsia="Times New Roman" w:hAnsi="Calibri" w:cs="Times New Roman"/>
                <w:color w:val="000000"/>
                <w:lang w:eastAsia="sk-SK"/>
              </w:rPr>
              <w:t>immunodeficiency</w:t>
            </w:r>
            <w:proofErr w:type="spellEnd"/>
            <w:r w:rsidRPr="00C42C58">
              <w:rPr>
                <w:rFonts w:ascii="Calibri" w:eastAsia="Times New Roman" w:hAnsi="Calibri" w:cs="Times New Roman"/>
                <w:color w:val="000000"/>
                <w:lang w:eastAsia="sk-SK"/>
              </w:rPr>
              <w:t xml:space="preserve"> </w:t>
            </w:r>
            <w:proofErr w:type="spellStart"/>
            <w:r w:rsidRPr="00C42C58">
              <w:rPr>
                <w:rFonts w:ascii="Calibri" w:eastAsia="Times New Roman" w:hAnsi="Calibri" w:cs="Times New Roman"/>
                <w:color w:val="000000"/>
                <w:lang w:eastAsia="sk-SK"/>
              </w:rPr>
              <w:t>virus</w:t>
            </w:r>
            <w:proofErr w:type="spellEnd"/>
            <w:r w:rsidRPr="00C42C58">
              <w:rPr>
                <w:rFonts w:ascii="Calibri" w:eastAsia="Times New Roman" w:hAnsi="Calibri" w:cs="Times New Roman"/>
                <w:color w:val="000000"/>
                <w:lang w:eastAsia="sk-SK"/>
              </w:rPr>
              <w:t xml:space="preserve"> </w:t>
            </w:r>
            <w:proofErr w:type="spellStart"/>
            <w:r w:rsidRPr="00C42C58">
              <w:rPr>
                <w:rFonts w:ascii="Calibri" w:eastAsia="Times New Roman" w:hAnsi="Calibri" w:cs="Times New Roman"/>
                <w:color w:val="000000"/>
                <w:lang w:eastAsia="sk-SK"/>
              </w:rPr>
              <w:t>infection</w:t>
            </w:r>
            <w:proofErr w:type="spellEnd"/>
            <w:r w:rsidRPr="00C42C58">
              <w:rPr>
                <w:rFonts w:ascii="Calibri" w:eastAsia="Times New Roman" w:hAnsi="Calibri" w:cs="Times New Roman"/>
                <w:color w:val="000000"/>
                <w:lang w:eastAsia="sk-SK"/>
              </w:rPr>
              <w:t xml:space="preserve"> </w:t>
            </w:r>
            <w:proofErr w:type="spellStart"/>
            <w:r w:rsidRPr="00C42C58">
              <w:rPr>
                <w:rFonts w:ascii="Calibri" w:eastAsia="Times New Roman" w:hAnsi="Calibri" w:cs="Times New Roman"/>
                <w:color w:val="000000"/>
                <w:lang w:eastAsia="sk-SK"/>
              </w:rPr>
              <w:t>shall</w:t>
            </w:r>
            <w:proofErr w:type="spellEnd"/>
            <w:r w:rsidRPr="00C42C58">
              <w:rPr>
                <w:rFonts w:ascii="Calibri" w:eastAsia="Times New Roman" w:hAnsi="Calibri" w:cs="Times New Roman"/>
                <w:color w:val="000000"/>
                <w:lang w:eastAsia="sk-SK"/>
              </w:rPr>
              <w:t xml:space="preserve"> </w:t>
            </w:r>
            <w:proofErr w:type="spellStart"/>
            <w:r w:rsidRPr="00C42C58">
              <w:rPr>
                <w:rFonts w:ascii="Calibri" w:eastAsia="Times New Roman" w:hAnsi="Calibri" w:cs="Times New Roman"/>
                <w:color w:val="000000"/>
                <w:lang w:eastAsia="sk-SK"/>
              </w:rPr>
              <w:t>be</w:t>
            </w:r>
            <w:proofErr w:type="spellEnd"/>
            <w:r w:rsidRPr="00C42C58">
              <w:rPr>
                <w:rFonts w:ascii="Calibri" w:eastAsia="Times New Roman" w:hAnsi="Calibri" w:cs="Times New Roman"/>
                <w:color w:val="000000"/>
                <w:lang w:eastAsia="sk-SK"/>
              </w:rPr>
              <w:t xml:space="preserve"> </w:t>
            </w:r>
            <w:proofErr w:type="spellStart"/>
            <w:r w:rsidRPr="00C42C58">
              <w:rPr>
                <w:rFonts w:ascii="Calibri" w:eastAsia="Times New Roman" w:hAnsi="Calibri" w:cs="Times New Roman"/>
                <w:color w:val="000000"/>
                <w:lang w:eastAsia="sk-SK"/>
              </w:rPr>
              <w:t>liable</w:t>
            </w:r>
            <w:proofErr w:type="spellEnd"/>
            <w:r w:rsidRPr="00C42C58">
              <w:rPr>
                <w:rFonts w:ascii="Calibri" w:eastAsia="Times New Roman" w:hAnsi="Calibri" w:cs="Times New Roman"/>
                <w:color w:val="000000"/>
                <w:lang w:eastAsia="sk-SK"/>
              </w:rPr>
              <w:t xml:space="preserve"> to a term of </w:t>
            </w:r>
            <w:proofErr w:type="spellStart"/>
            <w:r w:rsidRPr="00C42C58">
              <w:rPr>
                <w:rFonts w:ascii="Calibri" w:eastAsia="Times New Roman" w:hAnsi="Calibri" w:cs="Times New Roman"/>
                <w:color w:val="000000"/>
                <w:lang w:eastAsia="sk-SK"/>
              </w:rPr>
              <w:t>imprisonment</w:t>
            </w:r>
            <w:proofErr w:type="spellEnd"/>
            <w:r w:rsidRPr="00C42C58">
              <w:rPr>
                <w:rFonts w:ascii="Calibri" w:eastAsia="Times New Roman" w:hAnsi="Calibri" w:cs="Times New Roman"/>
                <w:color w:val="000000"/>
                <w:lang w:eastAsia="sk-SK"/>
              </w:rPr>
              <w:t xml:space="preserve"> of </w:t>
            </w:r>
            <w:proofErr w:type="spellStart"/>
            <w:r w:rsidRPr="00C42C58">
              <w:rPr>
                <w:rFonts w:ascii="Calibri" w:eastAsia="Times New Roman" w:hAnsi="Calibri" w:cs="Times New Roman"/>
                <w:color w:val="000000"/>
                <w:lang w:eastAsia="sk-SK"/>
              </w:rPr>
              <w:t>three</w:t>
            </w:r>
            <w:proofErr w:type="spellEnd"/>
            <w:r w:rsidRPr="00C42C58">
              <w:rPr>
                <w:rFonts w:ascii="Calibri" w:eastAsia="Times New Roman" w:hAnsi="Calibri" w:cs="Times New Roman"/>
                <w:color w:val="000000"/>
                <w:lang w:eastAsia="sk-SK"/>
              </w:rPr>
              <w:t xml:space="preserve"> to ten </w:t>
            </w:r>
            <w:proofErr w:type="spellStart"/>
            <w:r w:rsidRPr="00C42C58">
              <w:rPr>
                <w:rFonts w:ascii="Calibri" w:eastAsia="Times New Roman" w:hAnsi="Calibri" w:cs="Times New Roman"/>
                <w:color w:val="000000"/>
                <w:lang w:eastAsia="sk-SK"/>
              </w:rPr>
              <w:t>years</w:t>
            </w:r>
            <w:proofErr w:type="spellEnd"/>
            <w:r w:rsidRPr="00C42C58">
              <w:rPr>
                <w:rFonts w:ascii="Calibri" w:eastAsia="Times New Roman" w:hAnsi="Calibri" w:cs="Times New Roman"/>
                <w:color w:val="000000"/>
                <w:lang w:eastAsia="sk-SK"/>
              </w:rPr>
              <w:t xml:space="preserve">. </w:t>
            </w:r>
            <w:proofErr w:type="spellStart"/>
            <w:r w:rsidRPr="00C42C58">
              <w:rPr>
                <w:rFonts w:ascii="Calibri" w:eastAsia="Times New Roman" w:hAnsi="Calibri" w:cs="Times New Roman"/>
                <w:color w:val="000000"/>
                <w:lang w:eastAsia="sk-SK"/>
              </w:rPr>
              <w:t>The</w:t>
            </w:r>
            <w:proofErr w:type="spellEnd"/>
            <w:r w:rsidRPr="00C42C58">
              <w:rPr>
                <w:rFonts w:ascii="Calibri" w:eastAsia="Times New Roman" w:hAnsi="Calibri" w:cs="Times New Roman"/>
                <w:color w:val="000000"/>
                <w:lang w:eastAsia="sk-SK"/>
              </w:rPr>
              <w:t xml:space="preserve"> </w:t>
            </w:r>
            <w:proofErr w:type="spellStart"/>
            <w:r w:rsidRPr="00C42C58">
              <w:rPr>
                <w:rFonts w:ascii="Calibri" w:eastAsia="Times New Roman" w:hAnsi="Calibri" w:cs="Times New Roman"/>
                <w:color w:val="000000"/>
                <w:lang w:eastAsia="sk-SK"/>
              </w:rPr>
              <w:t>offender</w:t>
            </w:r>
            <w:proofErr w:type="spellEnd"/>
            <w:r w:rsidRPr="00C42C58">
              <w:rPr>
                <w:rFonts w:ascii="Calibri" w:eastAsia="Times New Roman" w:hAnsi="Calibri" w:cs="Times New Roman"/>
                <w:color w:val="000000"/>
                <w:lang w:eastAsia="sk-SK"/>
              </w:rPr>
              <w:t xml:space="preserve"> </w:t>
            </w:r>
            <w:proofErr w:type="spellStart"/>
            <w:r w:rsidRPr="00C42C58">
              <w:rPr>
                <w:rFonts w:ascii="Calibri" w:eastAsia="Times New Roman" w:hAnsi="Calibri" w:cs="Times New Roman"/>
                <w:color w:val="000000"/>
                <w:lang w:eastAsia="sk-SK"/>
              </w:rPr>
              <w:t>shall</w:t>
            </w:r>
            <w:proofErr w:type="spellEnd"/>
            <w:r w:rsidRPr="00C42C58">
              <w:rPr>
                <w:rFonts w:ascii="Calibri" w:eastAsia="Times New Roman" w:hAnsi="Calibri" w:cs="Times New Roman"/>
                <w:color w:val="000000"/>
                <w:lang w:eastAsia="sk-SK"/>
              </w:rPr>
              <w:t xml:space="preserve"> </w:t>
            </w:r>
            <w:proofErr w:type="spellStart"/>
            <w:r w:rsidRPr="00C42C58">
              <w:rPr>
                <w:rFonts w:ascii="Calibri" w:eastAsia="Times New Roman" w:hAnsi="Calibri" w:cs="Times New Roman"/>
                <w:color w:val="000000"/>
                <w:lang w:eastAsia="sk-SK"/>
              </w:rPr>
              <w:t>be</w:t>
            </w:r>
            <w:proofErr w:type="spellEnd"/>
            <w:r w:rsidRPr="00C42C58">
              <w:rPr>
                <w:rFonts w:ascii="Calibri" w:eastAsia="Times New Roman" w:hAnsi="Calibri" w:cs="Times New Roman"/>
                <w:color w:val="000000"/>
                <w:lang w:eastAsia="sk-SK"/>
              </w:rPr>
              <w:t xml:space="preserve"> </w:t>
            </w:r>
            <w:proofErr w:type="spellStart"/>
            <w:r w:rsidRPr="00C42C58">
              <w:rPr>
                <w:rFonts w:ascii="Calibri" w:eastAsia="Times New Roman" w:hAnsi="Calibri" w:cs="Times New Roman"/>
                <w:color w:val="000000"/>
                <w:lang w:eastAsia="sk-SK"/>
              </w:rPr>
              <w:t>liable</w:t>
            </w:r>
            <w:proofErr w:type="spellEnd"/>
            <w:r w:rsidRPr="00C42C58">
              <w:rPr>
                <w:rFonts w:ascii="Calibri" w:eastAsia="Times New Roman" w:hAnsi="Calibri" w:cs="Times New Roman"/>
                <w:color w:val="000000"/>
                <w:lang w:eastAsia="sk-SK"/>
              </w:rPr>
              <w:t xml:space="preserve"> to a term of </w:t>
            </w:r>
            <w:proofErr w:type="spellStart"/>
            <w:r w:rsidRPr="00C42C58">
              <w:rPr>
                <w:rFonts w:ascii="Calibri" w:eastAsia="Times New Roman" w:hAnsi="Calibri" w:cs="Times New Roman"/>
                <w:color w:val="000000"/>
                <w:lang w:eastAsia="sk-SK"/>
              </w:rPr>
              <w:t>imprisonment</w:t>
            </w:r>
            <w:proofErr w:type="spellEnd"/>
            <w:r w:rsidRPr="00C42C58">
              <w:rPr>
                <w:rFonts w:ascii="Calibri" w:eastAsia="Times New Roman" w:hAnsi="Calibri" w:cs="Times New Roman"/>
                <w:color w:val="000000"/>
                <w:lang w:eastAsia="sk-SK"/>
              </w:rPr>
              <w:t xml:space="preserve"> of </w:t>
            </w:r>
            <w:proofErr w:type="spellStart"/>
            <w:r w:rsidRPr="00C42C58">
              <w:rPr>
                <w:rFonts w:ascii="Calibri" w:eastAsia="Times New Roman" w:hAnsi="Calibri" w:cs="Times New Roman"/>
                <w:color w:val="000000"/>
                <w:lang w:eastAsia="sk-SK"/>
              </w:rPr>
              <w:t>seven</w:t>
            </w:r>
            <w:proofErr w:type="spellEnd"/>
            <w:r w:rsidRPr="00C42C58">
              <w:rPr>
                <w:rFonts w:ascii="Calibri" w:eastAsia="Times New Roman" w:hAnsi="Calibri" w:cs="Times New Roman"/>
                <w:color w:val="000000"/>
                <w:lang w:eastAsia="sk-SK"/>
              </w:rPr>
              <w:t xml:space="preserve"> to </w:t>
            </w:r>
            <w:proofErr w:type="spellStart"/>
            <w:r w:rsidRPr="00C42C58">
              <w:rPr>
                <w:rFonts w:ascii="Calibri" w:eastAsia="Times New Roman" w:hAnsi="Calibri" w:cs="Times New Roman"/>
                <w:color w:val="000000"/>
                <w:lang w:eastAsia="sk-SK"/>
              </w:rPr>
              <w:t>twelve</w:t>
            </w:r>
            <w:proofErr w:type="spellEnd"/>
            <w:r w:rsidRPr="00C42C58">
              <w:rPr>
                <w:rFonts w:ascii="Calibri" w:eastAsia="Times New Roman" w:hAnsi="Calibri" w:cs="Times New Roman"/>
                <w:color w:val="000000"/>
                <w:lang w:eastAsia="sk-SK"/>
              </w:rPr>
              <w:t xml:space="preserve"> </w:t>
            </w:r>
            <w:proofErr w:type="spellStart"/>
            <w:r w:rsidRPr="00C42C58">
              <w:rPr>
                <w:rFonts w:ascii="Calibri" w:eastAsia="Times New Roman" w:hAnsi="Calibri" w:cs="Times New Roman"/>
                <w:color w:val="000000"/>
                <w:lang w:eastAsia="sk-SK"/>
              </w:rPr>
              <w:t>years</w:t>
            </w:r>
            <w:proofErr w:type="spellEnd"/>
            <w:r w:rsidRPr="00C42C58">
              <w:rPr>
                <w:rFonts w:ascii="Calibri" w:eastAsia="Times New Roman" w:hAnsi="Calibri" w:cs="Times New Roman"/>
                <w:color w:val="000000"/>
                <w:lang w:eastAsia="sk-SK"/>
              </w:rPr>
              <w:t xml:space="preserve"> </w:t>
            </w:r>
            <w:proofErr w:type="spellStart"/>
            <w:r w:rsidRPr="00C42C58">
              <w:rPr>
                <w:rFonts w:ascii="Calibri" w:eastAsia="Times New Roman" w:hAnsi="Calibri" w:cs="Times New Roman"/>
                <w:color w:val="000000"/>
                <w:lang w:eastAsia="sk-SK"/>
              </w:rPr>
              <w:t>if</w:t>
            </w:r>
            <w:proofErr w:type="spellEnd"/>
            <w:r w:rsidRPr="00C42C58">
              <w:rPr>
                <w:rFonts w:ascii="Calibri" w:eastAsia="Times New Roman" w:hAnsi="Calibri" w:cs="Times New Roman"/>
                <w:color w:val="000000"/>
                <w:lang w:eastAsia="sk-SK"/>
              </w:rPr>
              <w:t xml:space="preserve"> he </w:t>
            </w:r>
            <w:proofErr w:type="spellStart"/>
            <w:r w:rsidRPr="00C42C58">
              <w:rPr>
                <w:rFonts w:ascii="Calibri" w:eastAsia="Times New Roman" w:hAnsi="Calibri" w:cs="Times New Roman"/>
                <w:color w:val="000000"/>
                <w:lang w:eastAsia="sk-SK"/>
              </w:rPr>
              <w:t>commits</w:t>
            </w:r>
            <w:proofErr w:type="spellEnd"/>
            <w:r w:rsidRPr="00C42C58">
              <w:rPr>
                <w:rFonts w:ascii="Calibri" w:eastAsia="Times New Roman" w:hAnsi="Calibri" w:cs="Times New Roman"/>
                <w:color w:val="000000"/>
                <w:lang w:eastAsia="sk-SK"/>
              </w:rPr>
              <w:t xml:space="preserve"> </w:t>
            </w:r>
            <w:proofErr w:type="spellStart"/>
            <w:r w:rsidRPr="00C42C58">
              <w:rPr>
                <w:rFonts w:ascii="Calibri" w:eastAsia="Times New Roman" w:hAnsi="Calibri" w:cs="Times New Roman"/>
                <w:color w:val="000000"/>
                <w:lang w:eastAsia="sk-SK"/>
              </w:rPr>
              <w:t>the</w:t>
            </w:r>
            <w:proofErr w:type="spellEnd"/>
            <w:r w:rsidRPr="00C42C58">
              <w:rPr>
                <w:rFonts w:ascii="Calibri" w:eastAsia="Times New Roman" w:hAnsi="Calibri" w:cs="Times New Roman"/>
                <w:color w:val="000000"/>
                <w:lang w:eastAsia="sk-SK"/>
              </w:rPr>
              <w:t xml:space="preserve"> </w:t>
            </w:r>
            <w:proofErr w:type="spellStart"/>
            <w:r w:rsidRPr="00C42C58">
              <w:rPr>
                <w:rFonts w:ascii="Calibri" w:eastAsia="Times New Roman" w:hAnsi="Calibri" w:cs="Times New Roman"/>
                <w:color w:val="000000"/>
                <w:lang w:eastAsia="sk-SK"/>
              </w:rPr>
              <w:t>offence</w:t>
            </w:r>
            <w:proofErr w:type="spellEnd"/>
            <w:r w:rsidRPr="00C42C58">
              <w:rPr>
                <w:rFonts w:ascii="Calibri" w:eastAsia="Times New Roman" w:hAnsi="Calibri" w:cs="Times New Roman"/>
                <w:color w:val="000000"/>
                <w:lang w:eastAsia="sk-SK"/>
              </w:rPr>
              <w:t xml:space="preserve"> </w:t>
            </w:r>
            <w:proofErr w:type="spellStart"/>
            <w:r w:rsidRPr="00C42C58">
              <w:rPr>
                <w:rFonts w:ascii="Calibri" w:eastAsia="Times New Roman" w:hAnsi="Calibri" w:cs="Times New Roman"/>
                <w:color w:val="000000"/>
                <w:lang w:eastAsia="sk-SK"/>
              </w:rPr>
              <w:t>acting</w:t>
            </w:r>
            <w:proofErr w:type="spellEnd"/>
            <w:r w:rsidRPr="00C42C58">
              <w:rPr>
                <w:rFonts w:ascii="Calibri" w:eastAsia="Times New Roman" w:hAnsi="Calibri" w:cs="Times New Roman"/>
                <w:color w:val="000000"/>
                <w:lang w:eastAsia="sk-SK"/>
              </w:rPr>
              <w:t xml:space="preserve"> in a more </w:t>
            </w:r>
            <w:proofErr w:type="spellStart"/>
            <w:r w:rsidRPr="00C42C58">
              <w:rPr>
                <w:rFonts w:ascii="Calibri" w:eastAsia="Times New Roman" w:hAnsi="Calibri" w:cs="Times New Roman"/>
                <w:color w:val="000000"/>
                <w:lang w:eastAsia="sk-SK"/>
              </w:rPr>
              <w:t>serious</w:t>
            </w:r>
            <w:proofErr w:type="spellEnd"/>
            <w:r w:rsidRPr="00C42C58">
              <w:rPr>
                <w:rFonts w:ascii="Calibri" w:eastAsia="Times New Roman" w:hAnsi="Calibri" w:cs="Times New Roman"/>
                <w:color w:val="000000"/>
                <w:lang w:eastAsia="sk-SK"/>
              </w:rPr>
              <w:t xml:space="preserve"> </w:t>
            </w:r>
            <w:proofErr w:type="spellStart"/>
            <w:r w:rsidRPr="00C42C58">
              <w:rPr>
                <w:rFonts w:ascii="Calibri" w:eastAsia="Times New Roman" w:hAnsi="Calibri" w:cs="Times New Roman"/>
                <w:color w:val="000000"/>
                <w:lang w:eastAsia="sk-SK"/>
              </w:rPr>
              <w:t>manner</w:t>
            </w:r>
            <w:proofErr w:type="spellEnd"/>
            <w:r w:rsidRPr="00C42C58">
              <w:rPr>
                <w:rFonts w:ascii="Calibri" w:eastAsia="Times New Roman" w:hAnsi="Calibri" w:cs="Times New Roman"/>
                <w:color w:val="000000"/>
                <w:lang w:eastAsia="sk-SK"/>
              </w:rPr>
              <w:t xml:space="preserve">, or </w:t>
            </w:r>
            <w:proofErr w:type="spellStart"/>
            <w:r w:rsidRPr="00C42C58">
              <w:rPr>
                <w:rFonts w:ascii="Calibri" w:eastAsia="Times New Roman" w:hAnsi="Calibri" w:cs="Times New Roman"/>
                <w:color w:val="000000"/>
                <w:lang w:eastAsia="sk-SK"/>
              </w:rPr>
              <w:t>against</w:t>
            </w:r>
            <w:proofErr w:type="spellEnd"/>
            <w:r w:rsidRPr="00C42C58">
              <w:rPr>
                <w:rFonts w:ascii="Calibri" w:eastAsia="Times New Roman" w:hAnsi="Calibri" w:cs="Times New Roman"/>
                <w:color w:val="000000"/>
                <w:lang w:eastAsia="sk-SK"/>
              </w:rPr>
              <w:t xml:space="preserve"> a </w:t>
            </w:r>
            <w:proofErr w:type="spellStart"/>
            <w:r w:rsidRPr="00C42C58">
              <w:rPr>
                <w:rFonts w:ascii="Calibri" w:eastAsia="Times New Roman" w:hAnsi="Calibri" w:cs="Times New Roman"/>
                <w:color w:val="000000"/>
                <w:lang w:eastAsia="sk-SK"/>
              </w:rPr>
              <w:t>protected</w:t>
            </w:r>
            <w:proofErr w:type="spellEnd"/>
            <w:r w:rsidRPr="00C42C58">
              <w:rPr>
                <w:rFonts w:ascii="Calibri" w:eastAsia="Times New Roman" w:hAnsi="Calibri" w:cs="Times New Roman"/>
                <w:color w:val="000000"/>
                <w:lang w:eastAsia="sk-SK"/>
              </w:rPr>
              <w:t xml:space="preserve"> person</w:t>
            </w:r>
            <w:r>
              <w:rPr>
                <w:rFonts w:ascii="Calibri" w:eastAsia="Times New Roman" w:hAnsi="Calibri" w:cs="Times New Roman"/>
                <w:color w:val="000000"/>
                <w:lang w:eastAsia="sk-SK"/>
              </w:rPr>
              <w:t>.</w:t>
            </w:r>
          </w:p>
        </w:tc>
      </w:tr>
      <w:tr w:rsidR="00FF6B5A" w:rsidRPr="00FF6B5A" w14:paraId="2F1C6838" w14:textId="77777777" w:rsidTr="6153187C">
        <w:trPr>
          <w:trHeight w:val="810"/>
        </w:trPr>
        <w:tc>
          <w:tcPr>
            <w:tcW w:w="0" w:type="auto"/>
            <w:shd w:val="clear" w:color="auto" w:fill="auto"/>
            <w:vAlign w:val="bottom"/>
            <w:hideMark/>
          </w:tcPr>
          <w:p w14:paraId="5F33B56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5DC30DB4"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OCA17. </w:t>
            </w:r>
            <w:r w:rsidRPr="00422600">
              <w:rPr>
                <w:rFonts w:ascii="Calibri" w:eastAsia="Times New Roman" w:hAnsi="Calibri" w:cs="Times New Roman"/>
                <w:b/>
                <w:color w:val="000000"/>
                <w:lang w:eastAsia="sk-SK"/>
              </w:rPr>
              <w:t>Zoznam najviac 5 najvýznamnejších ohlasov na výstup</w:t>
            </w:r>
            <w:r w:rsidRPr="00FF6B5A">
              <w:rPr>
                <w:rFonts w:ascii="Calibri" w:eastAsia="Times New Roman" w:hAnsi="Calibri" w:cs="Times New Roman"/>
                <w:color w:val="000000"/>
                <w:lang w:eastAsia="sk-SK"/>
              </w:rPr>
              <w:t xml:space="preserve">  / List of maximum 5 most </w:t>
            </w:r>
            <w:proofErr w:type="spellStart"/>
            <w:r w:rsidRPr="00FF6B5A">
              <w:rPr>
                <w:rFonts w:ascii="Calibri" w:eastAsia="Times New Roman" w:hAnsi="Calibri" w:cs="Times New Roman"/>
                <w:color w:val="000000"/>
                <w:lang w:eastAsia="sk-SK"/>
              </w:rPr>
              <w:t>significant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citations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corresponding</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p>
        </w:tc>
        <w:tc>
          <w:tcPr>
            <w:tcW w:w="0" w:type="auto"/>
            <w:shd w:val="clear" w:color="auto" w:fill="auto"/>
            <w:hideMark/>
          </w:tcPr>
          <w:tbl>
            <w:tblPr>
              <w:tblStyle w:val="Mriekatabuky"/>
              <w:tblW w:w="0" w:type="auto"/>
              <w:tblLook w:val="06A0" w:firstRow="1" w:lastRow="0" w:firstColumn="1" w:lastColumn="0" w:noHBand="1" w:noVBand="1"/>
            </w:tblPr>
            <w:tblGrid>
              <w:gridCol w:w="596"/>
              <w:gridCol w:w="596"/>
              <w:gridCol w:w="4170"/>
              <w:gridCol w:w="596"/>
              <w:gridCol w:w="1192"/>
            </w:tblGrid>
            <w:tr w:rsidR="7271F6C5" w14:paraId="776449B4" w14:textId="77777777" w:rsidTr="6604D545">
              <w:tc>
                <w:tcPr>
                  <w:tcW w:w="597" w:type="dxa"/>
                  <w:tcBorders>
                    <w:top w:val="single" w:sz="6" w:space="0" w:color="DDDDDD"/>
                  </w:tcBorders>
                </w:tcPr>
                <w:p w14:paraId="0077EFB9" w14:textId="683A8C38" w:rsidR="7271F6C5" w:rsidRDefault="7271F6C5" w:rsidP="7271F6C5">
                  <w:pPr>
                    <w:jc w:val="center"/>
                  </w:pPr>
                </w:p>
              </w:tc>
              <w:tc>
                <w:tcPr>
                  <w:tcW w:w="597" w:type="dxa"/>
                  <w:tcBorders>
                    <w:top w:val="single" w:sz="6" w:space="0" w:color="DDDDDD"/>
                  </w:tcBorders>
                </w:tcPr>
                <w:p w14:paraId="2BC9F4BC" w14:textId="55B2017B" w:rsidR="7271F6C5" w:rsidRDefault="7271F6C5"/>
              </w:tc>
              <w:tc>
                <w:tcPr>
                  <w:tcW w:w="4179" w:type="dxa"/>
                  <w:tcBorders>
                    <w:top w:val="single" w:sz="6" w:space="0" w:color="DDDDDD"/>
                  </w:tcBorders>
                </w:tcPr>
                <w:p w14:paraId="4F5D6208" w14:textId="655BD155" w:rsidR="7271F6C5" w:rsidRDefault="7271F6C5"/>
              </w:tc>
              <w:tc>
                <w:tcPr>
                  <w:tcW w:w="597" w:type="dxa"/>
                  <w:tcBorders>
                    <w:top w:val="single" w:sz="6" w:space="0" w:color="DDDDDD"/>
                  </w:tcBorders>
                </w:tcPr>
                <w:p w14:paraId="13358078" w14:textId="5712536C" w:rsidR="7271F6C5" w:rsidRDefault="7271F6C5" w:rsidP="6604D545">
                  <w:pPr>
                    <w:rPr>
                      <w:color w:val="333333"/>
                      <w:sz w:val="19"/>
                      <w:szCs w:val="19"/>
                    </w:rPr>
                  </w:pPr>
                </w:p>
              </w:tc>
              <w:tc>
                <w:tcPr>
                  <w:tcW w:w="1194" w:type="dxa"/>
                  <w:tcBorders>
                    <w:top w:val="single" w:sz="6" w:space="0" w:color="DDDDDD"/>
                  </w:tcBorders>
                </w:tcPr>
                <w:p w14:paraId="28A8F82C" w14:textId="7A28A3C5" w:rsidR="7271F6C5" w:rsidRDefault="7271F6C5" w:rsidP="7271F6C5">
                  <w:pPr>
                    <w:jc w:val="right"/>
                  </w:pPr>
                  <w:r w:rsidRPr="7271F6C5">
                    <w:rPr>
                      <w:color w:val="653129"/>
                      <w:sz w:val="30"/>
                      <w:szCs w:val="30"/>
                    </w:rPr>
                    <w:t xml:space="preserve"> </w:t>
                  </w:r>
                </w:p>
              </w:tc>
            </w:tr>
            <w:tr w:rsidR="7271F6C5" w14:paraId="3FF2B741" w14:textId="77777777" w:rsidTr="6604D545">
              <w:tc>
                <w:tcPr>
                  <w:tcW w:w="597" w:type="dxa"/>
                  <w:tcBorders>
                    <w:top w:val="single" w:sz="6" w:space="0" w:color="DDDDDD"/>
                  </w:tcBorders>
                </w:tcPr>
                <w:p w14:paraId="18B7C4FB" w14:textId="65C381DC" w:rsidR="7271F6C5" w:rsidRDefault="7271F6C5" w:rsidP="7271F6C5">
                  <w:pPr>
                    <w:jc w:val="center"/>
                  </w:pPr>
                </w:p>
              </w:tc>
              <w:tc>
                <w:tcPr>
                  <w:tcW w:w="597" w:type="dxa"/>
                  <w:tcBorders>
                    <w:top w:val="single" w:sz="6" w:space="0" w:color="DDDDDD"/>
                  </w:tcBorders>
                </w:tcPr>
                <w:p w14:paraId="79118CE4" w14:textId="44AED3B5" w:rsidR="7271F6C5" w:rsidRDefault="7271F6C5"/>
              </w:tc>
              <w:tc>
                <w:tcPr>
                  <w:tcW w:w="4179" w:type="dxa"/>
                  <w:tcBorders>
                    <w:top w:val="single" w:sz="6" w:space="0" w:color="DDDDDD"/>
                  </w:tcBorders>
                </w:tcPr>
                <w:p w14:paraId="4DF2DCC1" w14:textId="5F79F93F" w:rsidR="7271F6C5" w:rsidRDefault="7271F6C5"/>
              </w:tc>
              <w:tc>
                <w:tcPr>
                  <w:tcW w:w="597" w:type="dxa"/>
                  <w:vAlign w:val="center"/>
                </w:tcPr>
                <w:p w14:paraId="0EAE5EE2" w14:textId="1492705C" w:rsidR="7271F6C5" w:rsidRDefault="7271F6C5"/>
              </w:tc>
              <w:tc>
                <w:tcPr>
                  <w:tcW w:w="1194" w:type="dxa"/>
                  <w:vAlign w:val="center"/>
                </w:tcPr>
                <w:p w14:paraId="4AE30D5D" w14:textId="310EEC16" w:rsidR="7271F6C5" w:rsidRDefault="7271F6C5"/>
              </w:tc>
            </w:tr>
          </w:tbl>
          <w:p w14:paraId="346F5BAA" w14:textId="063EDDDE" w:rsidR="006B0214" w:rsidRPr="00FF6B5A" w:rsidRDefault="006B0214" w:rsidP="7271F6C5">
            <w:pPr>
              <w:spacing w:after="0" w:line="240" w:lineRule="auto"/>
              <w:rPr>
                <w:rFonts w:ascii="Calibri" w:eastAsia="Times New Roman" w:hAnsi="Calibri" w:cs="Times New Roman"/>
                <w:color w:val="000000"/>
                <w:lang w:eastAsia="sk-SK"/>
              </w:rPr>
            </w:pPr>
          </w:p>
        </w:tc>
      </w:tr>
      <w:tr w:rsidR="00FF6B5A" w:rsidRPr="00FF6B5A" w14:paraId="6AEB7548" w14:textId="77777777" w:rsidTr="6153187C">
        <w:trPr>
          <w:trHeight w:val="1170"/>
        </w:trPr>
        <w:tc>
          <w:tcPr>
            <w:tcW w:w="0" w:type="auto"/>
            <w:shd w:val="clear" w:color="auto" w:fill="auto"/>
            <w:vAlign w:val="bottom"/>
            <w:hideMark/>
          </w:tcPr>
          <w:p w14:paraId="6FD6EF8D" w14:textId="77777777" w:rsidR="00FF6B5A" w:rsidRPr="00FF6B5A" w:rsidRDefault="00FF6B5A" w:rsidP="00FF6B5A">
            <w:pPr>
              <w:spacing w:after="0" w:line="240" w:lineRule="auto"/>
              <w:rPr>
                <w:rFonts w:ascii="Calibri" w:eastAsia="Times New Roman" w:hAnsi="Calibri" w:cs="Times New Roman"/>
                <w:color w:val="000000"/>
                <w:lang w:eastAsia="sk-SK"/>
              </w:rPr>
            </w:pPr>
            <w:bookmarkStart w:id="1" w:name="_Hlk91509945"/>
          </w:p>
        </w:tc>
        <w:tc>
          <w:tcPr>
            <w:tcW w:w="0" w:type="auto"/>
            <w:gridSpan w:val="2"/>
            <w:shd w:val="clear" w:color="auto" w:fill="DAE3F3"/>
            <w:vAlign w:val="center"/>
            <w:hideMark/>
          </w:tcPr>
          <w:p w14:paraId="23B0F1CE"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OCA18. </w:t>
            </w:r>
            <w:r w:rsidRPr="00422600">
              <w:rPr>
                <w:rFonts w:ascii="Calibri" w:eastAsia="Times New Roman" w:hAnsi="Calibri" w:cs="Times New Roman"/>
                <w:b/>
                <w:color w:val="000000"/>
                <w:lang w:eastAsia="sk-SK"/>
              </w:rPr>
              <w:t>Charakteristika dopadu výstupu na spoločensko-hospodársku prax</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output's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socio-economic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practice</w:t>
            </w:r>
            <w:proofErr w:type="spellEnd"/>
            <w:r w:rsidRPr="00FF6B5A">
              <w:rPr>
                <w:rFonts w:ascii="Calibri" w:eastAsia="Times New Roman" w:hAnsi="Calibri" w:cs="Times New Roman"/>
                <w:color w:val="000000"/>
                <w:lang w:eastAsia="sk-SK"/>
              </w:rPr>
              <w:t xml:space="preserve">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shd w:val="clear" w:color="auto" w:fill="auto"/>
            <w:hideMark/>
          </w:tcPr>
          <w:p w14:paraId="6D3908D4" w14:textId="304AAD5C" w:rsidR="00BB1642" w:rsidRDefault="0036540F" w:rsidP="006B0214">
            <w:pPr>
              <w:spacing w:after="0" w:line="240" w:lineRule="auto"/>
              <w:jc w:val="both"/>
              <w:rPr>
                <w:rFonts w:ascii="Calibri" w:eastAsia="Times New Roman" w:hAnsi="Calibri" w:cs="Times New Roman"/>
                <w:color w:val="000000"/>
                <w:lang w:eastAsia="sk-SK"/>
              </w:rPr>
            </w:pPr>
            <w:r w:rsidRPr="7271F6C5">
              <w:rPr>
                <w:rFonts w:ascii="Calibri" w:eastAsia="Times New Roman" w:hAnsi="Calibri" w:cs="Times New Roman"/>
                <w:color w:val="000000" w:themeColor="text1"/>
                <w:lang w:eastAsia="sk-SK"/>
              </w:rPr>
              <w:t>Výstup</w:t>
            </w:r>
            <w:r w:rsidR="00377F0C" w:rsidRPr="7271F6C5">
              <w:rPr>
                <w:rFonts w:ascii="Calibri" w:eastAsia="Times New Roman" w:hAnsi="Calibri" w:cs="Times New Roman"/>
                <w:color w:val="000000" w:themeColor="text1"/>
                <w:lang w:eastAsia="sk-SK"/>
              </w:rPr>
              <w:t xml:space="preserve"> sa zaoberal na prípady trestnej činnosti</w:t>
            </w:r>
            <w:r w:rsidR="00C42C58">
              <w:rPr>
                <w:rFonts w:ascii="Calibri" w:eastAsia="Times New Roman" w:hAnsi="Calibri" w:cs="Times New Roman"/>
                <w:color w:val="000000" w:themeColor="text1"/>
                <w:lang w:eastAsia="sk-SK"/>
              </w:rPr>
              <w:t xml:space="preserve"> sexuálnej povahy</w:t>
            </w:r>
            <w:r w:rsidR="00377F0C" w:rsidRPr="7271F6C5">
              <w:rPr>
                <w:rFonts w:ascii="Calibri" w:eastAsia="Times New Roman" w:hAnsi="Calibri" w:cs="Times New Roman"/>
                <w:color w:val="000000" w:themeColor="text1"/>
                <w:lang w:eastAsia="sk-SK"/>
              </w:rPr>
              <w:t>. Článok poukazuje na to, že uvedená otázka je v podmienkach Slovenskej republiky charakterizovaná značnou názorovou nejednotnosťou. Určité riešenie tohto stavu je možné vidieť v nasledovaní vzoru Českej republiky</w:t>
            </w:r>
            <w:r w:rsidR="00BB1642" w:rsidRPr="7271F6C5">
              <w:rPr>
                <w:rFonts w:ascii="Calibri" w:eastAsia="Times New Roman" w:hAnsi="Calibri" w:cs="Times New Roman"/>
                <w:color w:val="000000" w:themeColor="text1"/>
                <w:lang w:eastAsia="sk-SK"/>
              </w:rPr>
              <w:t>.</w:t>
            </w:r>
          </w:p>
          <w:p w14:paraId="4A57AEDE" w14:textId="77777777" w:rsidR="0082087A" w:rsidRDefault="0082087A" w:rsidP="006B0214">
            <w:pPr>
              <w:spacing w:after="0" w:line="240" w:lineRule="auto"/>
              <w:jc w:val="both"/>
              <w:rPr>
                <w:rFonts w:ascii="Calibri" w:eastAsia="Times New Roman" w:hAnsi="Calibri" w:cs="Times New Roman"/>
                <w:color w:val="000000"/>
                <w:lang w:eastAsia="sk-SK"/>
              </w:rPr>
            </w:pPr>
          </w:p>
          <w:p w14:paraId="0417B18A" w14:textId="46B4F6AD" w:rsidR="00BB1642" w:rsidRDefault="0082087A" w:rsidP="006B0214">
            <w:pPr>
              <w:spacing w:after="0" w:line="240" w:lineRule="auto"/>
              <w:jc w:val="both"/>
              <w:rPr>
                <w:rFonts w:ascii="Calibri" w:eastAsia="Times New Roman" w:hAnsi="Calibri" w:cs="Times New Roman"/>
                <w:color w:val="000000"/>
                <w:lang w:val="en-GB" w:eastAsia="sk-SK"/>
              </w:rPr>
            </w:pPr>
            <w:r w:rsidRPr="0082087A">
              <w:rPr>
                <w:rFonts w:ascii="Calibri" w:eastAsia="Times New Roman" w:hAnsi="Calibri" w:cs="Times New Roman"/>
                <w:color w:val="000000"/>
                <w:lang w:val="en-GB" w:eastAsia="sk-SK"/>
              </w:rPr>
              <w:t xml:space="preserve">The output dealt with the application of the ultima ratio principle to cases of </w:t>
            </w:r>
            <w:r w:rsidR="00892954">
              <w:rPr>
                <w:rFonts w:ascii="Calibri" w:eastAsia="Times New Roman" w:hAnsi="Calibri" w:cs="Times New Roman"/>
                <w:color w:val="000000"/>
                <w:lang w:val="en-GB" w:eastAsia="sk-SK"/>
              </w:rPr>
              <w:t xml:space="preserve">sexual </w:t>
            </w:r>
            <w:r w:rsidRPr="0082087A">
              <w:rPr>
                <w:rFonts w:ascii="Calibri" w:eastAsia="Times New Roman" w:hAnsi="Calibri" w:cs="Times New Roman"/>
                <w:color w:val="000000"/>
                <w:lang w:val="en-GB" w:eastAsia="sk-SK"/>
              </w:rPr>
              <w:t>crime. The article points out that the mentioned issue is characterized by considerable disagreement in the conditions of the Slovak Republic. A certain solution to this situation can be seen in the</w:t>
            </w:r>
            <w:r>
              <w:rPr>
                <w:rFonts w:ascii="Calibri" w:eastAsia="Times New Roman" w:hAnsi="Calibri" w:cs="Times New Roman"/>
                <w:color w:val="000000"/>
                <w:lang w:val="en-GB" w:eastAsia="sk-SK"/>
              </w:rPr>
              <w:t xml:space="preserve"> </w:t>
            </w:r>
            <w:r w:rsidRPr="0082087A">
              <w:rPr>
                <w:rFonts w:ascii="Calibri" w:eastAsia="Times New Roman" w:hAnsi="Calibri" w:cs="Times New Roman"/>
                <w:color w:val="000000"/>
                <w:lang w:val="en-GB" w:eastAsia="sk-SK"/>
              </w:rPr>
              <w:t>model of the Czech Republic</w:t>
            </w:r>
            <w:r w:rsidR="00BB1642">
              <w:rPr>
                <w:rFonts w:ascii="Calibri" w:eastAsia="Times New Roman" w:hAnsi="Calibri" w:cs="Times New Roman"/>
                <w:color w:val="000000"/>
                <w:lang w:val="en-GB" w:eastAsia="sk-SK"/>
              </w:rPr>
              <w:t>.</w:t>
            </w:r>
          </w:p>
          <w:p w14:paraId="56392FCB" w14:textId="27682DC1" w:rsidR="0082087A" w:rsidRPr="0082087A" w:rsidRDefault="0082087A" w:rsidP="006B0214">
            <w:pPr>
              <w:spacing w:after="0" w:line="240" w:lineRule="auto"/>
              <w:jc w:val="both"/>
              <w:rPr>
                <w:rFonts w:ascii="Calibri" w:eastAsia="Times New Roman" w:hAnsi="Calibri" w:cs="Times New Roman"/>
                <w:color w:val="000000"/>
                <w:lang w:val="en-GB" w:eastAsia="sk-SK"/>
              </w:rPr>
            </w:pPr>
          </w:p>
        </w:tc>
      </w:tr>
      <w:bookmarkEnd w:id="1"/>
      <w:tr w:rsidR="00FF6B5A" w:rsidRPr="00FF6B5A" w14:paraId="61C49B5F" w14:textId="77777777" w:rsidTr="6153187C">
        <w:trPr>
          <w:trHeight w:val="1290"/>
        </w:trPr>
        <w:tc>
          <w:tcPr>
            <w:tcW w:w="0" w:type="auto"/>
            <w:shd w:val="clear" w:color="auto" w:fill="auto"/>
            <w:vAlign w:val="bottom"/>
            <w:hideMark/>
          </w:tcPr>
          <w:p w14:paraId="65FF32A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auto" w:fill="DAE3F3"/>
            <w:vAlign w:val="center"/>
            <w:hideMark/>
          </w:tcPr>
          <w:p w14:paraId="0A4644DA"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OCA19. </w:t>
            </w:r>
            <w:r w:rsidRPr="00422600">
              <w:rPr>
                <w:rFonts w:ascii="Calibri" w:eastAsia="Times New Roman" w:hAnsi="Calibri" w:cs="Times New Roman"/>
                <w:b/>
                <w:color w:val="000000"/>
                <w:lang w:eastAsia="sk-SK"/>
              </w:rPr>
              <w:t>Charakteristika dopadu výstupu a súvisiacich aktivít na vzdelávací proces</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and </w:t>
            </w:r>
            <w:proofErr w:type="spellStart"/>
            <w:r w:rsidRPr="00FF6B5A">
              <w:rPr>
                <w:rFonts w:ascii="Calibri" w:eastAsia="Times New Roman" w:hAnsi="Calibri" w:cs="Times New Roman"/>
                <w:color w:val="000000"/>
                <w:lang w:eastAsia="sk-SK"/>
              </w:rPr>
              <w:t>related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activities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educational</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process</w:t>
            </w:r>
            <w:proofErr w:type="spellEnd"/>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shd w:val="clear" w:color="auto" w:fill="auto"/>
            <w:hideMark/>
          </w:tcPr>
          <w:p w14:paraId="6871DF35" w14:textId="710FE053" w:rsidR="006B0214" w:rsidRDefault="006B0214" w:rsidP="006B0214">
            <w:pPr>
              <w:spacing w:after="0" w:line="240" w:lineRule="auto"/>
              <w:jc w:val="both"/>
              <w:rPr>
                <w:rFonts w:ascii="Calibri" w:eastAsia="Times New Roman" w:hAnsi="Calibri" w:cs="Times New Roman"/>
                <w:color w:val="000000"/>
                <w:lang w:eastAsia="sk-SK"/>
              </w:rPr>
            </w:pPr>
            <w:r w:rsidRPr="7271F6C5">
              <w:rPr>
                <w:rFonts w:ascii="Calibri" w:eastAsia="Times New Roman" w:hAnsi="Calibri" w:cs="Times New Roman"/>
                <w:color w:val="000000" w:themeColor="text1"/>
                <w:lang w:eastAsia="sk-SK"/>
              </w:rPr>
              <w:t>Výstup je orientovaný na</w:t>
            </w:r>
            <w:r w:rsidR="00351347" w:rsidRPr="7271F6C5">
              <w:rPr>
                <w:rFonts w:ascii="Calibri" w:eastAsia="Times New Roman" w:hAnsi="Calibri" w:cs="Times New Roman"/>
                <w:color w:val="000000" w:themeColor="text1"/>
                <w:lang w:eastAsia="sk-SK"/>
              </w:rPr>
              <w:t xml:space="preserve"> otázky</w:t>
            </w:r>
            <w:r w:rsidR="00377F0C" w:rsidRPr="7271F6C5">
              <w:rPr>
                <w:rFonts w:ascii="Calibri" w:eastAsia="Times New Roman" w:hAnsi="Calibri" w:cs="Times New Roman"/>
                <w:color w:val="000000" w:themeColor="text1"/>
                <w:lang w:eastAsia="sk-SK"/>
              </w:rPr>
              <w:t xml:space="preserve"> </w:t>
            </w:r>
            <w:r w:rsidR="00BB1642" w:rsidRPr="7271F6C5">
              <w:rPr>
                <w:rFonts w:ascii="Calibri" w:eastAsia="Times New Roman" w:hAnsi="Calibri" w:cs="Times New Roman"/>
                <w:color w:val="000000" w:themeColor="text1"/>
                <w:lang w:eastAsia="sk-SK"/>
              </w:rPr>
              <w:t xml:space="preserve">súvisiace s trestným činom </w:t>
            </w:r>
            <w:r w:rsidR="00892954">
              <w:rPr>
                <w:rFonts w:ascii="Calibri" w:eastAsia="Times New Roman" w:hAnsi="Calibri" w:cs="Times New Roman"/>
                <w:color w:val="000000" w:themeColor="text1"/>
                <w:lang w:eastAsia="sk-SK"/>
              </w:rPr>
              <w:t>sexuálne</w:t>
            </w:r>
            <w:r w:rsidR="0DF9D4C0" w:rsidRPr="7271F6C5">
              <w:rPr>
                <w:rFonts w:ascii="Calibri" w:eastAsia="Times New Roman" w:hAnsi="Calibri" w:cs="Times New Roman"/>
                <w:color w:val="000000" w:themeColor="text1"/>
                <w:lang w:eastAsia="sk-SK"/>
              </w:rPr>
              <w:t>j povahy</w:t>
            </w:r>
            <w:r w:rsidR="00377F0C" w:rsidRPr="7271F6C5">
              <w:rPr>
                <w:rFonts w:ascii="Calibri" w:eastAsia="Times New Roman" w:hAnsi="Calibri" w:cs="Times New Roman"/>
                <w:color w:val="000000" w:themeColor="text1"/>
                <w:lang w:eastAsia="sk-SK"/>
              </w:rPr>
              <w:t> z uvedeného dôvodu sa viaže primárne na výučbu predmetu trestné právo hmotné ale rovnako tiež predmetu klinika trestného práva. Poznatky výstupu budú využité v rámci riešenia</w:t>
            </w:r>
            <w:r w:rsidR="00531537" w:rsidRPr="7271F6C5">
              <w:rPr>
                <w:rFonts w:ascii="Calibri" w:eastAsia="Times New Roman" w:hAnsi="Calibri" w:cs="Times New Roman"/>
                <w:color w:val="000000" w:themeColor="text1"/>
                <w:lang w:eastAsia="sk-SK"/>
              </w:rPr>
              <w:t xml:space="preserve"> aktuálnych </w:t>
            </w:r>
            <w:r w:rsidR="00377F0C" w:rsidRPr="7271F6C5">
              <w:rPr>
                <w:rFonts w:ascii="Calibri" w:eastAsia="Times New Roman" w:hAnsi="Calibri" w:cs="Times New Roman"/>
                <w:color w:val="000000" w:themeColor="text1"/>
                <w:lang w:eastAsia="sk-SK"/>
              </w:rPr>
              <w:t>aplikačných problémov</w:t>
            </w:r>
            <w:r w:rsidR="00531537" w:rsidRPr="7271F6C5">
              <w:rPr>
                <w:rFonts w:ascii="Calibri" w:eastAsia="Times New Roman" w:hAnsi="Calibri" w:cs="Times New Roman"/>
                <w:color w:val="000000" w:themeColor="text1"/>
                <w:lang w:eastAsia="sk-SK"/>
              </w:rPr>
              <w:t xml:space="preserve"> trestného práva hmotného a rovnako na správne pochopenie relevantných judikátov najvyššieho súdu SR. </w:t>
            </w:r>
            <w:r w:rsidR="004C6324" w:rsidRPr="7271F6C5">
              <w:rPr>
                <w:rFonts w:ascii="Calibri" w:eastAsia="Times New Roman" w:hAnsi="Calibri" w:cs="Times New Roman"/>
                <w:color w:val="000000" w:themeColor="text1"/>
                <w:lang w:eastAsia="sk-SK"/>
              </w:rPr>
              <w:t>Výstup bude vhodnou pomôckou pre dostatočné pochopenie</w:t>
            </w:r>
            <w:r w:rsidR="00531537" w:rsidRPr="7271F6C5">
              <w:rPr>
                <w:rFonts w:ascii="Calibri" w:eastAsia="Times New Roman" w:hAnsi="Calibri" w:cs="Times New Roman"/>
                <w:color w:val="000000" w:themeColor="text1"/>
                <w:lang w:eastAsia="sk-SK"/>
              </w:rPr>
              <w:t xml:space="preserve"> reálneho významu trestného práva</w:t>
            </w:r>
            <w:r w:rsidR="0069756A" w:rsidRPr="7271F6C5">
              <w:rPr>
                <w:rFonts w:ascii="Calibri" w:eastAsia="Times New Roman" w:hAnsi="Calibri" w:cs="Times New Roman"/>
                <w:color w:val="000000" w:themeColor="text1"/>
                <w:lang w:eastAsia="sk-SK"/>
              </w:rPr>
              <w:t>.</w:t>
            </w:r>
          </w:p>
          <w:p w14:paraId="0065CB5F" w14:textId="77777777" w:rsidR="0069756A" w:rsidRDefault="0069756A" w:rsidP="006B0214">
            <w:pPr>
              <w:spacing w:after="0" w:line="240" w:lineRule="auto"/>
              <w:jc w:val="both"/>
              <w:rPr>
                <w:rFonts w:ascii="Calibri" w:eastAsia="Times New Roman" w:hAnsi="Calibri" w:cs="Times New Roman"/>
                <w:color w:val="000000"/>
                <w:lang w:eastAsia="sk-SK"/>
              </w:rPr>
            </w:pPr>
          </w:p>
          <w:p w14:paraId="44CC040F" w14:textId="1A839AE3" w:rsidR="0069756A" w:rsidRPr="0069756A" w:rsidRDefault="0069756A" w:rsidP="006B0214">
            <w:pPr>
              <w:spacing w:after="0" w:line="240" w:lineRule="auto"/>
              <w:jc w:val="both"/>
              <w:rPr>
                <w:rFonts w:ascii="Calibri" w:eastAsia="Times New Roman" w:hAnsi="Calibri" w:cs="Times New Roman"/>
                <w:color w:val="000000"/>
                <w:lang w:val="en-GB" w:eastAsia="sk-SK"/>
              </w:rPr>
            </w:pPr>
            <w:r w:rsidRPr="7271F6C5">
              <w:rPr>
                <w:rFonts w:ascii="Calibri" w:eastAsia="Times New Roman" w:hAnsi="Calibri" w:cs="Times New Roman"/>
                <w:color w:val="000000" w:themeColor="text1"/>
                <w:lang w:val="en-GB" w:eastAsia="sk-SK"/>
              </w:rPr>
              <w:t xml:space="preserve">The output is focused on the issues </w:t>
            </w:r>
            <w:r w:rsidR="00BB1642" w:rsidRPr="7271F6C5">
              <w:rPr>
                <w:rFonts w:ascii="Calibri" w:eastAsia="Times New Roman" w:hAnsi="Calibri" w:cs="Times New Roman"/>
                <w:color w:val="000000" w:themeColor="text1"/>
                <w:lang w:val="en-GB" w:eastAsia="sk-SK"/>
              </w:rPr>
              <w:t xml:space="preserve">related to the </w:t>
            </w:r>
            <w:r w:rsidR="00892954">
              <w:rPr>
                <w:rFonts w:ascii="Calibri" w:eastAsia="Times New Roman" w:hAnsi="Calibri" w:cs="Times New Roman"/>
                <w:color w:val="000000" w:themeColor="text1"/>
                <w:lang w:val="en-GB" w:eastAsia="sk-SK"/>
              </w:rPr>
              <w:t xml:space="preserve">sexual crime </w:t>
            </w:r>
            <w:r w:rsidRPr="7271F6C5">
              <w:rPr>
                <w:rFonts w:ascii="Calibri" w:eastAsia="Times New Roman" w:hAnsi="Calibri" w:cs="Times New Roman"/>
                <w:color w:val="000000" w:themeColor="text1"/>
                <w:lang w:val="en-GB" w:eastAsia="sk-SK"/>
              </w:rPr>
              <w:t>and for this reason is primarily related to the teaching of substantive criminal law, but also the subject of criminal law clinics. The findings of the output will be used in solving current application problems of substantive criminal law and also for a correct understanding of the relevant case law of the Supreme Court of the Slovak Republic. The output will be a suitable tool for a sufficient understanding of the real meaning of criminal law.</w:t>
            </w:r>
          </w:p>
        </w:tc>
      </w:tr>
      <w:tr w:rsidR="00FF6B5A" w:rsidRPr="00FF6B5A" w14:paraId="357A3CED" w14:textId="77777777" w:rsidTr="6153187C">
        <w:trPr>
          <w:trHeight w:val="204"/>
        </w:trPr>
        <w:tc>
          <w:tcPr>
            <w:tcW w:w="0" w:type="auto"/>
            <w:shd w:val="clear" w:color="auto" w:fill="auto"/>
            <w:vAlign w:val="bottom"/>
            <w:hideMark/>
          </w:tcPr>
          <w:p w14:paraId="4E89893E"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0D62E16C"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256EB42B"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shd w:val="clear" w:color="auto" w:fill="auto"/>
            <w:hideMark/>
          </w:tcPr>
          <w:p w14:paraId="2302977C"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r>
    </w:tbl>
    <w:p w14:paraId="3AD0D1F5" w14:textId="7B98F637" w:rsidR="00C86832" w:rsidRPr="00FF6B5A" w:rsidRDefault="00C86832"/>
    <w:sectPr w:rsidR="00C86832" w:rsidRPr="00FF6B5A" w:rsidSect="008E2108">
      <w:headerReference w:type="default" r:id="rId23"/>
      <w:footerReference w:type="default" r:id="rId24"/>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CD637" w14:textId="77777777" w:rsidR="00316F81" w:rsidRDefault="00316F81" w:rsidP="00816E73">
      <w:pPr>
        <w:spacing w:after="0" w:line="240" w:lineRule="auto"/>
      </w:pPr>
      <w:r>
        <w:separator/>
      </w:r>
    </w:p>
  </w:endnote>
  <w:endnote w:type="continuationSeparator" w:id="0">
    <w:p w14:paraId="62CF38D0" w14:textId="77777777" w:rsidR="00316F81" w:rsidRDefault="00316F81" w:rsidP="0081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49E19" w14:textId="77777777" w:rsidR="00A23768" w:rsidRDefault="00A23768">
    <w:pPr>
      <w:pStyle w:val="Pta"/>
    </w:pPr>
    <w:r w:rsidRPr="00A23768">
      <w:t>T_Z_VTCAj_1/ 2020</w:t>
    </w:r>
  </w:p>
  <w:p w14:paraId="22C1ED51" w14:textId="77777777" w:rsidR="00A23768" w:rsidRDefault="00A2376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10E0B" w14:textId="77777777" w:rsidR="00316F81" w:rsidRDefault="00316F81" w:rsidP="00816E73">
      <w:pPr>
        <w:spacing w:after="0" w:line="240" w:lineRule="auto"/>
      </w:pPr>
      <w:r>
        <w:separator/>
      </w:r>
    </w:p>
  </w:footnote>
  <w:footnote w:type="continuationSeparator" w:id="0">
    <w:p w14:paraId="32154F35" w14:textId="77777777" w:rsidR="00316F81" w:rsidRDefault="00316F81" w:rsidP="00816E73">
      <w:pPr>
        <w:spacing w:after="0" w:line="240" w:lineRule="auto"/>
      </w:pPr>
      <w:r>
        <w:continuationSeparator/>
      </w:r>
    </w:p>
  </w:footnote>
  <w:footnote w:id="1">
    <w:p w14:paraId="64F97D2B"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Doplní agentúra / To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completed</w:t>
      </w:r>
      <w:proofErr w:type="spellEnd"/>
      <w:r w:rsidRPr="001F26CD">
        <w:rPr>
          <w:rFonts w:ascii="Calibri" w:eastAsia="Times New Roman" w:hAnsi="Calibri" w:cs="Times New Roman"/>
          <w:color w:val="000000"/>
          <w:sz w:val="18"/>
          <w:szCs w:val="18"/>
          <w:lang w:eastAsia="sk-SK"/>
        </w:rPr>
        <w:t xml:space="preserve"> by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Agency</w:t>
      </w:r>
      <w:proofErr w:type="spellEnd"/>
      <w:r w:rsidRPr="001F26CD">
        <w:rPr>
          <w:rFonts w:ascii="Calibri" w:eastAsia="Times New Roman" w:hAnsi="Calibri" w:cs="Times New Roman"/>
          <w:color w:val="000000"/>
          <w:sz w:val="18"/>
          <w:szCs w:val="18"/>
          <w:lang w:eastAsia="sk-SK"/>
        </w:rPr>
        <w:t>.</w:t>
      </w:r>
    </w:p>
  </w:footnote>
  <w:footnote w:id="2">
    <w:p w14:paraId="5243C937"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Podľa čl. 20 Metodiky na vyhodnocovanie štandardov. /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Art. 20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Methodology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Standards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Evaluation</w:t>
      </w:r>
      <w:proofErr w:type="spellEnd"/>
      <w:r w:rsidRPr="001F26CD">
        <w:rPr>
          <w:rFonts w:ascii="Calibri" w:eastAsia="Times New Roman" w:hAnsi="Calibri" w:cs="Times New Roman"/>
          <w:color w:val="000000"/>
          <w:sz w:val="18"/>
          <w:szCs w:val="18"/>
          <w:lang w:eastAsia="sk-SK"/>
        </w:rPr>
        <w:t>.</w:t>
      </w:r>
    </w:p>
  </w:footnote>
  <w:footnote w:id="3">
    <w:p w14:paraId="0D8B20B8"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Uvedie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osoby v Registri zamestnancov vysokých škôl: https://www.portalvs.sk/regzam.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person's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entry</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Register of </w:t>
      </w:r>
      <w:proofErr w:type="spellStart"/>
      <w:r w:rsidRPr="001F26CD">
        <w:rPr>
          <w:rFonts w:ascii="Calibri" w:eastAsia="Times New Roman" w:hAnsi="Calibri" w:cs="Times New Roman"/>
          <w:color w:val="000000"/>
          <w:sz w:val="18"/>
          <w:szCs w:val="18"/>
          <w:lang w:eastAsia="sk-SK"/>
        </w:rPr>
        <w:t>University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Staff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https://www.portalvs.sk/regzam.</w:t>
      </w:r>
    </w:p>
  </w:footnote>
  <w:footnote w:id="4">
    <w:p w14:paraId="2D72EF3D"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degree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study </w:t>
      </w:r>
      <w:proofErr w:type="spellStart"/>
      <w:r w:rsidRPr="001F26CD">
        <w:rPr>
          <w:rFonts w:ascii="Calibri" w:eastAsia="Times New Roman" w:hAnsi="Calibri" w:cs="Times New Roman"/>
          <w:color w:val="000000"/>
          <w:sz w:val="18"/>
          <w:szCs w:val="18"/>
          <w:lang w:eastAsia="sk-SK"/>
        </w:rPr>
        <w:t>programme</w:t>
      </w:r>
      <w:proofErr w:type="spellEnd"/>
      <w:r w:rsidRPr="001F26CD">
        <w:rPr>
          <w:rFonts w:ascii="Calibri" w:eastAsia="Times New Roman" w:hAnsi="Calibri" w:cs="Times New Roman"/>
          <w:color w:val="000000"/>
          <w:sz w:val="18"/>
          <w:szCs w:val="18"/>
          <w:lang w:eastAsia="sk-SK"/>
        </w:rPr>
        <w:t xml:space="preserve">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field</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habilitation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inaugural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type of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5">
    <w:p w14:paraId="2D50BA13"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ID záznamu v registri CREPČ alebo CREUČ. /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ID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6">
    <w:p w14:paraId="0CFF2640"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výstupu v CREPČ alebo CREUČ, ktoré sú umiestnené na adrese: https://cms.crepc.sk.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which</w:t>
      </w:r>
      <w:proofErr w:type="spellEnd"/>
      <w:r w:rsidRPr="001F26CD">
        <w:rPr>
          <w:rFonts w:ascii="Calibri" w:eastAsia="Times New Roman" w:hAnsi="Calibri" w:cs="Times New Roman"/>
          <w:color w:val="000000"/>
          <w:sz w:val="18"/>
          <w:szCs w:val="18"/>
          <w:lang w:eastAsia="sk-SK"/>
        </w:rPr>
        <w:t xml:space="preserve"> are </w:t>
      </w:r>
      <w:proofErr w:type="spellStart"/>
      <w:r w:rsidRPr="001F26CD">
        <w:rPr>
          <w:rFonts w:ascii="Calibri" w:eastAsia="Times New Roman" w:hAnsi="Calibri" w:cs="Times New Roman"/>
          <w:color w:val="000000"/>
          <w:sz w:val="18"/>
          <w:szCs w:val="18"/>
          <w:lang w:eastAsia="sk-SK"/>
        </w:rPr>
        <w:t>available</w:t>
      </w:r>
      <w:proofErr w:type="spellEnd"/>
      <w:r w:rsidRPr="001F26CD">
        <w:rPr>
          <w:rFonts w:ascii="Calibri" w:eastAsia="Times New Roman" w:hAnsi="Calibri" w:cs="Times New Roman"/>
          <w:color w:val="000000"/>
          <w:sz w:val="18"/>
          <w:szCs w:val="18"/>
          <w:lang w:eastAsia="sk-SK"/>
        </w:rPr>
        <w:t xml:space="preserve"> at https://cms.crepc.sk/,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7">
    <w:p w14:paraId="336B1355"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Napríklad katalóg publikačnej činnosti SAV,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xml:space="preserve"> a pod. /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example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catalogue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publication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activities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Slovak </w:t>
      </w:r>
      <w:proofErr w:type="spellStart"/>
      <w:r w:rsidRPr="001F26CD">
        <w:rPr>
          <w:rFonts w:ascii="Calibri" w:eastAsia="Times New Roman" w:hAnsi="Calibri" w:cs="Times New Roman"/>
          <w:color w:val="000000"/>
          <w:sz w:val="18"/>
          <w:szCs w:val="18"/>
          <w:lang w:eastAsia="sk-SK"/>
        </w:rPr>
        <w:t>Academy</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Sciences</w:t>
      </w:r>
      <w:proofErr w:type="spellEnd"/>
      <w:r w:rsidRPr="001F26CD">
        <w:rPr>
          <w:rFonts w:ascii="Calibri" w:eastAsia="Times New Roman" w:hAnsi="Calibri" w:cs="Times New Roman"/>
          <w:color w:val="000000"/>
          <w:sz w:val="18"/>
          <w:szCs w:val="18"/>
          <w:lang w:eastAsia="sk-SK"/>
        </w:rPr>
        <w:t xml:space="preserve"> (SAS),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etc.</w:t>
      </w:r>
    </w:p>
  </w:footnote>
  <w:footnote w:id="8">
    <w:p w14:paraId="2DD1728E"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netextových výstupov, ak to z povahy výstupu nie je zrejmé. Uvedie sa anotácia výstupu s kontextovými informáciami týkajúcimi sa opisu tvorivého procesu a obsahu tvorivej činnosti a pod.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non</w:t>
      </w:r>
      <w:proofErr w:type="spellEnd"/>
      <w:r w:rsidRPr="001F26CD">
        <w:rPr>
          <w:rFonts w:ascii="Calibri" w:eastAsia="Times New Roman" w:hAnsi="Calibri" w:cs="Times New Roman"/>
          <w:color w:val="000000"/>
          <w:sz w:val="18"/>
          <w:szCs w:val="18"/>
          <w:lang w:eastAsia="sk-SK"/>
        </w:rPr>
        <w:t xml:space="preserve">-text </w:t>
      </w:r>
      <w:proofErr w:type="spellStart"/>
      <w:r w:rsidRPr="001F26CD">
        <w:rPr>
          <w:rFonts w:ascii="Calibri" w:eastAsia="Times New Roman" w:hAnsi="Calibri" w:cs="Times New Roman"/>
          <w:color w:val="000000"/>
          <w:sz w:val="18"/>
          <w:szCs w:val="18"/>
          <w:lang w:eastAsia="sk-SK"/>
        </w:rPr>
        <w:t>outputs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not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obvious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from</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with</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contextual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information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concerning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description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creative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process</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research</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artistic</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activity</w:t>
      </w:r>
      <w:proofErr w:type="spellEnd"/>
      <w:r w:rsidRPr="001F26CD">
        <w:rPr>
          <w:rFonts w:ascii="Calibri" w:eastAsia="Times New Roman" w:hAnsi="Calibri" w:cs="Times New Roman"/>
          <w:color w:val="000000"/>
          <w:sz w:val="18"/>
          <w:szCs w:val="18"/>
          <w:lang w:eastAsia="sk-SK"/>
        </w:rPr>
        <w:t>, etc.</w:t>
      </w:r>
    </w:p>
  </w:footnote>
  <w:footnote w:id="9">
    <w:p w14:paraId="572480C9"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ak je výstup uverejnený v inom ako anglickom jazyku. Uvedie sa anotácia výstupu v anglickom jazyku, v ktorej sa stručne charakterizuje povaha, obsah a hlavné výsledky výstupu.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published</w:t>
      </w:r>
      <w:proofErr w:type="spellEnd"/>
      <w:r w:rsidRPr="001F26CD">
        <w:rPr>
          <w:rFonts w:ascii="Calibri" w:eastAsia="Times New Roman" w:hAnsi="Calibri" w:cs="Times New Roman"/>
          <w:color w:val="000000"/>
          <w:sz w:val="18"/>
          <w:szCs w:val="18"/>
          <w:lang w:eastAsia="sk-SK"/>
        </w:rPr>
        <w:t xml:space="preserve"> in a </w:t>
      </w:r>
      <w:proofErr w:type="spellStart"/>
      <w:r w:rsidRPr="001F26CD">
        <w:rPr>
          <w:rFonts w:ascii="Calibri" w:eastAsia="Times New Roman" w:hAnsi="Calibri" w:cs="Times New Roman"/>
          <w:color w:val="000000"/>
          <w:sz w:val="18"/>
          <w:szCs w:val="18"/>
          <w:lang w:eastAsia="sk-SK"/>
        </w:rPr>
        <w:t>language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than</w:t>
      </w:r>
      <w:proofErr w:type="spellEnd"/>
      <w:r w:rsidRPr="001F26CD">
        <w:rPr>
          <w:rFonts w:ascii="Calibri" w:eastAsia="Times New Roman" w:hAnsi="Calibri" w:cs="Times New Roman"/>
          <w:color w:val="000000"/>
          <w:sz w:val="18"/>
          <w:szCs w:val="18"/>
          <w:lang w:eastAsia="sk-SK"/>
        </w:rPr>
        <w:t xml:space="preserve"> English.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in English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briefly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characterizing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main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results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C14F34" w14:textId="77777777" w:rsidR="006849EB" w:rsidRDefault="00B15040" w:rsidP="00B15040">
    <w:pPr>
      <w:pStyle w:val="Hlavika"/>
      <w:jc w:val="center"/>
    </w:pPr>
    <w:r>
      <w:rPr>
        <w:noProof/>
        <w:lang w:eastAsia="sk-SK"/>
      </w:rPr>
      <w:drawing>
        <wp:anchor distT="0" distB="0" distL="114300" distR="114300" simplePos="0" relativeHeight="251660288" behindDoc="1" locked="0" layoutInCell="1" allowOverlap="1" wp14:anchorId="6F6D7E09" wp14:editId="56891BB9">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601">
      <w:t>Trnavská univerzita v Trnave, Právnická fakulta</w:t>
    </w:r>
  </w:p>
  <w:p w14:paraId="77083C31" w14:textId="77777777" w:rsidR="006849EB" w:rsidRDefault="006849EB">
    <w:pPr>
      <w:pStyle w:val="Hlavika"/>
    </w:pPr>
  </w:p>
</w:hdr>
</file>

<file path=word/intelligence.xml><?xml version="1.0" encoding="utf-8"?>
<int:Intelligence xmlns:int="http://schemas.microsoft.com/office/intelligence/2019/intelligence">
  <int:IntelligenceSettings/>
  <int:Manifest>
    <int:WordHash hashCode="cU7qD0yYBza94A" id="c034Xfil"/>
  </int:Manifest>
  <int:Observations>
    <int:Content id="c034Xfil">
      <int:Rejection type="LegacyProofing"/>
    </int:Content>
  </int:Observations>
</int: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BD"/>
    <w:rsid w:val="00047A85"/>
    <w:rsid w:val="0008088C"/>
    <w:rsid w:val="00087B3E"/>
    <w:rsid w:val="000E409E"/>
    <w:rsid w:val="00102D82"/>
    <w:rsid w:val="00112F47"/>
    <w:rsid w:val="0011795E"/>
    <w:rsid w:val="00167D39"/>
    <w:rsid w:val="001A42DD"/>
    <w:rsid w:val="001F26CD"/>
    <w:rsid w:val="001F7D88"/>
    <w:rsid w:val="002068B4"/>
    <w:rsid w:val="002133AB"/>
    <w:rsid w:val="00222794"/>
    <w:rsid w:val="002C50CA"/>
    <w:rsid w:val="00316F81"/>
    <w:rsid w:val="00351347"/>
    <w:rsid w:val="0036540F"/>
    <w:rsid w:val="00377F0C"/>
    <w:rsid w:val="003C33C2"/>
    <w:rsid w:val="00422600"/>
    <w:rsid w:val="0043516A"/>
    <w:rsid w:val="004553CB"/>
    <w:rsid w:val="00491A92"/>
    <w:rsid w:val="004A3192"/>
    <w:rsid w:val="004A35B3"/>
    <w:rsid w:val="004C6324"/>
    <w:rsid w:val="004D5CBD"/>
    <w:rsid w:val="004E4845"/>
    <w:rsid w:val="00502F15"/>
    <w:rsid w:val="0052542C"/>
    <w:rsid w:val="00531537"/>
    <w:rsid w:val="00532FE9"/>
    <w:rsid w:val="00572798"/>
    <w:rsid w:val="005D2866"/>
    <w:rsid w:val="00675F63"/>
    <w:rsid w:val="006849EB"/>
    <w:rsid w:val="0069756A"/>
    <w:rsid w:val="006B0214"/>
    <w:rsid w:val="006F6B13"/>
    <w:rsid w:val="00816E73"/>
    <w:rsid w:val="0082087A"/>
    <w:rsid w:val="00852CC7"/>
    <w:rsid w:val="00873F87"/>
    <w:rsid w:val="00892954"/>
    <w:rsid w:val="0089417D"/>
    <w:rsid w:val="008B78D7"/>
    <w:rsid w:val="008D0BCF"/>
    <w:rsid w:val="008E2108"/>
    <w:rsid w:val="009547F9"/>
    <w:rsid w:val="00975300"/>
    <w:rsid w:val="00980601"/>
    <w:rsid w:val="009901B4"/>
    <w:rsid w:val="009D4E38"/>
    <w:rsid w:val="009E6C27"/>
    <w:rsid w:val="00A001FD"/>
    <w:rsid w:val="00A23768"/>
    <w:rsid w:val="00A406F9"/>
    <w:rsid w:val="00A73F77"/>
    <w:rsid w:val="00B15040"/>
    <w:rsid w:val="00BA1526"/>
    <w:rsid w:val="00BB1642"/>
    <w:rsid w:val="00C40D4D"/>
    <w:rsid w:val="00C42C58"/>
    <w:rsid w:val="00C86832"/>
    <w:rsid w:val="00D64B7C"/>
    <w:rsid w:val="00D733AB"/>
    <w:rsid w:val="00DE371D"/>
    <w:rsid w:val="00DF77E6"/>
    <w:rsid w:val="00EC403D"/>
    <w:rsid w:val="00F40FBE"/>
    <w:rsid w:val="00FE27EC"/>
    <w:rsid w:val="00FF1B16"/>
    <w:rsid w:val="00FF6B5A"/>
    <w:rsid w:val="0804D780"/>
    <w:rsid w:val="0DF9D4C0"/>
    <w:rsid w:val="10344854"/>
    <w:rsid w:val="1448C0A2"/>
    <w:rsid w:val="20038AA0"/>
    <w:rsid w:val="20DABEB0"/>
    <w:rsid w:val="27EF4B1B"/>
    <w:rsid w:val="2C41EAD6"/>
    <w:rsid w:val="3F3D73E4"/>
    <w:rsid w:val="493208B9"/>
    <w:rsid w:val="49CAC527"/>
    <w:rsid w:val="4BFC19B0"/>
    <w:rsid w:val="51FFBC8B"/>
    <w:rsid w:val="54ABD177"/>
    <w:rsid w:val="59AB2678"/>
    <w:rsid w:val="6153187C"/>
    <w:rsid w:val="6604D545"/>
    <w:rsid w:val="69C98723"/>
    <w:rsid w:val="7271F6C5"/>
    <w:rsid w:val="74746B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39FF0"/>
  <w15:docId w15:val="{8248D11B-6077-42FB-90C2-48D220BE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FF6B5A"/>
    <w:rPr>
      <w:color w:val="0563C1"/>
      <w:u w:val="single"/>
    </w:rPr>
  </w:style>
  <w:style w:type="paragraph" w:styleId="Hlavika">
    <w:name w:val="header"/>
    <w:basedOn w:val="Normlny"/>
    <w:link w:val="HlavikaChar"/>
    <w:uiPriority w:val="99"/>
    <w:unhideWhenUsed/>
    <w:rsid w:val="00816E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6E73"/>
  </w:style>
  <w:style w:type="paragraph" w:styleId="Pta">
    <w:name w:val="footer"/>
    <w:basedOn w:val="Normlny"/>
    <w:link w:val="PtaChar"/>
    <w:uiPriority w:val="99"/>
    <w:unhideWhenUsed/>
    <w:rsid w:val="00816E73"/>
    <w:pPr>
      <w:tabs>
        <w:tab w:val="center" w:pos="4536"/>
        <w:tab w:val="right" w:pos="9072"/>
      </w:tabs>
      <w:spacing w:after="0" w:line="240" w:lineRule="auto"/>
    </w:pPr>
  </w:style>
  <w:style w:type="character" w:customStyle="1" w:styleId="PtaChar">
    <w:name w:val="Päta Char"/>
    <w:basedOn w:val="Predvolenpsmoodseku"/>
    <w:link w:val="Pta"/>
    <w:uiPriority w:val="99"/>
    <w:rsid w:val="00816E73"/>
  </w:style>
  <w:style w:type="paragraph" w:styleId="Textpoznmkypodiarou">
    <w:name w:val="footnote text"/>
    <w:basedOn w:val="Normlny"/>
    <w:link w:val="TextpoznmkypodiarouChar"/>
    <w:uiPriority w:val="99"/>
    <w:semiHidden/>
    <w:unhideWhenUsed/>
    <w:rsid w:val="00502F1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02F15"/>
    <w:rPr>
      <w:sz w:val="20"/>
      <w:szCs w:val="20"/>
    </w:rPr>
  </w:style>
  <w:style w:type="character" w:styleId="Odkaznapoznmkupodiarou">
    <w:name w:val="footnote reference"/>
    <w:basedOn w:val="Predvolenpsmoodseku"/>
    <w:uiPriority w:val="99"/>
    <w:semiHidden/>
    <w:unhideWhenUsed/>
    <w:rsid w:val="00502F15"/>
    <w:rPr>
      <w:vertAlign w:val="superscript"/>
    </w:rPr>
  </w:style>
  <w:style w:type="character" w:styleId="Vrazn">
    <w:name w:val="Strong"/>
    <w:basedOn w:val="Predvolenpsmoodseku"/>
    <w:uiPriority w:val="22"/>
    <w:qFormat/>
    <w:rsid w:val="00FE27EC"/>
    <w:rPr>
      <w:b/>
      <w:bCs/>
    </w:rPr>
  </w:style>
  <w:style w:type="character" w:styleId="Nevyrieenzmienka">
    <w:name w:val="Unresolved Mention"/>
    <w:basedOn w:val="Predvolenpsmoodseku"/>
    <w:uiPriority w:val="99"/>
    <w:semiHidden/>
    <w:unhideWhenUsed/>
    <w:rsid w:val="004553CB"/>
    <w:rPr>
      <w:color w:val="605E5C"/>
      <w:shd w:val="clear" w:color="auto" w:fill="E1DFDD"/>
    </w:rPr>
  </w:style>
  <w:style w:type="table" w:styleId="Mriekatabuky">
    <w:name w:val="Table Grid"/>
    <w:basedOn w:val="Normlnatabu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799098">
      <w:bodyDiv w:val="1"/>
      <w:marLeft w:val="0"/>
      <w:marRight w:val="0"/>
      <w:marTop w:val="0"/>
      <w:marBottom w:val="0"/>
      <w:divBdr>
        <w:top w:val="none" w:sz="0" w:space="0" w:color="auto"/>
        <w:left w:val="none" w:sz="0" w:space="0" w:color="auto"/>
        <w:bottom w:val="none" w:sz="0" w:space="0" w:color="auto"/>
        <w:right w:val="none" w:sz="0" w:space="0" w:color="auto"/>
      </w:divBdr>
    </w:div>
    <w:div w:id="838230715">
      <w:bodyDiv w:val="1"/>
      <w:marLeft w:val="0"/>
      <w:marRight w:val="0"/>
      <w:marTop w:val="0"/>
      <w:marBottom w:val="0"/>
      <w:divBdr>
        <w:top w:val="none" w:sz="0" w:space="0" w:color="auto"/>
        <w:left w:val="none" w:sz="0" w:space="0" w:color="auto"/>
        <w:bottom w:val="none" w:sz="0" w:space="0" w:color="auto"/>
        <w:right w:val="none" w:sz="0" w:space="0" w:color="auto"/>
      </w:divBdr>
    </w:div>
    <w:div w:id="844323628">
      <w:bodyDiv w:val="1"/>
      <w:marLeft w:val="0"/>
      <w:marRight w:val="0"/>
      <w:marTop w:val="0"/>
      <w:marBottom w:val="0"/>
      <w:divBdr>
        <w:top w:val="none" w:sz="0" w:space="0" w:color="auto"/>
        <w:left w:val="none" w:sz="0" w:space="0" w:color="auto"/>
        <w:bottom w:val="none" w:sz="0" w:space="0" w:color="auto"/>
        <w:right w:val="none" w:sz="0" w:space="0" w:color="auto"/>
      </w:divBdr>
    </w:div>
    <w:div w:id="20924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E:/_Docs%20%26amp;%20Rozne/DOC/Doc/Zbornik%26amp;Doc/Nov&#253;/Nov&#253;_doc/__Webstr/z_POM/Doc/Nov&#253;/Hodnot%20sprava/Intranet/IMG%20web/Nov&#253;%20prie&#269;inok/T_Z_VTC_SjAj_1-2020.xlsx" TargetMode="External"/><Relationship Id="rId18" Type="http://schemas.openxmlformats.org/officeDocument/2006/relationships/hyperlink" Target="file:///E:/_Docs%20%26amp;%20Rozne/DOC/Doc/Zbornik%26amp;Doc/Nov&#253;/Nov&#253;_doc/__Webstr/z_POM/Doc/Nov&#253;/Hodnot%20sprava/Intranet/IMG%20web/Nov&#253;%20prie&#269;inok/T_Z_VTC_SjAj_1-2020.xlsx" TargetMode="External"/><Relationship Id="rId26" Type="http://schemas.openxmlformats.org/officeDocument/2006/relationships/theme" Target="theme/theme1.xml"/><Relationship Id="Rc5241605b9314ad1" Type="http://schemas.microsoft.com/office/2019/09/relationships/intelligence" Target="intelligence.xml"/><Relationship Id="rId3" Type="http://schemas.openxmlformats.org/officeDocument/2006/relationships/customXml" Target="../customXml/item3.xml"/><Relationship Id="rId21" Type="http://schemas.openxmlformats.org/officeDocument/2006/relationships/hyperlink" Target="file:///E:/_Docs%20%26amp;%20Rozne/DOC/Doc/Zbornik%26amp;Doc/Nov&#253;/Nov&#253;_doc/__Webstr/z_POM/Doc/Nov&#253;/Hodnot%20sprava/Intranet/IMG%20web/Nov&#253;%20prie&#269;inok/T_Z_VTC_SjAj_1-2020.xlsx" TargetMode="External"/><Relationship Id="rId7" Type="http://schemas.openxmlformats.org/officeDocument/2006/relationships/webSettings" Target="webSettings.xml"/><Relationship Id="rId12" Type="http://schemas.openxmlformats.org/officeDocument/2006/relationships/hyperlink" Target="file:///E:/_Docs%20%26amp;%20Rozne/DOC/Doc/Zbornik%26amp;Doc/Nov&#253;/Nov&#253;_doc/__Webstr/z_POM/Doc/Nov&#253;/Hodnot%20sprava/Intranet/IMG%20web/Nov&#253;%20prie&#269;inok/T_Z_VTC_SjAj_1-2020.xlsx" TargetMode="External"/><Relationship Id="rId17" Type="http://schemas.openxmlformats.org/officeDocument/2006/relationships/hyperlink" Target="file:///E:/_Docs%20%26amp;%20Rozne/DOC/Doc/Zbornik%26amp;Doc/Nov&#253;/Nov&#253;_doc/__Webstr/z_POM/Doc/Nov&#253;/Hodnot%20sprava/Intranet/IMG%20web/Nov&#253;%20prie&#269;inok/T_Z_VTC_SjAj_1-2020.xls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file:///E:/_Docs%20%26amp;%20Rozne/DOC/Doc/Zbornik%26amp;Doc/Nov&#253;/Nov&#253;_doc/__Webstr/z_POM/Doc/Nov&#253;/Hodnot%20sprava/Intranet/IMG%20web/Nov&#253;%20prie&#269;inok/T_Z_VTC_SjAj_1-2020.xlsx" TargetMode="External"/><Relationship Id="rId20" Type="http://schemas.openxmlformats.org/officeDocument/2006/relationships/hyperlink" Target="file:///E:/_Docs%20%26amp;%20Rozne/DOC/Doc/Zbornik%26amp;Doc/Nov&#253;/Nov&#253;_doc/__Webstr/z_POM/Doc/Nov&#253;/Hodnot%20sprava/Intranet/IMG%20web/Nov&#253;%20prie&#269;inok/T_Z_VTC_SjAj_1-2020.xlsx"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E:/_Docs%20%26amp;%20Rozne/DOC/Doc/Zbornik%26amp;Doc/Nov&#253;/Nov&#253;_doc/__Webstr/z_POM/Doc/Nov&#253;/Hodnot%20sprava/Intranet/IMG%20web/Nov&#253;%20prie&#269;inok/T_Z_VTC_SjAj_1-2020.xlsx" TargetMode="External"/><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file:///E:/_Docs%20%26amp;%20Rozne/DOC/Doc/Zbornik%26amp;Doc/Nov&#253;/Nov&#253;_doc/__Webstr/z_POM/Doc/Nov&#253;/Hodnot%20sprava/Intranet/IMG%20web/Nov&#253;%20prie&#269;inok/T_Z_VTC_SjAj_1-2020.xlsx" TargetMode="External"/><Relationship Id="rId23" Type="http://schemas.openxmlformats.org/officeDocument/2006/relationships/header" Target="header1.xml"/><Relationship Id="rId10" Type="http://schemas.openxmlformats.org/officeDocument/2006/relationships/hyperlink" Target="file:///E:/_Docs%20%26amp;%20Rozne/DOC/Doc/Zbornik%26amp;Doc/Nov&#253;/Nov&#253;_doc/__Webstr/z_POM/Doc/Nov&#253;/Hodnot%20sprava/Intranet/IMG%20web/Nov&#253;%20prie&#269;inok/T_Z_VTC_SjAj_1-2020.xlsx" TargetMode="External"/><Relationship Id="rId19" Type="http://schemas.openxmlformats.org/officeDocument/2006/relationships/hyperlink" Target="file:///E:/_Docs%20%26amp;%20Rozne/DOC/Doc/Zbornik%26amp;Doc/Nov&#253;/Nov&#253;_doc/__Webstr/z_POM/Doc/Nov&#253;/Hodnot%20sprava/Intranet/IMG%20web/Nov&#253;%20prie&#269;inok/T_Z_VTC_SjAj_1-2020.xlsx"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E:/_Docs%20%26amp;%20Rozne/DOC/Doc/Zbornik%26amp;Doc/Nov&#253;/Nov&#253;_doc/__Webstr/z_POM/Doc/Nov&#253;/Hodnot%20sprava/Intranet/IMG%20web/Nov&#253;%20prie&#269;inok/T_Z_VTC_SjAj_1-2020.xlsx" TargetMode="External"/><Relationship Id="rId22" Type="http://schemas.openxmlformats.org/officeDocument/2006/relationships/hyperlink" Target="file:///E:/_Docs%20%26amp;%20Rozne/DOC/Doc/Zbornik%26amp;Doc/Nov&#253;/Nov&#253;_doc/__Webstr/z_POM/Doc/Nov&#253;/Hodnot%20sprava/Intranet/IMG%20web/Nov&#253;%20prie&#269;inok/T_Z_VTC_SjAj_1-2020.xls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3037FBFA494A54B9972E5B2EB3B16FC" ma:contentTypeVersion="0" ma:contentTypeDescription="Umožňuje vytvoriť nový dokument." ma:contentTypeScope="" ma:versionID="a07172c59a42fe1c378c81a29cbf877e">
  <xsd:schema xmlns:xsd="http://www.w3.org/2001/XMLSchema" xmlns:xs="http://www.w3.org/2001/XMLSchema" xmlns:p="http://schemas.microsoft.com/office/2006/metadata/properties" targetNamespace="http://schemas.microsoft.com/office/2006/metadata/properties" ma:root="true" ma:fieldsID="62ffd0f42943e496e21980a7bc59f74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B4407-0F4A-4617-84AB-8E00DD03B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EE04C24-7B11-4765-A928-B0DF86581DB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59465F-F614-41D1-B013-EA86AEF9C645}">
  <ds:schemaRefs>
    <ds:schemaRef ds:uri="http://schemas.microsoft.com/sharepoint/v3/contenttype/forms"/>
  </ds:schemaRefs>
</ds:datastoreItem>
</file>

<file path=customXml/itemProps4.xml><?xml version="1.0" encoding="utf-8"?>
<ds:datastoreItem xmlns:ds="http://schemas.openxmlformats.org/officeDocument/2006/customXml" ds:itemID="{8948DACC-4CA2-492D-8A72-C9AC36C01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1610</Words>
  <Characters>9182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Trnavska univerzita</Company>
  <LinksUpToDate>false</LinksUpToDate>
  <CharactersWithSpaces>10771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Brestovanská Daniela</cp:lastModifiedBy>
  <cp:revision>4</cp:revision>
  <dcterms:created xsi:type="dcterms:W3CDTF">2023-03-10T15:27:00Z</dcterms:created>
  <dcterms:modified xsi:type="dcterms:W3CDTF">2025-11-04T12:14:00Z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0x01010093037FBFA494A54B9972E5B2EB3B16FC</vt:lpwstr>
  </property>
  <property fmtid="{D5CDD505-2E9C-101B-9397-08002B2CF9AE}" pid="3" name="Order">
    <vt:r8>3100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ies>
</file>