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6"/>
        <w:gridCol w:w="415"/>
        <w:gridCol w:w="2130"/>
        <w:gridCol w:w="7212"/>
      </w:tblGrid>
      <w:tr w:rsidR="00FF6B5A" w:rsidRPr="00FF6B5A" w14:paraId="570A13CB" w14:textId="77777777" w:rsidTr="00C86832">
        <w:trPr>
          <w:trHeight w:val="204"/>
        </w:trPr>
        <w:tc>
          <w:tcPr>
            <w:tcW w:w="0" w:type="auto"/>
            <w:shd w:val="clear" w:color="auto" w:fill="auto"/>
            <w:vAlign w:val="bottom"/>
            <w:hideMark/>
          </w:tcPr>
          <w:p w14:paraId="22124409"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1C8E2EA"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02B5F617"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19AE83FC"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7AB4DC3" w14:textId="77777777" w:rsidTr="00C86832">
        <w:trPr>
          <w:trHeight w:val="450"/>
        </w:trPr>
        <w:tc>
          <w:tcPr>
            <w:tcW w:w="0" w:type="auto"/>
            <w:shd w:val="clear" w:color="auto" w:fill="auto"/>
            <w:vAlign w:val="center"/>
            <w:hideMark/>
          </w:tcPr>
          <w:p w14:paraId="38A63AE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0563C1" w:fill="2F5597"/>
            <w:vAlign w:val="center"/>
            <w:hideMark/>
          </w:tcPr>
          <w:p w14:paraId="5C2E4F76"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t>Characteristics of the submitted research/ artistic/other output</w:t>
            </w:r>
          </w:p>
        </w:tc>
      </w:tr>
      <w:tr w:rsidR="00FF6B5A" w:rsidRPr="00FF6B5A" w14:paraId="40342EE0" w14:textId="77777777" w:rsidTr="00C86832">
        <w:trPr>
          <w:trHeight w:val="450"/>
        </w:trPr>
        <w:tc>
          <w:tcPr>
            <w:tcW w:w="0" w:type="auto"/>
            <w:shd w:val="clear" w:color="auto" w:fill="auto"/>
            <w:vAlign w:val="center"/>
            <w:hideMark/>
          </w:tcPr>
          <w:p w14:paraId="01D32143"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1BAFBEB7"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357464F8" w14:textId="77777777" w:rsidTr="00C86832">
        <w:trPr>
          <w:trHeight w:val="60"/>
        </w:trPr>
        <w:tc>
          <w:tcPr>
            <w:tcW w:w="0" w:type="auto"/>
            <w:shd w:val="clear" w:color="auto" w:fill="auto"/>
            <w:vAlign w:val="bottom"/>
            <w:hideMark/>
          </w:tcPr>
          <w:p w14:paraId="2CF7214A"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1FC4EC8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60B2A5F2"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409529E1"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3058CD8" w14:textId="77777777" w:rsidTr="00C86832">
        <w:trPr>
          <w:trHeight w:val="375"/>
        </w:trPr>
        <w:tc>
          <w:tcPr>
            <w:tcW w:w="0" w:type="auto"/>
            <w:shd w:val="clear" w:color="auto" w:fill="auto"/>
            <w:vAlign w:val="bottom"/>
            <w:hideMark/>
          </w:tcPr>
          <w:p w14:paraId="4D525BD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6B99B6C5"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The form is used to submit the research/artistic/other outputs according to the evaluation methodology of research/artistic/other activities (part V. The Methodology for Standards Evaluation). </w:t>
            </w:r>
          </w:p>
        </w:tc>
      </w:tr>
      <w:tr w:rsidR="00FF6B5A" w:rsidRPr="00FF6B5A" w14:paraId="01A8F94A" w14:textId="77777777" w:rsidTr="00C86832">
        <w:trPr>
          <w:trHeight w:val="375"/>
        </w:trPr>
        <w:tc>
          <w:tcPr>
            <w:tcW w:w="0" w:type="auto"/>
            <w:shd w:val="clear" w:color="auto" w:fill="auto"/>
            <w:vAlign w:val="bottom"/>
            <w:hideMark/>
          </w:tcPr>
          <w:p w14:paraId="06F8F5E4"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17FDE0E2"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36E90729" w14:textId="77777777" w:rsidTr="00C86832">
        <w:trPr>
          <w:trHeight w:val="90"/>
        </w:trPr>
        <w:tc>
          <w:tcPr>
            <w:tcW w:w="0" w:type="auto"/>
            <w:shd w:val="clear" w:color="auto" w:fill="auto"/>
            <w:vAlign w:val="bottom"/>
            <w:hideMark/>
          </w:tcPr>
          <w:p w14:paraId="4A70432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4FCCA79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7945271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CF966C8"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1E2C1AD" w14:textId="77777777" w:rsidTr="00C86832">
        <w:trPr>
          <w:trHeight w:val="345"/>
        </w:trPr>
        <w:tc>
          <w:tcPr>
            <w:tcW w:w="0" w:type="auto"/>
            <w:shd w:val="clear" w:color="auto" w:fill="auto"/>
            <w:vAlign w:val="bottom"/>
            <w:hideMark/>
          </w:tcPr>
          <w:p w14:paraId="24C47727"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01BE30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000000" w:fill="D9E1F2"/>
            <w:vAlign w:val="center"/>
            <w:hideMark/>
          </w:tcPr>
          <w:p w14:paraId="68E1E899" w14:textId="77777777" w:rsidR="00FF6B5A" w:rsidRPr="00FF6B5A" w:rsidRDefault="003C2323" w:rsidP="004E4845">
            <w:pPr>
              <w:spacing w:after="0" w:line="240" w:lineRule="auto"/>
              <w:rPr>
                <w:rFonts w:ascii="Calibri" w:eastAsia="Times New Roman" w:hAnsi="Calibri" w:cs="Times New Roman"/>
                <w:lang w:eastAsia="sk-SK"/>
              </w:rPr>
            </w:pPr>
            <w:hyperlink r:id="rId10" w:anchor="'poznamky_explanatory notes'!A1" w:history="1">
              <w:r w:rsidR="00FF6B5A" w:rsidRPr="00FF6B5A">
                <w:rPr>
                  <w:rFonts w:ascii="Calibri" w:eastAsia="Times New Roman" w:hAnsi="Calibri" w:cs="Times New Roman"/>
                  <w:lang w:eastAsia="sk-SK"/>
                </w:rPr>
                <w:t>ID konania/ID of the procedure:</w:t>
              </w:r>
            </w:hyperlink>
            <w:r w:rsidR="004E4845">
              <w:rPr>
                <w:rStyle w:val="Odkaznapoznmkupodiarou"/>
                <w:rFonts w:ascii="Calibri" w:eastAsia="Times New Roman" w:hAnsi="Calibri" w:cs="Times New Roman"/>
                <w:lang w:eastAsia="sk-SK"/>
              </w:rPr>
              <w:footnoteReference w:id="2"/>
            </w:r>
          </w:p>
        </w:tc>
        <w:tc>
          <w:tcPr>
            <w:tcW w:w="0" w:type="auto"/>
            <w:shd w:val="clear" w:color="auto" w:fill="auto"/>
            <w:hideMark/>
          </w:tcPr>
          <w:p w14:paraId="3DA519F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69741C01" w14:textId="77777777" w:rsidTr="00C86832">
        <w:trPr>
          <w:trHeight w:val="345"/>
        </w:trPr>
        <w:tc>
          <w:tcPr>
            <w:tcW w:w="0" w:type="auto"/>
            <w:shd w:val="clear" w:color="auto" w:fill="auto"/>
            <w:vAlign w:val="bottom"/>
            <w:hideMark/>
          </w:tcPr>
          <w:p w14:paraId="732CB74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157F154E"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000000" w:fill="D9E1F2"/>
            <w:vAlign w:val="center"/>
            <w:hideMark/>
          </w:tcPr>
          <w:p w14:paraId="47610FE7"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VTC/Code of the research/artistic/other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71ABDE17"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49129275" w14:textId="77777777" w:rsidTr="00C86832">
        <w:trPr>
          <w:trHeight w:val="405"/>
        </w:trPr>
        <w:tc>
          <w:tcPr>
            <w:tcW w:w="0" w:type="auto"/>
            <w:shd w:val="clear" w:color="auto" w:fill="auto"/>
            <w:vAlign w:val="bottom"/>
            <w:hideMark/>
          </w:tcPr>
          <w:p w14:paraId="266331C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46784EFE"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107B419D"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390E79E"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4A3DE50" w14:textId="77777777" w:rsidTr="00C86832">
        <w:trPr>
          <w:trHeight w:val="510"/>
        </w:trPr>
        <w:tc>
          <w:tcPr>
            <w:tcW w:w="0" w:type="auto"/>
            <w:shd w:val="clear" w:color="auto" w:fill="auto"/>
            <w:vAlign w:val="bottom"/>
            <w:hideMark/>
          </w:tcPr>
          <w:p w14:paraId="68896838"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000000" w:fill="D9E1F2"/>
            <w:vAlign w:val="center"/>
            <w:hideMark/>
          </w:tcPr>
          <w:p w14:paraId="7A7024C0" w14:textId="77777777" w:rsidR="00FF6B5A" w:rsidRPr="00FF6B5A" w:rsidRDefault="003C2323"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Surname awarded to the assessed person </w:t>
              </w:r>
            </w:hyperlink>
            <w:r w:rsidR="004E4845">
              <w:rPr>
                <w:rStyle w:val="Odkaznapoznmkupodiarou"/>
                <w:rFonts w:ascii="Calibri" w:eastAsia="Times New Roman" w:hAnsi="Calibri" w:cs="Times New Roman"/>
                <w:lang w:eastAsia="sk-SK"/>
              </w:rPr>
              <w:footnoteReference w:id="3"/>
            </w:r>
          </w:p>
        </w:tc>
        <w:tc>
          <w:tcPr>
            <w:tcW w:w="0" w:type="auto"/>
            <w:shd w:val="clear" w:color="auto" w:fill="auto"/>
            <w:hideMark/>
          </w:tcPr>
          <w:p w14:paraId="3B3ED5FB" w14:textId="18172B33"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A73F77">
              <w:rPr>
                <w:rFonts w:ascii="Calibri" w:eastAsia="Times New Roman" w:hAnsi="Calibri" w:cs="Times New Roman"/>
                <w:color w:val="000000"/>
                <w:lang w:eastAsia="sk-SK"/>
              </w:rPr>
              <w:t>Szabová</w:t>
            </w:r>
          </w:p>
        </w:tc>
      </w:tr>
      <w:tr w:rsidR="00FF6B5A" w:rsidRPr="00FF6B5A" w14:paraId="6315945F" w14:textId="77777777" w:rsidTr="00C86832">
        <w:trPr>
          <w:trHeight w:val="315"/>
        </w:trPr>
        <w:tc>
          <w:tcPr>
            <w:tcW w:w="0" w:type="auto"/>
            <w:shd w:val="clear" w:color="auto" w:fill="auto"/>
            <w:vAlign w:val="bottom"/>
            <w:hideMark/>
          </w:tcPr>
          <w:p w14:paraId="4D94A4F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5A8A568D" w14:textId="77777777" w:rsidR="00FF6B5A" w:rsidRPr="00FF6B5A" w:rsidRDefault="003C2323" w:rsidP="00FF6B5A">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Name awarded to the assessed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0827347F" w14:textId="5C3ECD6D"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A73F77">
              <w:rPr>
                <w:rFonts w:ascii="Calibri" w:eastAsia="Times New Roman" w:hAnsi="Calibri" w:cs="Times New Roman"/>
                <w:color w:val="000000"/>
                <w:lang w:eastAsia="sk-SK"/>
              </w:rPr>
              <w:t>Eva</w:t>
            </w:r>
          </w:p>
        </w:tc>
      </w:tr>
      <w:tr w:rsidR="00FF6B5A" w:rsidRPr="00FF6B5A" w14:paraId="50159786" w14:textId="77777777" w:rsidTr="00C86832">
        <w:trPr>
          <w:trHeight w:val="510"/>
        </w:trPr>
        <w:tc>
          <w:tcPr>
            <w:tcW w:w="0" w:type="auto"/>
            <w:shd w:val="clear" w:color="auto" w:fill="auto"/>
            <w:vAlign w:val="bottom"/>
            <w:hideMark/>
          </w:tcPr>
          <w:p w14:paraId="4DE9EF1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2286BC8C" w14:textId="77777777" w:rsidR="00FF6B5A" w:rsidRPr="00FF6B5A" w:rsidRDefault="003C2323"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Degrees awarded to the assessed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25FC0341" w14:textId="20C4395A"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A73F77">
              <w:rPr>
                <w:rFonts w:ascii="Calibri" w:eastAsia="Times New Roman" w:hAnsi="Calibri" w:cs="Times New Roman"/>
                <w:color w:val="000000"/>
                <w:lang w:eastAsia="sk-SK"/>
              </w:rPr>
              <w:t>doc. JUDr. PhD.</w:t>
            </w:r>
          </w:p>
        </w:tc>
      </w:tr>
      <w:tr w:rsidR="00FF6B5A" w:rsidRPr="00FF6B5A" w14:paraId="3776F87D" w14:textId="77777777" w:rsidTr="00C86832">
        <w:trPr>
          <w:trHeight w:val="660"/>
        </w:trPr>
        <w:tc>
          <w:tcPr>
            <w:tcW w:w="0" w:type="auto"/>
            <w:shd w:val="clear" w:color="auto" w:fill="auto"/>
            <w:vAlign w:val="bottom"/>
            <w:hideMark/>
          </w:tcPr>
          <w:p w14:paraId="6762D16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55079768" w14:textId="77777777" w:rsidR="00FF6B5A" w:rsidRPr="00FF6B5A" w:rsidRDefault="003C2323" w:rsidP="004E4845">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OCA4. Hyperlink na záznam osoby v Registri zamestnancov vysokých škôl / Hyperlink to the entry of the person in the Register of university staff </w:t>
              </w:r>
            </w:hyperlink>
            <w:r w:rsidR="004E4845">
              <w:rPr>
                <w:rStyle w:val="Odkaznapoznmkupodiarou"/>
                <w:rFonts w:ascii="Calibri" w:eastAsia="Times New Roman" w:hAnsi="Calibri" w:cs="Times New Roman"/>
                <w:lang w:eastAsia="sk-SK"/>
              </w:rPr>
              <w:footnoteReference w:id="4"/>
            </w:r>
          </w:p>
        </w:tc>
        <w:tc>
          <w:tcPr>
            <w:tcW w:w="0" w:type="auto"/>
            <w:shd w:val="clear" w:color="auto" w:fill="auto"/>
            <w:hideMark/>
          </w:tcPr>
          <w:p w14:paraId="24C2D45B" w14:textId="77777777" w:rsid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p w14:paraId="3D5D3B26" w14:textId="77777777" w:rsidR="00A73F77" w:rsidRDefault="00A73F77" w:rsidP="00FF6B5A">
            <w:pPr>
              <w:spacing w:after="0" w:line="240" w:lineRule="auto"/>
              <w:rPr>
                <w:rFonts w:ascii="Calibri" w:eastAsia="Times New Roman" w:hAnsi="Calibri" w:cs="Times New Roman"/>
                <w:color w:val="000000"/>
                <w:lang w:eastAsia="sk-SK"/>
              </w:rPr>
            </w:pPr>
          </w:p>
          <w:p w14:paraId="77A8103F" w14:textId="77777777" w:rsidR="00BB2B32" w:rsidRPr="00BB2B32" w:rsidRDefault="00BB2B32" w:rsidP="00BB2B32">
            <w:pPr>
              <w:spacing w:after="0" w:line="240" w:lineRule="auto"/>
              <w:rPr>
                <w:rFonts w:ascii="Calibri" w:eastAsia="Times New Roman" w:hAnsi="Calibri" w:cs="Times New Roman"/>
                <w:color w:val="000000"/>
                <w:lang w:eastAsia="sk-SK"/>
              </w:rPr>
            </w:pPr>
            <w:r w:rsidRPr="00BB2B32">
              <w:rPr>
                <w:rFonts w:ascii="Calibri" w:eastAsia="Times New Roman" w:hAnsi="Calibri" w:cs="Times New Roman"/>
                <w:color w:val="000000"/>
                <w:lang w:eastAsia="sk-SK"/>
              </w:rPr>
              <w:t>https://www.portalvs.sk/regzam/detail/21667?do=filterForm-</w:t>
            </w:r>
          </w:p>
          <w:p w14:paraId="058436D4" w14:textId="77777777" w:rsidR="00BB2B32" w:rsidRPr="00BB2B32" w:rsidRDefault="00BB2B32" w:rsidP="00BB2B32">
            <w:pPr>
              <w:spacing w:after="0" w:line="240" w:lineRule="auto"/>
              <w:rPr>
                <w:rFonts w:ascii="Calibri" w:eastAsia="Times New Roman" w:hAnsi="Calibri" w:cs="Times New Roman"/>
                <w:color w:val="000000"/>
                <w:lang w:eastAsia="sk-SK"/>
              </w:rPr>
            </w:pPr>
            <w:r w:rsidRPr="00BB2B32">
              <w:rPr>
                <w:rFonts w:ascii="Calibri" w:eastAsia="Times New Roman" w:hAnsi="Calibri" w:cs="Times New Roman"/>
                <w:color w:val="000000"/>
                <w:lang w:eastAsia="sk-SK"/>
              </w:rPr>
              <w:t>submit&amp;name=Eva&amp;surname=Szabov%C3%A1&amp;</w:t>
            </w:r>
          </w:p>
          <w:p w14:paraId="3C3812E5" w14:textId="77777777" w:rsidR="00BB2B32" w:rsidRPr="00BB2B32" w:rsidRDefault="00BB2B32" w:rsidP="00BB2B32">
            <w:pPr>
              <w:spacing w:after="0" w:line="240" w:lineRule="auto"/>
              <w:rPr>
                <w:rFonts w:ascii="Calibri" w:eastAsia="Times New Roman" w:hAnsi="Calibri" w:cs="Times New Roman"/>
                <w:color w:val="000000"/>
                <w:lang w:eastAsia="sk-SK"/>
              </w:rPr>
            </w:pPr>
            <w:r w:rsidRPr="00BB2B32">
              <w:rPr>
                <w:rFonts w:ascii="Calibri" w:eastAsia="Times New Roman" w:hAnsi="Calibri" w:cs="Times New Roman"/>
                <w:color w:val="000000"/>
                <w:lang w:eastAsia="sk-SK"/>
              </w:rPr>
              <w:t>university=713000000&amp;faculty=713050000&amp;sort=</w:t>
            </w:r>
          </w:p>
          <w:p w14:paraId="362181D3" w14:textId="4E39B7A7" w:rsidR="00A73F77" w:rsidRDefault="00BB2B32" w:rsidP="00BB2B32">
            <w:pPr>
              <w:spacing w:after="0" w:line="240" w:lineRule="auto"/>
              <w:rPr>
                <w:rFonts w:ascii="Calibri" w:eastAsia="Times New Roman" w:hAnsi="Calibri" w:cs="Times New Roman"/>
                <w:color w:val="000000"/>
                <w:lang w:eastAsia="sk-SK"/>
              </w:rPr>
            </w:pPr>
            <w:r w:rsidRPr="00BB2B32">
              <w:rPr>
                <w:rFonts w:ascii="Calibri" w:eastAsia="Times New Roman" w:hAnsi="Calibri" w:cs="Times New Roman"/>
                <w:color w:val="000000"/>
                <w:lang w:eastAsia="sk-SK"/>
              </w:rPr>
              <w:t>surname&amp;employment_state=yes&amp;filter=Vyh%C4%BEada%C5%A5</w:t>
            </w:r>
          </w:p>
          <w:p w14:paraId="63469E75" w14:textId="77777777" w:rsidR="00A73F77" w:rsidRDefault="00A73F77" w:rsidP="00FF6B5A">
            <w:pPr>
              <w:spacing w:after="0" w:line="240" w:lineRule="auto"/>
              <w:rPr>
                <w:rFonts w:ascii="Calibri" w:eastAsia="Times New Roman" w:hAnsi="Calibri" w:cs="Times New Roman"/>
                <w:color w:val="000000"/>
                <w:lang w:eastAsia="sk-SK"/>
              </w:rPr>
            </w:pPr>
          </w:p>
          <w:p w14:paraId="6FE43CD6" w14:textId="77777777" w:rsidR="00A73F77" w:rsidRDefault="00A73F77" w:rsidP="00FF6B5A">
            <w:pPr>
              <w:spacing w:after="0" w:line="240" w:lineRule="auto"/>
              <w:rPr>
                <w:rFonts w:ascii="Calibri" w:eastAsia="Times New Roman" w:hAnsi="Calibri" w:cs="Times New Roman"/>
                <w:color w:val="000000"/>
                <w:lang w:eastAsia="sk-SK"/>
              </w:rPr>
            </w:pPr>
          </w:p>
          <w:p w14:paraId="45DDE965" w14:textId="77777777" w:rsidR="00A73F77" w:rsidRDefault="00A73F77" w:rsidP="00FF6B5A">
            <w:pPr>
              <w:spacing w:after="0" w:line="240" w:lineRule="auto"/>
              <w:rPr>
                <w:rFonts w:ascii="Calibri" w:eastAsia="Times New Roman" w:hAnsi="Calibri" w:cs="Times New Roman"/>
                <w:color w:val="000000"/>
                <w:lang w:eastAsia="sk-SK"/>
              </w:rPr>
            </w:pPr>
          </w:p>
          <w:p w14:paraId="1F4865D2" w14:textId="21FEC525" w:rsidR="00A73F77" w:rsidRPr="00FF6B5A" w:rsidRDefault="00A73F77" w:rsidP="00FF6B5A">
            <w:pPr>
              <w:spacing w:after="0" w:line="240" w:lineRule="auto"/>
              <w:rPr>
                <w:rFonts w:ascii="Calibri" w:eastAsia="Times New Roman" w:hAnsi="Calibri" w:cs="Times New Roman"/>
                <w:color w:val="000000"/>
                <w:lang w:eastAsia="sk-SK"/>
              </w:rPr>
            </w:pPr>
          </w:p>
        </w:tc>
      </w:tr>
      <w:tr w:rsidR="00FF6B5A" w:rsidRPr="00FF6B5A" w14:paraId="2A28AD3E" w14:textId="77777777" w:rsidTr="00D44582">
        <w:trPr>
          <w:trHeight w:val="300"/>
        </w:trPr>
        <w:tc>
          <w:tcPr>
            <w:tcW w:w="0" w:type="auto"/>
            <w:shd w:val="clear" w:color="auto" w:fill="auto"/>
            <w:vAlign w:val="bottom"/>
            <w:hideMark/>
          </w:tcPr>
          <w:p w14:paraId="6A27AD0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0F25A250" w14:textId="77777777" w:rsidR="00FF6B5A" w:rsidRPr="00FF6B5A" w:rsidRDefault="003C2323" w:rsidP="004E4845">
            <w:pPr>
              <w:spacing w:after="0" w:line="240" w:lineRule="auto"/>
              <w:rPr>
                <w:rFonts w:ascii="Calibri" w:eastAsia="Times New Roman" w:hAnsi="Calibri" w:cs="Times New Roman"/>
                <w:lang w:eastAsia="sk-SK"/>
              </w:rPr>
            </w:pPr>
            <w:hyperlink r:id="rId15"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Area of assessment </w:t>
              </w:r>
            </w:hyperlink>
            <w:r w:rsidR="004E4845">
              <w:rPr>
                <w:rStyle w:val="Odkaznapoznmkupodiarou"/>
                <w:rFonts w:ascii="Calibri" w:eastAsia="Times New Roman" w:hAnsi="Calibri" w:cs="Times New Roman"/>
                <w:lang w:eastAsia="sk-SK"/>
              </w:rPr>
              <w:footnoteReference w:id="5"/>
            </w:r>
          </w:p>
        </w:tc>
        <w:tc>
          <w:tcPr>
            <w:tcW w:w="0" w:type="auto"/>
            <w:shd w:val="clear" w:color="auto" w:fill="auto"/>
          </w:tcPr>
          <w:p w14:paraId="31D09674" w14:textId="04D6D51A" w:rsidR="00FF6B5A" w:rsidRPr="00FF6B5A" w:rsidRDefault="00D44582" w:rsidP="00422600">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Študijný program „Právo“ - 1. a 2. stupeň a š</w:t>
            </w:r>
            <w:r>
              <w:t xml:space="preserve">tudijný </w:t>
            </w:r>
            <w:r w:rsidRPr="00B72EC4">
              <w:t>program T</w:t>
            </w:r>
            <w:r>
              <w:t>restné právo -</w:t>
            </w:r>
            <w:r w:rsidRPr="00B72EC4">
              <w:t xml:space="preserve"> 3. stupeň /</w:t>
            </w:r>
            <w:r>
              <w:t xml:space="preserve"> </w:t>
            </w:r>
            <w:r w:rsidRPr="00A52F76">
              <w:rPr>
                <w:rFonts w:ascii="Calibri" w:eastAsia="Times New Roman" w:hAnsi="Calibri" w:cs="Times New Roman"/>
                <w:color w:val="000000"/>
                <w:lang w:val="en" w:eastAsia="sk-SK"/>
              </w:rPr>
              <w:t xml:space="preserve">Study program "Law" - 1st and 2nd </w:t>
            </w:r>
            <w:r>
              <w:rPr>
                <w:rFonts w:ascii="Calibri" w:eastAsia="Times New Roman" w:hAnsi="Calibri" w:cs="Times New Roman"/>
                <w:color w:val="000000"/>
                <w:lang w:val="en" w:eastAsia="sk-SK"/>
              </w:rPr>
              <w:t xml:space="preserve">degree and </w:t>
            </w:r>
            <w:r w:rsidRPr="006C6803">
              <w:rPr>
                <w:lang w:val="en"/>
              </w:rPr>
              <w:t xml:space="preserve"> </w:t>
            </w:r>
            <w:r>
              <w:rPr>
                <w:lang w:val="en"/>
              </w:rPr>
              <w:t>3</w:t>
            </w:r>
            <w:r w:rsidRPr="00B72EC4">
              <w:t>rd degree study program</w:t>
            </w:r>
            <w:r>
              <w:t xml:space="preserve"> -</w:t>
            </w:r>
            <w:r w:rsidRPr="00B72EC4">
              <w:t xml:space="preserve"> "</w:t>
            </w:r>
            <w:r>
              <w:t>Criminal Law</w:t>
            </w:r>
            <w:r w:rsidRPr="00B72EC4">
              <w:t>"</w:t>
            </w:r>
            <w:r>
              <w:t>/</w:t>
            </w:r>
            <w:r w:rsidRPr="00DE0F7D">
              <w:t xml:space="preserve"> HIK Trestné právo/HIK Criminal Law</w:t>
            </w:r>
          </w:p>
        </w:tc>
      </w:tr>
      <w:tr w:rsidR="008E2108" w:rsidRPr="00FF6B5A" w14:paraId="4C7BFCD5" w14:textId="77777777" w:rsidTr="00C86832">
        <w:trPr>
          <w:trHeight w:val="300"/>
        </w:trPr>
        <w:tc>
          <w:tcPr>
            <w:tcW w:w="0" w:type="auto"/>
            <w:shd w:val="clear" w:color="auto" w:fill="auto"/>
            <w:vAlign w:val="bottom"/>
          </w:tcPr>
          <w:p w14:paraId="758AF9D6"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6F9F9088" w14:textId="210DBDCB" w:rsidR="008E2108" w:rsidRDefault="00DE2CB7" w:rsidP="004E4845">
            <w:pPr>
              <w:spacing w:after="0" w:line="240" w:lineRule="auto"/>
            </w:pPr>
            <w:r>
              <w:t>Zaradenie (</w:t>
            </w:r>
            <w:r w:rsidR="00A14AF8">
              <w:t>PF TU)</w:t>
            </w:r>
          </w:p>
        </w:tc>
        <w:tc>
          <w:tcPr>
            <w:tcW w:w="0" w:type="auto"/>
            <w:shd w:val="clear" w:color="auto" w:fill="auto"/>
          </w:tcPr>
          <w:p w14:paraId="5778B31B" w14:textId="00A52842" w:rsidR="008E2108" w:rsidRPr="00FF6B5A" w:rsidRDefault="005D22F4"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w:t>
            </w:r>
          </w:p>
        </w:tc>
      </w:tr>
      <w:tr w:rsidR="00FF6B5A" w:rsidRPr="00FF6B5A" w14:paraId="42FC667A" w14:textId="77777777" w:rsidTr="00C86832">
        <w:trPr>
          <w:trHeight w:val="660"/>
        </w:trPr>
        <w:tc>
          <w:tcPr>
            <w:tcW w:w="0" w:type="auto"/>
            <w:shd w:val="clear" w:color="auto" w:fill="auto"/>
            <w:vAlign w:val="bottom"/>
            <w:hideMark/>
          </w:tcPr>
          <w:p w14:paraId="4B9F520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3A1B4198" w14:textId="77777777" w:rsidR="00FF6B5A" w:rsidRDefault="003C2323" w:rsidP="008E2108">
            <w:pPr>
              <w:spacing w:after="0" w:line="240" w:lineRule="auto"/>
              <w:rPr>
                <w:rFonts w:ascii="Calibri" w:eastAsia="Times New Roman" w:hAnsi="Calibri" w:cs="Times New Roman"/>
                <w:i/>
                <w:iCs/>
                <w:color w:val="808080"/>
                <w:lang w:eastAsia="sk-SK"/>
              </w:rPr>
            </w:pPr>
            <w:hyperlink r:id="rId16"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Category of the research/ artistic/other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lastRenderedPageBreak/>
                <w:t xml:space="preserve">Výber zo 6 možností </w:t>
              </w:r>
              <w:r w:rsidR="00FF6B5A" w:rsidRPr="00FF6B5A">
                <w:rPr>
                  <w:rFonts w:ascii="Calibri" w:eastAsia="Times New Roman" w:hAnsi="Calibri" w:cs="Times New Roman"/>
                  <w:i/>
                  <w:iCs/>
                  <w:color w:val="808080"/>
                  <w:lang w:eastAsia="sk-SK"/>
                </w:rPr>
                <w:t>/ Choice from 6 opt</w:t>
              </w:r>
              <w:r w:rsidR="008E2108">
                <w:rPr>
                  <w:rFonts w:ascii="Calibri" w:eastAsia="Times New Roman" w:hAnsi="Calibri" w:cs="Times New Roman"/>
                  <w:i/>
                  <w:iCs/>
                  <w:color w:val="808080"/>
                  <w:lang w:eastAsia="sk-SK"/>
                </w:rPr>
                <w:t>ions</w:t>
              </w:r>
              <w:r w:rsidR="00FF6B5A" w:rsidRPr="00FF6B5A">
                <w:rPr>
                  <w:rFonts w:ascii="Calibri" w:eastAsia="Times New Roman" w:hAnsi="Calibri" w:cs="Times New Roman"/>
                  <w:i/>
                  <w:iCs/>
                  <w:color w:val="808080"/>
                  <w:lang w:eastAsia="sk-SK"/>
                </w:rPr>
                <w:t xml:space="preserve">. </w:t>
              </w:r>
            </w:hyperlink>
          </w:p>
          <w:p w14:paraId="42B036A4"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scientific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professional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pedagogical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artistic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dokument práv duševného vlastníctva a norma / intellectual property rights document and standard</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other output</w:t>
            </w:r>
          </w:p>
        </w:tc>
        <w:tc>
          <w:tcPr>
            <w:tcW w:w="0" w:type="auto"/>
            <w:shd w:val="clear" w:color="auto" w:fill="auto"/>
            <w:hideMark/>
          </w:tcPr>
          <w:p w14:paraId="7D2D03EC" w14:textId="495E0B0C" w:rsidR="00FF6B5A" w:rsidRPr="00422600" w:rsidRDefault="00FF6B5A" w:rsidP="00FF6B5A">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
                <w:iCs/>
                <w:lang w:eastAsia="sk-SK"/>
              </w:rPr>
              <w:lastRenderedPageBreak/>
              <w:t> </w:t>
            </w:r>
            <w:r w:rsidR="00422600" w:rsidRPr="00422600">
              <w:rPr>
                <w:rFonts w:ascii="Calibri" w:eastAsia="Times New Roman" w:hAnsi="Calibri" w:cs="Times New Roman"/>
                <w:iCs/>
                <w:lang w:eastAsia="sk-SK"/>
              </w:rPr>
              <w:t>vedecký výstup</w:t>
            </w:r>
            <w:r w:rsidR="00BB2B32">
              <w:rPr>
                <w:rFonts w:ascii="Calibri" w:eastAsia="Times New Roman" w:hAnsi="Calibri" w:cs="Times New Roman"/>
                <w:iCs/>
                <w:lang w:eastAsia="sk-SK"/>
              </w:rPr>
              <w:t xml:space="preserve"> / scientific output</w:t>
            </w:r>
          </w:p>
        </w:tc>
      </w:tr>
      <w:tr w:rsidR="00FF6B5A" w:rsidRPr="00FF6B5A" w14:paraId="00D298D4" w14:textId="77777777" w:rsidTr="00C86832">
        <w:trPr>
          <w:trHeight w:val="510"/>
        </w:trPr>
        <w:tc>
          <w:tcPr>
            <w:tcW w:w="0" w:type="auto"/>
            <w:shd w:val="clear" w:color="auto" w:fill="auto"/>
            <w:vAlign w:val="bottom"/>
            <w:hideMark/>
          </w:tcPr>
          <w:p w14:paraId="67F425F8"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FBE5D6" w:fill="DAE3F3"/>
            <w:vAlign w:val="center"/>
            <w:hideMark/>
          </w:tcPr>
          <w:p w14:paraId="1C617828"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Year of publication of the research/artistic/other output</w:t>
            </w:r>
          </w:p>
        </w:tc>
        <w:tc>
          <w:tcPr>
            <w:tcW w:w="0" w:type="auto"/>
            <w:shd w:val="clear" w:color="auto" w:fill="auto"/>
            <w:hideMark/>
          </w:tcPr>
          <w:p w14:paraId="624B60EF" w14:textId="0140785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FF1B16">
              <w:rPr>
                <w:rFonts w:ascii="Calibri" w:eastAsia="Times New Roman" w:hAnsi="Calibri" w:cs="Times New Roman"/>
                <w:color w:val="000000"/>
                <w:lang w:eastAsia="sk-SK"/>
              </w:rPr>
              <w:t>20</w:t>
            </w:r>
            <w:r w:rsidR="001B22DA">
              <w:rPr>
                <w:rFonts w:ascii="Calibri" w:eastAsia="Times New Roman" w:hAnsi="Calibri" w:cs="Times New Roman"/>
                <w:color w:val="000000"/>
                <w:lang w:eastAsia="sk-SK"/>
              </w:rPr>
              <w:t>22</w:t>
            </w:r>
          </w:p>
        </w:tc>
      </w:tr>
      <w:tr w:rsidR="00FF6B5A" w:rsidRPr="00FF6B5A" w14:paraId="02BA2661" w14:textId="77777777" w:rsidTr="00C86832">
        <w:trPr>
          <w:trHeight w:val="660"/>
        </w:trPr>
        <w:tc>
          <w:tcPr>
            <w:tcW w:w="0" w:type="auto"/>
            <w:shd w:val="clear" w:color="auto" w:fill="auto"/>
            <w:vAlign w:val="bottom"/>
            <w:hideMark/>
          </w:tcPr>
          <w:p w14:paraId="2A3DB4F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1C551BB0" w14:textId="77777777" w:rsidR="00FF6B5A" w:rsidRPr="00FF6B5A" w:rsidRDefault="003C2323" w:rsidP="00532FE9">
            <w:pPr>
              <w:spacing w:after="0" w:line="240" w:lineRule="auto"/>
              <w:rPr>
                <w:rFonts w:ascii="Calibri" w:eastAsia="Times New Roman" w:hAnsi="Calibri" w:cs="Times New Roman"/>
                <w:lang w:eastAsia="sk-SK"/>
              </w:rPr>
            </w:pPr>
            <w:hyperlink r:id="rId17"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the record in the Central Registry of Publication Activity (CRPA) or the Central Registry of Artistic Activity (CRAA)</w:t>
              </w:r>
            </w:hyperlink>
            <w:r w:rsidR="00532FE9">
              <w:rPr>
                <w:rStyle w:val="Odkaznapoznmkupodiarou"/>
                <w:rFonts w:ascii="Calibri" w:eastAsia="Times New Roman" w:hAnsi="Calibri" w:cs="Times New Roman"/>
                <w:lang w:eastAsia="sk-SK"/>
              </w:rPr>
              <w:footnoteReference w:id="6"/>
            </w:r>
          </w:p>
        </w:tc>
        <w:tc>
          <w:tcPr>
            <w:tcW w:w="0" w:type="auto"/>
            <w:shd w:val="clear" w:color="auto" w:fill="auto"/>
            <w:hideMark/>
          </w:tcPr>
          <w:p w14:paraId="60707295" w14:textId="77777777" w:rsidR="001B22DA" w:rsidRPr="001B22DA" w:rsidRDefault="001B22DA" w:rsidP="001B22DA">
            <w:pPr>
              <w:spacing w:after="0" w:line="240" w:lineRule="auto"/>
              <w:jc w:val="both"/>
              <w:rPr>
                <w:rFonts w:ascii="Helvetica" w:hAnsi="Helvetica" w:cs="Helvetica"/>
                <w:color w:val="333333"/>
                <w:sz w:val="20"/>
                <w:szCs w:val="20"/>
                <w:shd w:val="clear" w:color="auto" w:fill="FFFFFF"/>
              </w:rPr>
            </w:pPr>
            <w:r w:rsidRPr="001B22DA">
              <w:rPr>
                <w:rFonts w:ascii="Helvetica" w:hAnsi="Helvetica" w:cs="Helvetica"/>
                <w:color w:val="333333"/>
                <w:sz w:val="20"/>
                <w:szCs w:val="20"/>
                <w:shd w:val="clear" w:color="auto" w:fill="FFFFFF"/>
              </w:rPr>
              <w:t xml:space="preserve">ID: 502214 | </w:t>
            </w:r>
            <w:r w:rsidRPr="001B22DA">
              <w:rPr>
                <w:rFonts w:ascii="Helvetica" w:hAnsi="Helvetica" w:cs="Helvetica"/>
                <w:b/>
                <w:bCs/>
                <w:color w:val="333333"/>
                <w:sz w:val="20"/>
                <w:szCs w:val="20"/>
                <w:shd w:val="clear" w:color="auto" w:fill="FFFFFF"/>
              </w:rPr>
              <w:t xml:space="preserve">Trestná zodpovednosť právnických osôb v Slovenskej republike - poohliadnutie sa za piatimi rokmi právnej úpravy a aplikačnej praxe </w:t>
            </w:r>
            <w:r w:rsidRPr="001B22DA">
              <w:rPr>
                <w:rFonts w:ascii="Helvetica" w:hAnsi="Helvetica" w:cs="Helvetica"/>
                <w:color w:val="333333"/>
                <w:sz w:val="20"/>
                <w:szCs w:val="20"/>
                <w:shd w:val="clear" w:color="auto" w:fill="FFFFFF"/>
              </w:rPr>
              <w:t>/ Šanta, Ján [Autor, 70%] ; Szabová, Eva [Autor, 30%]. – [recenzované]</w:t>
            </w:r>
          </w:p>
          <w:p w14:paraId="081402C0" w14:textId="24F532D2" w:rsidR="001B22DA" w:rsidRPr="00167D39" w:rsidRDefault="001B22DA" w:rsidP="001B22DA">
            <w:pPr>
              <w:spacing w:after="0" w:line="240" w:lineRule="auto"/>
              <w:rPr>
                <w:rFonts w:ascii="Helvetica" w:hAnsi="Helvetica" w:cs="Helvetica"/>
                <w:color w:val="333333"/>
                <w:sz w:val="20"/>
                <w:szCs w:val="20"/>
                <w:shd w:val="clear" w:color="auto" w:fill="FFFFFF"/>
              </w:rPr>
            </w:pPr>
            <w:r w:rsidRPr="001B22DA">
              <w:rPr>
                <w:rFonts w:ascii="Helvetica" w:hAnsi="Helvetica" w:cs="Helvetica"/>
                <w:color w:val="333333"/>
                <w:sz w:val="20"/>
                <w:szCs w:val="20"/>
                <w:shd w:val="clear" w:color="auto" w:fill="FFFFFF"/>
              </w:rPr>
              <w:t>In: Justičná revue [textový dokument (print)] : časopis pre právnu teóriu a prax. – Bratislava (Slovensko) : Ministerstvo spravodlivosti Slovenskej republiky. – ISSN 1335-6461. – ISSN (online) 2730-0471. – Roč. 74, č. 6-7 (2022), s. 782-795 [tlačená forma]</w:t>
            </w:r>
          </w:p>
        </w:tc>
      </w:tr>
      <w:tr w:rsidR="00FF6B5A" w:rsidRPr="00FF6B5A" w14:paraId="4BE537B4" w14:textId="77777777" w:rsidTr="00C86832">
        <w:trPr>
          <w:trHeight w:val="525"/>
        </w:trPr>
        <w:tc>
          <w:tcPr>
            <w:tcW w:w="0" w:type="auto"/>
            <w:shd w:val="clear" w:color="auto" w:fill="auto"/>
            <w:vAlign w:val="bottom"/>
            <w:hideMark/>
          </w:tcPr>
          <w:p w14:paraId="3A5F0FE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BF2A72A" w14:textId="77777777" w:rsidR="00FF6B5A" w:rsidRPr="00FF6B5A" w:rsidRDefault="003C2323"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OCA9. </w:t>
              </w:r>
              <w:r w:rsidR="00FF6B5A" w:rsidRPr="00422600">
                <w:rPr>
                  <w:rFonts w:ascii="Calibri" w:eastAsia="Times New Roman" w:hAnsi="Calibri" w:cs="Times New Roman"/>
                  <w:b/>
                  <w:lang w:eastAsia="sk-SK"/>
                </w:rPr>
                <w:t>Hyperlink na záznam v CREPČ alebo CREUČ</w:t>
              </w:r>
              <w:r w:rsidR="00FF6B5A" w:rsidRPr="00FF6B5A">
                <w:rPr>
                  <w:rFonts w:ascii="Calibri" w:eastAsia="Times New Roman" w:hAnsi="Calibri" w:cs="Times New Roman"/>
                  <w:lang w:eastAsia="sk-SK"/>
                </w:rPr>
                <w:t xml:space="preserve"> / Hyperlink to the record in CRPA or CRAA </w:t>
              </w:r>
            </w:hyperlink>
            <w:r w:rsidR="00532FE9">
              <w:rPr>
                <w:rStyle w:val="Odkaznapoznmkupodiarou"/>
                <w:rFonts w:ascii="Calibri" w:eastAsia="Times New Roman" w:hAnsi="Calibri" w:cs="Times New Roman"/>
                <w:lang w:eastAsia="sk-SK"/>
              </w:rPr>
              <w:footnoteReference w:id="7"/>
            </w:r>
          </w:p>
        </w:tc>
        <w:tc>
          <w:tcPr>
            <w:tcW w:w="0" w:type="auto"/>
            <w:shd w:val="clear" w:color="auto" w:fill="auto"/>
            <w:hideMark/>
          </w:tcPr>
          <w:p w14:paraId="3CB37A5D" w14:textId="1700CD2D" w:rsidR="00167D39" w:rsidRPr="00FF6B5A" w:rsidRDefault="00167D39" w:rsidP="00167D39">
            <w:pPr>
              <w:spacing w:after="0" w:line="240" w:lineRule="auto"/>
              <w:rPr>
                <w:rFonts w:ascii="Calibri" w:eastAsia="Times New Roman" w:hAnsi="Calibri" w:cs="Times New Roman"/>
                <w:color w:val="000000"/>
                <w:lang w:eastAsia="sk-SK"/>
              </w:rPr>
            </w:pPr>
          </w:p>
          <w:p w14:paraId="5703E7EC" w14:textId="374FA0DD" w:rsidR="001B22DA" w:rsidRPr="001B22DA" w:rsidRDefault="001B22DA" w:rsidP="00FE27EC">
            <w:pPr>
              <w:spacing w:after="0" w:line="240" w:lineRule="auto"/>
            </w:pPr>
            <w:r w:rsidRPr="001B22DA">
              <w:t>https://app.crepc.sk/?fn=detailBiblioForm&amp;sid=9C6E66246BF7DA2EF1CEDC384D</w:t>
            </w:r>
          </w:p>
        </w:tc>
      </w:tr>
      <w:tr w:rsidR="00C86832" w:rsidRPr="00FF6B5A" w14:paraId="785BEBC3" w14:textId="77777777" w:rsidTr="00C86832">
        <w:trPr>
          <w:trHeight w:val="525"/>
        </w:trPr>
        <w:tc>
          <w:tcPr>
            <w:tcW w:w="0" w:type="auto"/>
            <w:shd w:val="clear" w:color="auto" w:fill="auto"/>
            <w:vAlign w:val="bottom"/>
          </w:tcPr>
          <w:p w14:paraId="3396CE9B"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3B80DE76" w14:textId="77777777" w:rsidR="00C86832" w:rsidRDefault="00C86832" w:rsidP="00532FE9">
            <w:pPr>
              <w:spacing w:after="0" w:line="240" w:lineRule="auto"/>
            </w:pPr>
          </w:p>
        </w:tc>
        <w:tc>
          <w:tcPr>
            <w:tcW w:w="0" w:type="auto"/>
            <w:shd w:val="clear" w:color="auto" w:fill="auto"/>
          </w:tcPr>
          <w:p w14:paraId="59E319A6"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5D810647" w14:textId="77777777" w:rsidTr="00C86832">
        <w:trPr>
          <w:trHeight w:val="1065"/>
        </w:trPr>
        <w:tc>
          <w:tcPr>
            <w:tcW w:w="0" w:type="auto"/>
            <w:shd w:val="clear" w:color="auto" w:fill="auto"/>
            <w:vAlign w:val="bottom"/>
            <w:hideMark/>
          </w:tcPr>
          <w:p w14:paraId="79709EB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FBE5D6" w:fill="DAE3F3"/>
            <w:textDirection w:val="btLr"/>
            <w:vAlign w:val="center"/>
            <w:hideMark/>
          </w:tcPr>
          <w:p w14:paraId="70858428"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Charakteristika výstupu, ktorý nie je registrovaný v CREPČ alebo CREUČ / Characteristics of the output that is not registered in CRPA or CRAA</w:t>
            </w:r>
          </w:p>
        </w:tc>
        <w:tc>
          <w:tcPr>
            <w:tcW w:w="0" w:type="auto"/>
            <w:shd w:val="clear" w:color="000000" w:fill="D9E1F2"/>
            <w:vAlign w:val="center"/>
            <w:hideMark/>
          </w:tcPr>
          <w:p w14:paraId="4D2BDCDB" w14:textId="77777777" w:rsidR="00FF6B5A" w:rsidRPr="00FF6B5A" w:rsidRDefault="003C2323" w:rsidP="00532FE9">
            <w:pPr>
              <w:spacing w:after="0" w:line="240" w:lineRule="auto"/>
              <w:rPr>
                <w:rFonts w:ascii="Calibri" w:eastAsia="Times New Roman" w:hAnsi="Calibri" w:cs="Times New Roman"/>
                <w:lang w:eastAsia="sk-SK"/>
              </w:rPr>
            </w:pPr>
            <w:hyperlink r:id="rId19" w:anchor="'poznamky_explanatory notes'!A1" w:history="1">
              <w:r w:rsidR="00FF6B5A" w:rsidRPr="00FF6B5A">
                <w:rPr>
                  <w:rFonts w:ascii="Calibri" w:eastAsia="Times New Roman" w:hAnsi="Calibri" w:cs="Times New Roman"/>
                  <w:lang w:eastAsia="sk-SK"/>
                </w:rPr>
                <w:t xml:space="preserve">OCA10. </w:t>
              </w:r>
              <w:r w:rsidR="00FF6B5A" w:rsidRPr="00422600">
                <w:rPr>
                  <w:rFonts w:ascii="Calibri" w:eastAsia="Times New Roman" w:hAnsi="Calibri" w:cs="Times New Roman"/>
                  <w:b/>
                  <w:lang w:eastAsia="sk-SK"/>
                </w:rPr>
                <w:t>Hyperlink na záznam v inom verejne prístupnom registri</w:t>
              </w:r>
              <w:r w:rsidR="00FF6B5A" w:rsidRPr="00FF6B5A">
                <w:rPr>
                  <w:rFonts w:ascii="Calibri" w:eastAsia="Times New Roman" w:hAnsi="Calibri" w:cs="Times New Roman"/>
                  <w:lang w:eastAsia="sk-SK"/>
                </w:rPr>
                <w:t xml:space="preserve">, katalógu výstupov tvorivých činností / Hyperlink to the record in another publicly accessible register, catalogue of research/ artistic/other outputs </w:t>
              </w:r>
            </w:hyperlink>
            <w:r w:rsidR="00532FE9">
              <w:rPr>
                <w:rStyle w:val="Odkaznapoznmkupodiarou"/>
                <w:rFonts w:ascii="Calibri" w:eastAsia="Times New Roman" w:hAnsi="Calibri" w:cs="Times New Roman"/>
                <w:lang w:eastAsia="sk-SK"/>
              </w:rPr>
              <w:footnoteReference w:id="8"/>
            </w:r>
          </w:p>
        </w:tc>
        <w:tc>
          <w:tcPr>
            <w:tcW w:w="0" w:type="auto"/>
            <w:shd w:val="clear" w:color="auto" w:fill="auto"/>
            <w:hideMark/>
          </w:tcPr>
          <w:p w14:paraId="26C48DCF"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15A69D70" w14:textId="77777777" w:rsidTr="00C86832">
        <w:trPr>
          <w:trHeight w:val="1515"/>
        </w:trPr>
        <w:tc>
          <w:tcPr>
            <w:tcW w:w="0" w:type="auto"/>
            <w:shd w:val="clear" w:color="auto" w:fill="auto"/>
            <w:vAlign w:val="bottom"/>
            <w:hideMark/>
          </w:tcPr>
          <w:p w14:paraId="39DAC7F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1935C6A4"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3F1243B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w:t>
            </w:r>
            <w:r w:rsidRPr="00FF6B5A">
              <w:rPr>
                <w:rFonts w:ascii="Calibri" w:eastAsia="Times New Roman" w:hAnsi="Calibri" w:cs="Times New Roman"/>
                <w:color w:val="000000"/>
                <w:lang w:eastAsia="sk-SK"/>
              </w:rPr>
              <w:lastRenderedPageBreak/>
              <w:t>prístupnom registri alebo katalógu výstupov / Characteristics of the output in the format of the CRPA or the CRAA bibliographic record, if the output is not available in a publicly accessible register or catalogue of outputs</w:t>
            </w:r>
          </w:p>
        </w:tc>
        <w:tc>
          <w:tcPr>
            <w:tcW w:w="0" w:type="auto"/>
            <w:shd w:val="clear" w:color="auto" w:fill="auto"/>
            <w:hideMark/>
          </w:tcPr>
          <w:p w14:paraId="3ABD926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r w:rsidR="00422600">
              <w:rPr>
                <w:rFonts w:ascii="Calibri" w:eastAsia="Times New Roman" w:hAnsi="Calibri" w:cs="Times New Roman"/>
                <w:color w:val="000000"/>
                <w:lang w:eastAsia="sk-SK"/>
              </w:rPr>
              <w:t>x</w:t>
            </w:r>
          </w:p>
        </w:tc>
      </w:tr>
      <w:tr w:rsidR="00FF6B5A" w:rsidRPr="00FF6B5A" w14:paraId="61D3FE39" w14:textId="77777777" w:rsidTr="00C86832">
        <w:trPr>
          <w:trHeight w:val="1290"/>
        </w:trPr>
        <w:tc>
          <w:tcPr>
            <w:tcW w:w="0" w:type="auto"/>
            <w:shd w:val="clear" w:color="auto" w:fill="auto"/>
            <w:vAlign w:val="bottom"/>
            <w:hideMark/>
          </w:tcPr>
          <w:p w14:paraId="33F29C9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7D6F257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2BFC94A1" w14:textId="77777777" w:rsidR="00FF6B5A" w:rsidRPr="00FF6B5A" w:rsidRDefault="003C2323" w:rsidP="00087B3E">
            <w:pPr>
              <w:spacing w:after="0" w:line="240" w:lineRule="auto"/>
              <w:rPr>
                <w:rFonts w:ascii="Calibri" w:eastAsia="Times New Roman" w:hAnsi="Calibri" w:cs="Times New Roman"/>
                <w:lang w:eastAsia="sk-SK"/>
              </w:rPr>
            </w:pPr>
            <w:hyperlink r:id="rId20" w:anchor="Expl.OCA12!A1" w:history="1">
              <w:r w:rsidR="00FF6B5A" w:rsidRPr="00FF6B5A">
                <w:rPr>
                  <w:rFonts w:ascii="Calibri" w:eastAsia="Times New Roman" w:hAnsi="Calibri" w:cs="Times New Roman"/>
                  <w:lang w:eastAsia="sk-SK"/>
                </w:rPr>
                <w:t>OCA12. Typ výstupu (ak nie je výstup registrovaný v CREPČ alebo CREUČ) / Type of the output (if the output is not registered in CRPA or CRAA)</w:t>
              </w:r>
              <w:r w:rsidR="00FF6B5A" w:rsidRPr="00FF6B5A">
                <w:rPr>
                  <w:rFonts w:ascii="Calibri" w:eastAsia="Times New Roman" w:hAnsi="Calibri" w:cs="Times New Roman"/>
                  <w:lang w:eastAsia="sk-SK"/>
                </w:rPr>
                <w:br/>
              </w:r>
            </w:hyperlink>
          </w:p>
        </w:tc>
        <w:tc>
          <w:tcPr>
            <w:tcW w:w="0" w:type="auto"/>
            <w:shd w:val="clear" w:color="auto" w:fill="auto"/>
            <w:hideMark/>
          </w:tcPr>
          <w:p w14:paraId="13DEB50A" w14:textId="77777777" w:rsidR="00FF6B5A" w:rsidRPr="00087B3E" w:rsidRDefault="00FF6B5A" w:rsidP="00FF6B5A">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00087B3E" w:rsidRPr="00087B3E">
              <w:rPr>
                <w:rFonts w:ascii="Calibri" w:eastAsia="Times New Roman" w:hAnsi="Calibri" w:cs="Times New Roman"/>
                <w:iCs/>
                <w:color w:val="000000"/>
                <w:lang w:eastAsia="sk-SK"/>
              </w:rPr>
              <w:t>x</w:t>
            </w:r>
          </w:p>
        </w:tc>
      </w:tr>
      <w:tr w:rsidR="00FF6B5A" w:rsidRPr="00FF6B5A" w14:paraId="4AD1AB2B" w14:textId="77777777" w:rsidTr="00C86832">
        <w:trPr>
          <w:trHeight w:val="1110"/>
        </w:trPr>
        <w:tc>
          <w:tcPr>
            <w:tcW w:w="0" w:type="auto"/>
            <w:shd w:val="clear" w:color="auto" w:fill="auto"/>
            <w:vAlign w:val="bottom"/>
            <w:hideMark/>
          </w:tcPr>
          <w:p w14:paraId="1CCCB663"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747DBA1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16592B86"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r w:rsidRPr="00422600">
              <w:rPr>
                <w:rFonts w:ascii="Calibri" w:eastAsia="Times New Roman" w:hAnsi="Calibri" w:cs="Times New Roman"/>
                <w:b/>
                <w:color w:val="000000"/>
                <w:lang w:eastAsia="sk-SK"/>
              </w:rPr>
              <w:t>Hyperlink na stránku, na ktorej je výstup sprístupnený</w:t>
            </w:r>
            <w:r w:rsidRPr="00FF6B5A">
              <w:rPr>
                <w:rFonts w:ascii="Calibri" w:eastAsia="Times New Roman" w:hAnsi="Calibri" w:cs="Times New Roman"/>
                <w:color w:val="000000"/>
                <w:lang w:eastAsia="sk-SK"/>
              </w:rPr>
              <w:t xml:space="preserve"> (úplný text, iná dokumentácia a podobne) / Hyperlink to the webpage where the output is available (full text, other documentation, etc.)</w:t>
            </w:r>
          </w:p>
        </w:tc>
        <w:tc>
          <w:tcPr>
            <w:tcW w:w="0" w:type="auto"/>
            <w:shd w:val="clear" w:color="auto" w:fill="auto"/>
            <w:hideMark/>
          </w:tcPr>
          <w:p w14:paraId="75E77072"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56563CEA" w14:textId="77777777" w:rsidTr="00C86832">
        <w:trPr>
          <w:trHeight w:val="765"/>
        </w:trPr>
        <w:tc>
          <w:tcPr>
            <w:tcW w:w="0" w:type="auto"/>
            <w:shd w:val="clear" w:color="auto" w:fill="auto"/>
            <w:vAlign w:val="bottom"/>
            <w:hideMark/>
          </w:tcPr>
          <w:p w14:paraId="68A05DD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B3E184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4835C3E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Characteristics of the author's contribution</w:t>
            </w:r>
          </w:p>
        </w:tc>
        <w:tc>
          <w:tcPr>
            <w:tcW w:w="0" w:type="auto"/>
            <w:shd w:val="clear" w:color="auto" w:fill="auto"/>
            <w:hideMark/>
          </w:tcPr>
          <w:p w14:paraId="51A8DDEA" w14:textId="77777777" w:rsidR="00FF6B5A" w:rsidRPr="00FF6B5A" w:rsidRDefault="00422600"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r w:rsidR="00FF6B5A" w:rsidRPr="00FF6B5A">
              <w:rPr>
                <w:rFonts w:ascii="Calibri" w:eastAsia="Times New Roman" w:hAnsi="Calibri" w:cs="Times New Roman"/>
                <w:color w:val="000000"/>
                <w:lang w:eastAsia="sk-SK"/>
              </w:rPr>
              <w:t> </w:t>
            </w:r>
          </w:p>
        </w:tc>
      </w:tr>
      <w:tr w:rsidR="00FF6B5A" w:rsidRPr="00FF6B5A" w14:paraId="475A156F" w14:textId="77777777" w:rsidTr="00C86832">
        <w:trPr>
          <w:trHeight w:val="2310"/>
        </w:trPr>
        <w:tc>
          <w:tcPr>
            <w:tcW w:w="0" w:type="auto"/>
            <w:shd w:val="clear" w:color="auto" w:fill="auto"/>
            <w:vAlign w:val="bottom"/>
            <w:hideMark/>
          </w:tcPr>
          <w:p w14:paraId="456BADD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4EF9840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554AAF5F" w14:textId="77777777" w:rsidR="00FF6B5A" w:rsidRPr="00FF6B5A" w:rsidRDefault="003C2323" w:rsidP="00532FE9">
            <w:pPr>
              <w:spacing w:after="0" w:line="240" w:lineRule="auto"/>
              <w:rPr>
                <w:rFonts w:ascii="Calibri" w:eastAsia="Times New Roman" w:hAnsi="Calibri" w:cs="Times New Roman"/>
                <w:lang w:eastAsia="sk-SK"/>
              </w:rPr>
            </w:pPr>
            <w:hyperlink r:id="rId21"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Annotation of the output with contextual information concerning the description of creative process and </w:t>
              </w:r>
              <w:r w:rsidR="00FF6B5A" w:rsidRPr="00FF6B5A">
                <w:rPr>
                  <w:rFonts w:ascii="Calibri" w:eastAsia="Times New Roman" w:hAnsi="Calibri" w:cs="Times New Roman"/>
                  <w:lang w:eastAsia="sk-SK"/>
                </w:rPr>
                <w:lastRenderedPageBreak/>
                <w:t xml:space="preserve">the content of the research/artistic/other activity, etc.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Rozsah do 200 slov v slovenskom jazyku / Range up to 200 words in Slovak</w:t>
              </w:r>
              <w:r w:rsidR="00FF6B5A" w:rsidRPr="00FF6B5A">
                <w:rPr>
                  <w:rFonts w:ascii="Calibri" w:eastAsia="Times New Roman" w:hAnsi="Calibri" w:cs="Times New Roman"/>
                  <w:i/>
                  <w:iCs/>
                  <w:color w:val="808080"/>
                  <w:lang w:eastAsia="sk-SK"/>
                </w:rPr>
                <w:br w:type="page"/>
                <w:t xml:space="preserve">Rozsah do 200 slov v anglickom jazyku / Range up to 200 words in English </w:t>
              </w:r>
            </w:hyperlink>
          </w:p>
        </w:tc>
        <w:tc>
          <w:tcPr>
            <w:tcW w:w="0" w:type="auto"/>
            <w:shd w:val="clear" w:color="auto" w:fill="auto"/>
            <w:hideMark/>
          </w:tcPr>
          <w:p w14:paraId="2D36BD82" w14:textId="77777777" w:rsid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p>
          <w:p w14:paraId="2810F095" w14:textId="77777777" w:rsidR="00422600" w:rsidRDefault="00422600" w:rsidP="00FF6B5A">
            <w:pPr>
              <w:spacing w:after="0" w:line="240" w:lineRule="auto"/>
              <w:rPr>
                <w:rFonts w:ascii="Calibri" w:eastAsia="Times New Roman" w:hAnsi="Calibri" w:cs="Times New Roman"/>
                <w:color w:val="000000"/>
                <w:lang w:eastAsia="sk-SK"/>
              </w:rPr>
            </w:pPr>
          </w:p>
          <w:p w14:paraId="2CEA3B21" w14:textId="77777777" w:rsidR="00422600" w:rsidRDefault="00422600" w:rsidP="00FF6B5A">
            <w:pPr>
              <w:spacing w:after="0" w:line="240" w:lineRule="auto"/>
              <w:rPr>
                <w:rFonts w:ascii="Calibri" w:eastAsia="Times New Roman" w:hAnsi="Calibri" w:cs="Times New Roman"/>
                <w:color w:val="000000"/>
                <w:lang w:eastAsia="sk-SK"/>
              </w:rPr>
            </w:pPr>
          </w:p>
          <w:p w14:paraId="30EB20E7" w14:textId="77777777" w:rsidR="00422600" w:rsidRPr="00FF6B5A" w:rsidRDefault="00422600" w:rsidP="00FF6B5A">
            <w:pPr>
              <w:spacing w:after="0" w:line="240" w:lineRule="auto"/>
              <w:rPr>
                <w:rFonts w:ascii="Calibri" w:eastAsia="Times New Roman" w:hAnsi="Calibri" w:cs="Times New Roman"/>
                <w:color w:val="000000"/>
                <w:lang w:eastAsia="sk-SK"/>
              </w:rPr>
            </w:pPr>
          </w:p>
        </w:tc>
      </w:tr>
      <w:tr w:rsidR="00FF6B5A" w:rsidRPr="00FF6B5A" w14:paraId="38B05182" w14:textId="77777777" w:rsidTr="00C86832">
        <w:trPr>
          <w:trHeight w:val="915"/>
        </w:trPr>
        <w:tc>
          <w:tcPr>
            <w:tcW w:w="0" w:type="auto"/>
            <w:shd w:val="clear" w:color="auto" w:fill="auto"/>
            <w:vAlign w:val="bottom"/>
            <w:hideMark/>
          </w:tcPr>
          <w:p w14:paraId="65F5232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08529B96" w14:textId="77777777" w:rsidR="00FF6B5A" w:rsidRPr="00FF6B5A" w:rsidRDefault="003C2323" w:rsidP="00532FE9">
            <w:pPr>
              <w:spacing w:after="0" w:line="240" w:lineRule="auto"/>
              <w:rPr>
                <w:rFonts w:ascii="Calibri" w:eastAsia="Times New Roman" w:hAnsi="Calibri" w:cs="Times New Roman"/>
                <w:lang w:eastAsia="sk-SK"/>
              </w:rPr>
            </w:pPr>
            <w:hyperlink r:id="rId22"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Annotation of the output in English </w:t>
              </w:r>
              <w:r w:rsidR="00532FE9">
                <w:rPr>
                  <w:rStyle w:val="Odkaznapoznmkupodiarou"/>
                  <w:rFonts w:ascii="Calibri" w:eastAsia="Times New Roman" w:hAnsi="Calibri" w:cs="Times New Roman"/>
                  <w:lang w:eastAsia="sk-SK"/>
                </w:rPr>
                <w:footnoteReference w:id="10"/>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Rozsah do 200 slov / Range up to 200 words</w:t>
              </w:r>
            </w:hyperlink>
          </w:p>
        </w:tc>
        <w:tc>
          <w:tcPr>
            <w:tcW w:w="0" w:type="auto"/>
            <w:shd w:val="clear" w:color="auto" w:fill="auto"/>
            <w:hideMark/>
          </w:tcPr>
          <w:p w14:paraId="5C36ADA4" w14:textId="0ACF3E99" w:rsidR="001B22DA" w:rsidRPr="00FF6B5A" w:rsidRDefault="001B22DA" w:rsidP="001B22DA">
            <w:pPr>
              <w:spacing w:after="0" w:line="240" w:lineRule="auto"/>
              <w:jc w:val="both"/>
              <w:rPr>
                <w:rFonts w:ascii="Calibri" w:eastAsia="Times New Roman" w:hAnsi="Calibri" w:cs="Times New Roman"/>
                <w:color w:val="000000"/>
                <w:lang w:eastAsia="sk-SK"/>
              </w:rPr>
            </w:pPr>
            <w:r w:rsidRPr="001B22DA">
              <w:rPr>
                <w:rFonts w:ascii="Calibri" w:eastAsia="Times New Roman" w:hAnsi="Calibri" w:cs="Times New Roman"/>
                <w:color w:val="000000"/>
                <w:lang w:eastAsia="sk-SK"/>
              </w:rPr>
              <w:t>In the submitted contribution, its authors focus their attention on two aspects of</w:t>
            </w:r>
            <w:r>
              <w:rPr>
                <w:rFonts w:ascii="Calibri" w:eastAsia="Times New Roman" w:hAnsi="Calibri" w:cs="Times New Roman"/>
                <w:color w:val="000000"/>
                <w:lang w:eastAsia="sk-SK"/>
              </w:rPr>
              <w:t xml:space="preserve"> </w:t>
            </w:r>
            <w:r w:rsidRPr="001B22DA">
              <w:rPr>
                <w:rFonts w:ascii="Calibri" w:eastAsia="Times New Roman" w:hAnsi="Calibri" w:cs="Times New Roman"/>
                <w:color w:val="000000"/>
                <w:lang w:eastAsia="sk-SK"/>
              </w:rPr>
              <w:t>Act no. 91/2016 Coll. as amended on criminal liability of legal persons after five</w:t>
            </w:r>
            <w:r>
              <w:rPr>
                <w:rFonts w:ascii="Calibri" w:eastAsia="Times New Roman" w:hAnsi="Calibri" w:cs="Times New Roman"/>
                <w:color w:val="000000"/>
                <w:lang w:eastAsia="sk-SK"/>
              </w:rPr>
              <w:t xml:space="preserve"> </w:t>
            </w:r>
            <w:r w:rsidRPr="001B22DA">
              <w:rPr>
                <w:rFonts w:ascii="Calibri" w:eastAsia="Times New Roman" w:hAnsi="Calibri" w:cs="Times New Roman"/>
                <w:color w:val="000000"/>
                <w:lang w:eastAsia="sk-SK"/>
              </w:rPr>
              <w:t>years of its effectiveness. The first aspect has the quantitative character and within it the authors focus on the annual statistics on the prosecution of legal entities</w:t>
            </w:r>
            <w:r>
              <w:rPr>
                <w:rFonts w:ascii="Calibri" w:eastAsia="Times New Roman" w:hAnsi="Calibri" w:cs="Times New Roman"/>
                <w:color w:val="000000"/>
                <w:lang w:eastAsia="sk-SK"/>
              </w:rPr>
              <w:t xml:space="preserve"> </w:t>
            </w:r>
            <w:r w:rsidRPr="001B22DA">
              <w:rPr>
                <w:rFonts w:ascii="Calibri" w:eastAsia="Times New Roman" w:hAnsi="Calibri" w:cs="Times New Roman"/>
                <w:color w:val="000000"/>
                <w:lang w:eastAsia="sk-SK"/>
              </w:rPr>
              <w:t>and in this regard the authors highlight an increasing trend. The authors emphasize that legal persons are the most frequently prosecuted for tax offenses and they</w:t>
            </w:r>
            <w:r>
              <w:rPr>
                <w:rFonts w:ascii="Calibri" w:eastAsia="Times New Roman" w:hAnsi="Calibri" w:cs="Times New Roman"/>
                <w:color w:val="000000"/>
                <w:lang w:eastAsia="sk-SK"/>
              </w:rPr>
              <w:t xml:space="preserve"> </w:t>
            </w:r>
            <w:r w:rsidRPr="001B22DA">
              <w:rPr>
                <w:rFonts w:ascii="Calibri" w:eastAsia="Times New Roman" w:hAnsi="Calibri" w:cs="Times New Roman"/>
                <w:color w:val="000000"/>
                <w:lang w:eastAsia="sk-SK"/>
              </w:rPr>
              <w:t>are most often punished by financial fine. The second aspect has the qualitative</w:t>
            </w:r>
            <w:r>
              <w:rPr>
                <w:rFonts w:ascii="Calibri" w:eastAsia="Times New Roman" w:hAnsi="Calibri" w:cs="Times New Roman"/>
                <w:color w:val="000000"/>
                <w:lang w:eastAsia="sk-SK"/>
              </w:rPr>
              <w:t xml:space="preserve"> </w:t>
            </w:r>
            <w:r w:rsidRPr="001B22DA">
              <w:rPr>
                <w:rFonts w:ascii="Calibri" w:eastAsia="Times New Roman" w:hAnsi="Calibri" w:cs="Times New Roman"/>
                <w:color w:val="000000"/>
                <w:lang w:eastAsia="sk-SK"/>
              </w:rPr>
              <w:t>character and in this regard the authors deal with an amendment of the Act in question and several application problems, in particular the issue of retroactivity, the</w:t>
            </w:r>
            <w:r>
              <w:rPr>
                <w:rFonts w:ascii="Calibri" w:eastAsia="Times New Roman" w:hAnsi="Calibri" w:cs="Times New Roman"/>
                <w:color w:val="000000"/>
                <w:lang w:eastAsia="sk-SK"/>
              </w:rPr>
              <w:t xml:space="preserve"> </w:t>
            </w:r>
            <w:r w:rsidRPr="001B22DA">
              <w:rPr>
                <w:rFonts w:ascii="Calibri" w:eastAsia="Times New Roman" w:hAnsi="Calibri" w:cs="Times New Roman"/>
                <w:color w:val="000000"/>
                <w:lang w:eastAsia="sk-SK"/>
              </w:rPr>
              <w:t>circumstances of inference of criminal liability, acting on behalf of a legal entity</w:t>
            </w:r>
            <w:r>
              <w:rPr>
                <w:rFonts w:ascii="Calibri" w:eastAsia="Times New Roman" w:hAnsi="Calibri" w:cs="Times New Roman"/>
                <w:color w:val="000000"/>
                <w:lang w:eastAsia="sk-SK"/>
              </w:rPr>
              <w:t xml:space="preserve"> </w:t>
            </w:r>
            <w:r w:rsidRPr="001B22DA">
              <w:rPr>
                <w:rFonts w:ascii="Calibri" w:eastAsia="Times New Roman" w:hAnsi="Calibri" w:cs="Times New Roman"/>
                <w:color w:val="000000"/>
                <w:lang w:eastAsia="sk-SK"/>
              </w:rPr>
              <w:t>and others.</w:t>
            </w:r>
          </w:p>
        </w:tc>
      </w:tr>
      <w:tr w:rsidR="00FF6B5A" w:rsidRPr="00FF6B5A" w14:paraId="2F1C6838" w14:textId="77777777" w:rsidTr="00C86832">
        <w:trPr>
          <w:trHeight w:val="810"/>
        </w:trPr>
        <w:tc>
          <w:tcPr>
            <w:tcW w:w="0" w:type="auto"/>
            <w:shd w:val="clear" w:color="auto" w:fill="auto"/>
            <w:vAlign w:val="bottom"/>
            <w:hideMark/>
          </w:tcPr>
          <w:p w14:paraId="5F33B56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5DC30DB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significant citations corresponding to the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 Range up to 200 words</w:t>
            </w:r>
          </w:p>
        </w:tc>
        <w:tc>
          <w:tcPr>
            <w:tcW w:w="0" w:type="auto"/>
            <w:shd w:val="clear" w:color="auto" w:fill="auto"/>
            <w:hideMark/>
          </w:tcPr>
          <w:p w14:paraId="346F5BAA" w14:textId="4BA1190C" w:rsidR="006B0214" w:rsidRPr="00FF6B5A" w:rsidRDefault="001B22DA" w:rsidP="001B22D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p>
        </w:tc>
      </w:tr>
      <w:tr w:rsidR="00FF6B5A" w:rsidRPr="00FF6B5A" w14:paraId="6AEB7548" w14:textId="77777777" w:rsidTr="00C86832">
        <w:trPr>
          <w:trHeight w:val="1170"/>
        </w:trPr>
        <w:tc>
          <w:tcPr>
            <w:tcW w:w="0" w:type="auto"/>
            <w:shd w:val="clear" w:color="auto" w:fill="auto"/>
            <w:vAlign w:val="bottom"/>
            <w:hideMark/>
          </w:tcPr>
          <w:p w14:paraId="6FD6EF8D" w14:textId="77777777" w:rsidR="00FF6B5A" w:rsidRPr="00FF6B5A" w:rsidRDefault="00FF6B5A" w:rsidP="00FF6B5A">
            <w:pPr>
              <w:spacing w:after="0" w:line="240" w:lineRule="auto"/>
              <w:rPr>
                <w:rFonts w:ascii="Calibri" w:eastAsia="Times New Roman" w:hAnsi="Calibri" w:cs="Times New Roman"/>
                <w:color w:val="000000"/>
                <w:lang w:eastAsia="sk-SK"/>
              </w:rPr>
            </w:pPr>
            <w:bookmarkStart w:id="1" w:name="_Hlk91509945"/>
          </w:p>
        </w:tc>
        <w:tc>
          <w:tcPr>
            <w:tcW w:w="0" w:type="auto"/>
            <w:gridSpan w:val="2"/>
            <w:shd w:val="clear" w:color="FBE5D6" w:fill="DAE3F3"/>
            <w:vAlign w:val="center"/>
            <w:hideMark/>
          </w:tcPr>
          <w:p w14:paraId="23B0F1CE"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Characteristics of the output's impact on socio-economic practice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v slovenskom jazyku / Range up to 200 words in Slovak</w:t>
            </w:r>
            <w:r w:rsidRPr="00FF6B5A">
              <w:rPr>
                <w:rFonts w:ascii="Calibri" w:eastAsia="Times New Roman" w:hAnsi="Calibri" w:cs="Times New Roman"/>
                <w:i/>
                <w:iCs/>
                <w:color w:val="808080"/>
                <w:lang w:eastAsia="sk-SK"/>
              </w:rPr>
              <w:br/>
              <w:t>Rozsah do 200 slov v anglickom jazyku / Range up to 200 words in English</w:t>
            </w:r>
          </w:p>
        </w:tc>
        <w:tc>
          <w:tcPr>
            <w:tcW w:w="0" w:type="auto"/>
            <w:shd w:val="clear" w:color="auto" w:fill="auto"/>
            <w:hideMark/>
          </w:tcPr>
          <w:p w14:paraId="33752120" w14:textId="54615960" w:rsidR="001B22DA" w:rsidRDefault="0036540F" w:rsidP="006B0214">
            <w:pPr>
              <w:spacing w:after="0" w:line="240" w:lineRule="auto"/>
              <w:jc w:val="both"/>
              <w:rPr>
                <w:rFonts w:ascii="Calibri" w:eastAsia="Times New Roman" w:hAnsi="Calibri" w:cs="Times New Roman"/>
                <w:color w:val="000000"/>
                <w:lang w:eastAsia="sk-SK"/>
              </w:rPr>
            </w:pPr>
            <w:r w:rsidRPr="0036540F">
              <w:rPr>
                <w:rFonts w:ascii="Calibri" w:eastAsia="Times New Roman" w:hAnsi="Calibri" w:cs="Times New Roman"/>
                <w:color w:val="000000"/>
                <w:lang w:eastAsia="sk-SK"/>
              </w:rPr>
              <w:t>Výstup</w:t>
            </w:r>
            <w:r w:rsidR="00377F0C">
              <w:rPr>
                <w:rFonts w:ascii="Calibri" w:eastAsia="Times New Roman" w:hAnsi="Calibri" w:cs="Times New Roman"/>
                <w:color w:val="000000"/>
                <w:lang w:eastAsia="sk-SK"/>
              </w:rPr>
              <w:t xml:space="preserve"> </w:t>
            </w:r>
            <w:r w:rsidR="00377F0C" w:rsidRPr="00377F0C">
              <w:rPr>
                <w:rFonts w:ascii="Calibri" w:eastAsia="Times New Roman" w:hAnsi="Calibri" w:cs="Times New Roman"/>
                <w:color w:val="000000"/>
                <w:lang w:eastAsia="sk-SK"/>
              </w:rPr>
              <w:t>sa zaoberal</w:t>
            </w:r>
            <w:r w:rsidR="00E91460">
              <w:rPr>
                <w:rFonts w:ascii="Calibri" w:eastAsia="Times New Roman" w:hAnsi="Calibri" w:cs="Times New Roman"/>
                <w:color w:val="000000"/>
                <w:lang w:eastAsia="sk-SK"/>
              </w:rPr>
              <w:t xml:space="preserve"> otázkou vyvodzovania trestnej zodpovednosti vo vzťahu k právnickým osobám v podmienkach Slovenskej republiky. Príspevok bol zameraný na dve kľúčové oblasti, ktoré môžu slúžiť ako zásadné ukazovatele posúdenia úrovne uplatňovania trestnej zodpovednosti právnických osôb. Prvou oblasťou bola štatistická rovina, v rámci ktorej príspevok poukazuje na počty odsúdených právnických osôb a osobitne na počty a druhy trestov, ktoré sú týmto osobám ukladané. V tomto ohľade má výstup zrejmý dopad na spoločenskú prax, keďže údaje v ňom obsiahnuté predstavujú zhodnotenie situácie v sledovanej oblasti v SR. Zásadný dopad výstupu možno pozorovať aj pokiaľ ide o druhú rovinu spracovania výstupu. Výstup totiž poukazuje na aplikačné problémy, ktoré sa vyskytujú pri vyvodzovaní trestnej zodpovednosti právnických osôb v aplikačnej praxi, pričom navrhuje spôsoby ich eliminovania. V tomto ohľade možno konštatovať najzásadnejší dopad príspevku na ďalšie uplatňovanie vybraných inštitútov trestnej zodpovednosti právnických osôb</w:t>
            </w:r>
          </w:p>
          <w:p w14:paraId="56392FCB" w14:textId="23E4C5E3" w:rsidR="00BB0681" w:rsidRPr="0082087A" w:rsidRDefault="00BB0681" w:rsidP="006B0214">
            <w:pPr>
              <w:spacing w:after="0" w:line="240" w:lineRule="auto"/>
              <w:jc w:val="both"/>
              <w:rPr>
                <w:rFonts w:ascii="Calibri" w:eastAsia="Times New Roman" w:hAnsi="Calibri" w:cs="Times New Roman"/>
                <w:color w:val="000000"/>
                <w:lang w:val="en-GB" w:eastAsia="sk-SK"/>
              </w:rPr>
            </w:pPr>
            <w:r w:rsidRPr="00BB0681">
              <w:rPr>
                <w:rFonts w:ascii="Calibri" w:eastAsia="Times New Roman" w:hAnsi="Calibri" w:cs="Times New Roman"/>
                <w:color w:val="000000"/>
                <w:lang w:val="en-GB" w:eastAsia="sk-SK"/>
              </w:rPr>
              <w:lastRenderedPageBreak/>
              <w:t>The output dealt with the question of inferring criminal liability in relation to legal entities in the conditions of the Slovak Republic. The contribution was focused on two key areas that can serve as fundamental indicators for assessing the level of application of criminal liability of legal entities. The first area was the statistical level, in which the contribution points to the number of convicted legal entities and, in particular, to the number and types of punishments imposed on these persons. In this regard, the output has an obvious impact on social practice, as the data contained in it represent an evaluation of the situation in the monitored area in the Slovak Republic. The fundamental impact of the output can also be observed</w:t>
            </w:r>
            <w:r>
              <w:rPr>
                <w:rFonts w:ascii="Calibri" w:eastAsia="Times New Roman" w:hAnsi="Calibri" w:cs="Times New Roman"/>
                <w:color w:val="000000"/>
                <w:lang w:val="en-GB" w:eastAsia="sk-SK"/>
              </w:rPr>
              <w:t xml:space="preserve"> in its second part</w:t>
            </w:r>
            <w:r w:rsidRPr="00BB0681">
              <w:rPr>
                <w:rFonts w:ascii="Calibri" w:eastAsia="Times New Roman" w:hAnsi="Calibri" w:cs="Times New Roman"/>
                <w:color w:val="000000"/>
                <w:lang w:val="en-GB" w:eastAsia="sk-SK"/>
              </w:rPr>
              <w:t>. The output points to the application problems that occur when inferring the criminal liability of legal entities in application practice, while suggesting ways to eliminate them.</w:t>
            </w:r>
            <w:r>
              <w:rPr>
                <w:rFonts w:ascii="Calibri" w:eastAsia="Times New Roman" w:hAnsi="Calibri" w:cs="Times New Roman"/>
                <w:color w:val="000000"/>
                <w:lang w:val="en-GB" w:eastAsia="sk-SK"/>
              </w:rPr>
              <w:t xml:space="preserve"> This is </w:t>
            </w:r>
            <w:r w:rsidRPr="00BB0681">
              <w:rPr>
                <w:rFonts w:ascii="Calibri" w:eastAsia="Times New Roman" w:hAnsi="Calibri" w:cs="Times New Roman"/>
                <w:color w:val="000000"/>
                <w:lang w:val="en-GB" w:eastAsia="sk-SK"/>
              </w:rPr>
              <w:t>the most fundamental impact of the contribution</w:t>
            </w:r>
            <w:r>
              <w:rPr>
                <w:rFonts w:ascii="Calibri" w:eastAsia="Times New Roman" w:hAnsi="Calibri" w:cs="Times New Roman"/>
                <w:color w:val="000000"/>
                <w:lang w:val="en-GB" w:eastAsia="sk-SK"/>
              </w:rPr>
              <w:t xml:space="preserve"> in the sphere of </w:t>
            </w:r>
            <w:r w:rsidRPr="00BB0681">
              <w:rPr>
                <w:rFonts w:ascii="Calibri" w:eastAsia="Times New Roman" w:hAnsi="Calibri" w:cs="Times New Roman"/>
                <w:color w:val="000000"/>
                <w:lang w:val="en-GB" w:eastAsia="sk-SK"/>
              </w:rPr>
              <w:t>further application of selected institutes of criminal liability of legal entities</w:t>
            </w:r>
            <w:r>
              <w:rPr>
                <w:rFonts w:ascii="Calibri" w:eastAsia="Times New Roman" w:hAnsi="Calibri" w:cs="Times New Roman"/>
                <w:color w:val="000000"/>
                <w:lang w:val="en-GB" w:eastAsia="sk-SK"/>
              </w:rPr>
              <w:t>.</w:t>
            </w:r>
          </w:p>
        </w:tc>
      </w:tr>
      <w:bookmarkEnd w:id="1"/>
      <w:tr w:rsidR="00FF6B5A" w:rsidRPr="00FF6B5A" w14:paraId="61C49B5F" w14:textId="77777777" w:rsidTr="00C86832">
        <w:trPr>
          <w:trHeight w:val="1290"/>
        </w:trPr>
        <w:tc>
          <w:tcPr>
            <w:tcW w:w="0" w:type="auto"/>
            <w:shd w:val="clear" w:color="auto" w:fill="auto"/>
            <w:vAlign w:val="bottom"/>
            <w:hideMark/>
          </w:tcPr>
          <w:p w14:paraId="65FF32A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0A4644D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Characteristics of the output and related activities' impact on the educational process</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v slovenskom jazyku / Range up to 200 words in Slovak</w:t>
            </w:r>
            <w:r w:rsidRPr="00FF6B5A">
              <w:rPr>
                <w:rFonts w:ascii="Calibri" w:eastAsia="Times New Roman" w:hAnsi="Calibri" w:cs="Times New Roman"/>
                <w:i/>
                <w:iCs/>
                <w:color w:val="808080"/>
                <w:lang w:eastAsia="sk-SK"/>
              </w:rPr>
              <w:br/>
              <w:t>Rozsah do 200 slov v anglickom jazyku / Range up to 200 words in English</w:t>
            </w:r>
          </w:p>
        </w:tc>
        <w:tc>
          <w:tcPr>
            <w:tcW w:w="0" w:type="auto"/>
            <w:shd w:val="clear" w:color="auto" w:fill="auto"/>
            <w:hideMark/>
          </w:tcPr>
          <w:p w14:paraId="6871DF35" w14:textId="63D30495" w:rsidR="006B0214" w:rsidRDefault="006B0214" w:rsidP="006B0214">
            <w:pPr>
              <w:spacing w:after="0" w:line="240" w:lineRule="auto"/>
              <w:jc w:val="both"/>
              <w:rPr>
                <w:rFonts w:ascii="Calibri" w:eastAsia="Times New Roman" w:hAnsi="Calibri" w:cs="Times New Roman"/>
                <w:color w:val="000000"/>
                <w:lang w:eastAsia="sk-SK"/>
              </w:rPr>
            </w:pPr>
            <w:r w:rsidRPr="006B0214">
              <w:rPr>
                <w:rFonts w:ascii="Calibri" w:eastAsia="Times New Roman" w:hAnsi="Calibri" w:cs="Times New Roman"/>
                <w:color w:val="000000"/>
                <w:lang w:eastAsia="sk-SK"/>
              </w:rPr>
              <w:t>Výstup je orientovaný na</w:t>
            </w:r>
            <w:r w:rsidR="00351347">
              <w:rPr>
                <w:rFonts w:ascii="Calibri" w:eastAsia="Times New Roman" w:hAnsi="Calibri" w:cs="Times New Roman"/>
                <w:color w:val="000000"/>
                <w:lang w:eastAsia="sk-SK"/>
              </w:rPr>
              <w:t xml:space="preserve"> otázky</w:t>
            </w:r>
            <w:r w:rsidR="00BB0681">
              <w:rPr>
                <w:rFonts w:ascii="Calibri" w:eastAsia="Times New Roman" w:hAnsi="Calibri" w:cs="Times New Roman"/>
                <w:color w:val="000000"/>
                <w:lang w:eastAsia="sk-SK"/>
              </w:rPr>
              <w:t xml:space="preserve"> trestnej zodpovednosti právnických osôb </w:t>
            </w:r>
            <w:r w:rsidR="00377F0C">
              <w:rPr>
                <w:rFonts w:ascii="Calibri" w:eastAsia="Times New Roman" w:hAnsi="Calibri" w:cs="Times New Roman"/>
                <w:color w:val="000000"/>
                <w:lang w:eastAsia="sk-SK"/>
              </w:rPr>
              <w:t>a z uvedeného dôvodu sa viaže primárne na výučbu predmetu trestné právo hmotné. Výsledky analýzy vykonanej v predmetnom výstupe budú použité za účelom vysvetlenia</w:t>
            </w:r>
            <w:r w:rsidR="00BB0681">
              <w:rPr>
                <w:rFonts w:ascii="Calibri" w:eastAsia="Times New Roman" w:hAnsi="Calibri" w:cs="Times New Roman"/>
                <w:color w:val="000000"/>
                <w:lang w:eastAsia="sk-SK"/>
              </w:rPr>
              <w:t xml:space="preserve"> významu trestnej zodpovednosti právnických osôb ako aj za účelom vysvetlenia mechanizmu fungovania tejto špecifickej zodpovednosti</w:t>
            </w:r>
            <w:r w:rsidR="00377F0C">
              <w:rPr>
                <w:rFonts w:ascii="Calibri" w:eastAsia="Times New Roman" w:hAnsi="Calibri" w:cs="Times New Roman"/>
                <w:color w:val="000000"/>
                <w:lang w:eastAsia="sk-SK"/>
              </w:rPr>
              <w:t>. Poznatky výstupu budú využité v rámci riešenia</w:t>
            </w:r>
            <w:r w:rsidR="00531537">
              <w:rPr>
                <w:rFonts w:ascii="Calibri" w:eastAsia="Times New Roman" w:hAnsi="Calibri" w:cs="Times New Roman"/>
                <w:color w:val="000000"/>
                <w:lang w:eastAsia="sk-SK"/>
              </w:rPr>
              <w:t xml:space="preserve"> aktuálnych </w:t>
            </w:r>
            <w:r w:rsidR="00377F0C">
              <w:rPr>
                <w:rFonts w:ascii="Calibri" w:eastAsia="Times New Roman" w:hAnsi="Calibri" w:cs="Times New Roman"/>
                <w:color w:val="000000"/>
                <w:lang w:eastAsia="sk-SK"/>
              </w:rPr>
              <w:t>aplikačných problémov</w:t>
            </w:r>
            <w:r w:rsidR="00531537">
              <w:rPr>
                <w:rFonts w:ascii="Calibri" w:eastAsia="Times New Roman" w:hAnsi="Calibri" w:cs="Times New Roman"/>
                <w:color w:val="000000"/>
                <w:lang w:eastAsia="sk-SK"/>
              </w:rPr>
              <w:t xml:space="preserve"> trestného práva hmotného a rovnako na správne pochopenie relevantných</w:t>
            </w:r>
            <w:r w:rsidR="00BB0681">
              <w:rPr>
                <w:rFonts w:ascii="Calibri" w:eastAsia="Times New Roman" w:hAnsi="Calibri" w:cs="Times New Roman"/>
                <w:color w:val="000000"/>
                <w:lang w:eastAsia="sk-SK"/>
              </w:rPr>
              <w:t xml:space="preserve"> rozhodnutí súdov </w:t>
            </w:r>
            <w:r w:rsidR="00531537">
              <w:rPr>
                <w:rFonts w:ascii="Calibri" w:eastAsia="Times New Roman" w:hAnsi="Calibri" w:cs="Times New Roman"/>
                <w:color w:val="000000"/>
                <w:lang w:eastAsia="sk-SK"/>
              </w:rPr>
              <w:t xml:space="preserve">SR. </w:t>
            </w:r>
            <w:r w:rsidR="004C6324">
              <w:rPr>
                <w:rFonts w:ascii="Calibri" w:eastAsia="Times New Roman" w:hAnsi="Calibri" w:cs="Times New Roman"/>
                <w:color w:val="000000"/>
                <w:lang w:eastAsia="sk-SK"/>
              </w:rPr>
              <w:t>Výstup bude vhodnou pomôckou pre dostatočné pochopenie</w:t>
            </w:r>
            <w:r w:rsidR="00531537">
              <w:rPr>
                <w:rFonts w:ascii="Calibri" w:eastAsia="Times New Roman" w:hAnsi="Calibri" w:cs="Times New Roman"/>
                <w:color w:val="000000"/>
                <w:lang w:eastAsia="sk-SK"/>
              </w:rPr>
              <w:t xml:space="preserve"> reálneho významu trestného práva</w:t>
            </w:r>
            <w:r w:rsidR="0069756A">
              <w:rPr>
                <w:rFonts w:ascii="Calibri" w:eastAsia="Times New Roman" w:hAnsi="Calibri" w:cs="Times New Roman"/>
                <w:color w:val="000000"/>
                <w:lang w:eastAsia="sk-SK"/>
              </w:rPr>
              <w:t>.</w:t>
            </w:r>
          </w:p>
          <w:p w14:paraId="0065CB5F" w14:textId="77777777" w:rsidR="0069756A" w:rsidRDefault="0069756A" w:rsidP="006B0214">
            <w:pPr>
              <w:spacing w:after="0" w:line="240" w:lineRule="auto"/>
              <w:jc w:val="both"/>
              <w:rPr>
                <w:rFonts w:ascii="Calibri" w:eastAsia="Times New Roman" w:hAnsi="Calibri" w:cs="Times New Roman"/>
                <w:color w:val="000000"/>
                <w:lang w:eastAsia="sk-SK"/>
              </w:rPr>
            </w:pPr>
          </w:p>
          <w:p w14:paraId="44CC040F" w14:textId="60F17183" w:rsidR="00BB0681" w:rsidRPr="0069756A" w:rsidRDefault="00BB0681" w:rsidP="006B0214">
            <w:pPr>
              <w:spacing w:after="0" w:line="240" w:lineRule="auto"/>
              <w:jc w:val="both"/>
              <w:rPr>
                <w:rFonts w:ascii="Calibri" w:eastAsia="Times New Roman" w:hAnsi="Calibri" w:cs="Times New Roman"/>
                <w:color w:val="000000"/>
                <w:lang w:val="en-GB" w:eastAsia="sk-SK"/>
              </w:rPr>
            </w:pPr>
            <w:r w:rsidRPr="00BB0681">
              <w:rPr>
                <w:rFonts w:ascii="Calibri" w:eastAsia="Times New Roman" w:hAnsi="Calibri" w:cs="Times New Roman"/>
                <w:color w:val="000000"/>
                <w:lang w:val="en-GB" w:eastAsia="sk-SK"/>
              </w:rPr>
              <w:t>The output is oriented to issues of criminal liability of legal entities and, for that reason, is primarily linked to teaching the subject of substantive criminal law. The results of the analysis carried out in the output in question will be used for the purpose of explaining the meaning of the criminal liability of legal entities as well as for the purpose of explaining the functioning mechanism of this specific liability. The knowledge of the output will be used in the framework of solving current application problems of substantive criminal law and also for the correct understanding of the relevant decisions of the SR courts. The output will be a suitable aid for a sufficient understanding of the real meaning of criminal law</w:t>
            </w:r>
            <w:r w:rsidR="00346065">
              <w:rPr>
                <w:rFonts w:ascii="Calibri" w:eastAsia="Times New Roman" w:hAnsi="Calibri" w:cs="Times New Roman"/>
                <w:color w:val="000000"/>
                <w:lang w:val="en-GB" w:eastAsia="sk-SK"/>
              </w:rPr>
              <w:t>.</w:t>
            </w:r>
          </w:p>
        </w:tc>
      </w:tr>
      <w:tr w:rsidR="00FF6B5A" w:rsidRPr="00FF6B5A" w14:paraId="357A3CED" w14:textId="77777777" w:rsidTr="00C86832">
        <w:trPr>
          <w:trHeight w:val="204"/>
        </w:trPr>
        <w:tc>
          <w:tcPr>
            <w:tcW w:w="0" w:type="auto"/>
            <w:shd w:val="clear" w:color="auto" w:fill="auto"/>
            <w:vAlign w:val="bottom"/>
            <w:hideMark/>
          </w:tcPr>
          <w:p w14:paraId="4E89893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0D62E16C"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56EB42B"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hideMark/>
          </w:tcPr>
          <w:p w14:paraId="2302977C"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r>
    </w:tbl>
    <w:p w14:paraId="3AD0D1F5" w14:textId="7B98F637" w:rsidR="00C86832" w:rsidRPr="00FF6B5A" w:rsidRDefault="00C86832"/>
    <w:sectPr w:rsidR="00C86832" w:rsidRPr="00FF6B5A" w:rsidSect="008E2108">
      <w:headerReference w:type="even" r:id="rId23"/>
      <w:headerReference w:type="default" r:id="rId24"/>
      <w:footerReference w:type="even" r:id="rId25"/>
      <w:footerReference w:type="default" r:id="rId26"/>
      <w:headerReference w:type="first" r:id="rId27"/>
      <w:footerReference w:type="first" r:id="rId28"/>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9550E" w14:textId="77777777" w:rsidR="00A271A7" w:rsidRDefault="00A271A7" w:rsidP="00816E73">
      <w:pPr>
        <w:spacing w:after="0" w:line="240" w:lineRule="auto"/>
      </w:pPr>
      <w:r>
        <w:separator/>
      </w:r>
    </w:p>
  </w:endnote>
  <w:endnote w:type="continuationSeparator" w:id="0">
    <w:p w14:paraId="3AD79C62" w14:textId="77777777" w:rsidR="00A271A7" w:rsidRDefault="00A271A7" w:rsidP="00816E73">
      <w:pPr>
        <w:spacing w:after="0" w:line="240" w:lineRule="auto"/>
      </w:pPr>
      <w:r>
        <w:continuationSeparator/>
      </w:r>
    </w:p>
  </w:endnote>
  <w:endnote w:type="continuationNotice" w:id="1">
    <w:p w14:paraId="4DFE85A0" w14:textId="77777777" w:rsidR="00A271A7" w:rsidRDefault="00A271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7AFE"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9E19" w14:textId="77777777" w:rsidR="00A23768" w:rsidRDefault="00A23768">
    <w:pPr>
      <w:pStyle w:val="Pta"/>
    </w:pPr>
    <w:r w:rsidRPr="00A23768">
      <w:t>T_Z_VTCAj_1/ 2020</w:t>
    </w:r>
  </w:p>
  <w:p w14:paraId="22C1ED51"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ADBA"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D8C3A" w14:textId="77777777" w:rsidR="00A271A7" w:rsidRDefault="00A271A7" w:rsidP="00816E73">
      <w:pPr>
        <w:spacing w:after="0" w:line="240" w:lineRule="auto"/>
      </w:pPr>
      <w:r>
        <w:separator/>
      </w:r>
    </w:p>
  </w:footnote>
  <w:footnote w:type="continuationSeparator" w:id="0">
    <w:p w14:paraId="02669571" w14:textId="77777777" w:rsidR="00A271A7" w:rsidRDefault="00A271A7" w:rsidP="00816E73">
      <w:pPr>
        <w:spacing w:after="0" w:line="240" w:lineRule="auto"/>
      </w:pPr>
      <w:r>
        <w:continuationSeparator/>
      </w:r>
    </w:p>
  </w:footnote>
  <w:footnote w:type="continuationNotice" w:id="1">
    <w:p w14:paraId="25CA54B8" w14:textId="77777777" w:rsidR="00A271A7" w:rsidRDefault="00A271A7">
      <w:pPr>
        <w:spacing w:after="0" w:line="240" w:lineRule="auto"/>
      </w:pPr>
    </w:p>
  </w:footnote>
  <w:footnote w:id="2">
    <w:p w14:paraId="64F97D2B"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Doplní agentúra / To be completed by the Agency.</w:t>
      </w:r>
    </w:p>
  </w:footnote>
  <w:footnote w:id="3">
    <w:p w14:paraId="5243C937"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Podľa čl. 20 Metodiky na vyhodnocovanie štandardov. / According to Art. 20 of the Methodology for Standards Evaluation.</w:t>
      </w:r>
    </w:p>
  </w:footnote>
  <w:footnote w:id="4">
    <w:p w14:paraId="0D8B20B8"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Uvedie sa hyperlink na záznam osoby v Registri zamestnancov vysokých škôl: https://www.portalvs.sk/regzam.  / A hyperlink to the person's entry in the Register of University Staff is stated: https://www.portalvs.sk/regzam.</w:t>
      </w:r>
    </w:p>
  </w:footnote>
  <w:footnote w:id="5">
    <w:p w14:paraId="2D72EF3D"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The name and degree of the study programme or the name of the field of the habilitation procedure and inaugural procedure according to the type of procedure is be stated.</w:t>
      </w:r>
    </w:p>
  </w:footnote>
  <w:footnote w:id="6">
    <w:p w14:paraId="2D50BA13"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ID záznamu v registri CREPČ alebo CREUČ. / The ID of the record in the CRPA or the CRAA is stated.</w:t>
      </w:r>
    </w:p>
  </w:footnote>
  <w:footnote w:id="7">
    <w:p w14:paraId="0CFF2640"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hyperlink na záznam výstupu v CREPČ alebo CREUČ, ktoré sú umiestnené na adrese: https://cms.crepc.sk.  / A hyperlink to the output record in the CRPA or the CRAA, which are available at https://cms.crepc.sk/, is stated.</w:t>
      </w:r>
    </w:p>
  </w:footnote>
  <w:footnote w:id="8">
    <w:p w14:paraId="336B1355"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Napríklad katalóg publikačnej činnosti SAV, WoS, Scopus a pod. / For example, the catalogue of publication activities of the Slovak Academy of Sciences (SAS), WoS, Scopus, etc.</w:t>
      </w:r>
    </w:p>
  </w:footnote>
  <w:footnote w:id="9">
    <w:p w14:paraId="2DD1728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netextových výstupov, ak to z povahy výstupu nie je zrejmé. Uvedie sa anotácia výstupu s kontextovými informáciami týkajúcimi sa opisu tvorivého procesu a obsahu tvorivej činnosti a pod. / It is stated in the case of non-text outputs if it is not obvious from the nature of the output. Annotation of the output is provided with contextual information concerning the description of the creative process and the content of the research/artistic/other activity, etc.</w:t>
      </w:r>
    </w:p>
  </w:footnote>
  <w:footnote w:id="10">
    <w:p w14:paraId="572480C9"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ak je výstup uverejnený v inom ako anglickom jazyku. Uvedie sa anotácia výstupu v anglickom jazyku, v ktorej sa stručne charakterizuje povaha, obsah a hlavné výsledky výstupu. / It is stated in case the output is published in a language other than English. Annotation of the output in English is provided, briefly characterizing the nature, content and main results of the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65C4"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4F34" w14:textId="77777777" w:rsidR="006849EB" w:rsidRDefault="00B15040" w:rsidP="00B15040">
    <w:pPr>
      <w:pStyle w:val="Hlavika"/>
      <w:jc w:val="center"/>
    </w:pPr>
    <w:r>
      <w:rPr>
        <w:noProof/>
        <w:lang w:eastAsia="sk-SK"/>
      </w:rPr>
      <w:drawing>
        <wp:anchor distT="0" distB="0" distL="114300" distR="114300" simplePos="0" relativeHeight="251658240" behindDoc="1" locked="0" layoutInCell="1" allowOverlap="1" wp14:anchorId="6F6D7E09" wp14:editId="56891BB9">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77083C31"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BBDD"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47A85"/>
    <w:rsid w:val="0008088C"/>
    <w:rsid w:val="00081B5D"/>
    <w:rsid w:val="00087B3E"/>
    <w:rsid w:val="000B443C"/>
    <w:rsid w:val="00102D82"/>
    <w:rsid w:val="00112F47"/>
    <w:rsid w:val="001272EE"/>
    <w:rsid w:val="00151ABF"/>
    <w:rsid w:val="00157C26"/>
    <w:rsid w:val="00167D39"/>
    <w:rsid w:val="001A42DD"/>
    <w:rsid w:val="001B22DA"/>
    <w:rsid w:val="001F26CD"/>
    <w:rsid w:val="001F7D88"/>
    <w:rsid w:val="002133AB"/>
    <w:rsid w:val="00222794"/>
    <w:rsid w:val="00224C94"/>
    <w:rsid w:val="0024507D"/>
    <w:rsid w:val="002C50CA"/>
    <w:rsid w:val="00346065"/>
    <w:rsid w:val="00351347"/>
    <w:rsid w:val="0036540F"/>
    <w:rsid w:val="00377F0C"/>
    <w:rsid w:val="003C2323"/>
    <w:rsid w:val="00422600"/>
    <w:rsid w:val="0043516A"/>
    <w:rsid w:val="004553CB"/>
    <w:rsid w:val="004A3192"/>
    <w:rsid w:val="004C6324"/>
    <w:rsid w:val="004D5CBD"/>
    <w:rsid w:val="004E4845"/>
    <w:rsid w:val="00502F15"/>
    <w:rsid w:val="0052542C"/>
    <w:rsid w:val="00531537"/>
    <w:rsid w:val="00532FE9"/>
    <w:rsid w:val="00572798"/>
    <w:rsid w:val="005D22F4"/>
    <w:rsid w:val="0060335E"/>
    <w:rsid w:val="00675F63"/>
    <w:rsid w:val="006849EB"/>
    <w:rsid w:val="0069756A"/>
    <w:rsid w:val="006B0214"/>
    <w:rsid w:val="006D76EC"/>
    <w:rsid w:val="00806E5C"/>
    <w:rsid w:val="00816E73"/>
    <w:rsid w:val="0082087A"/>
    <w:rsid w:val="00852CC7"/>
    <w:rsid w:val="00873F87"/>
    <w:rsid w:val="0089417D"/>
    <w:rsid w:val="008B78D7"/>
    <w:rsid w:val="008E2108"/>
    <w:rsid w:val="00953605"/>
    <w:rsid w:val="009547F9"/>
    <w:rsid w:val="00975300"/>
    <w:rsid w:val="00980601"/>
    <w:rsid w:val="00A001FD"/>
    <w:rsid w:val="00A14AF8"/>
    <w:rsid w:val="00A23768"/>
    <w:rsid w:val="00A271A7"/>
    <w:rsid w:val="00A73F77"/>
    <w:rsid w:val="00B15040"/>
    <w:rsid w:val="00BA1526"/>
    <w:rsid w:val="00BB0681"/>
    <w:rsid w:val="00BB2B32"/>
    <w:rsid w:val="00C40D4D"/>
    <w:rsid w:val="00C86832"/>
    <w:rsid w:val="00CA4485"/>
    <w:rsid w:val="00D44582"/>
    <w:rsid w:val="00D52FCE"/>
    <w:rsid w:val="00D64B7C"/>
    <w:rsid w:val="00D733AB"/>
    <w:rsid w:val="00DE2CB7"/>
    <w:rsid w:val="00DE371D"/>
    <w:rsid w:val="00DE7363"/>
    <w:rsid w:val="00DF77E6"/>
    <w:rsid w:val="00E91460"/>
    <w:rsid w:val="00E97196"/>
    <w:rsid w:val="00EC403D"/>
    <w:rsid w:val="00FE27EC"/>
    <w:rsid w:val="00FE4056"/>
    <w:rsid w:val="00FF1B16"/>
    <w:rsid w:val="00FF6B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9FF0"/>
  <w15:docId w15:val="{62C2954F-9D15-4A65-875F-C0E060462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styleId="Nevyrieenzmienka">
    <w:name w:val="Unresolved Mention"/>
    <w:basedOn w:val="Predvolenpsmoodseku"/>
    <w:uiPriority w:val="99"/>
    <w:semiHidden/>
    <w:unhideWhenUsed/>
    <w:rsid w:val="00455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_Docs%20%26amp;%20Rozne/DOC/Doc/Zbornik%26amp;Doc/Nov&#253;/Nov&#253;_doc/__Webstr/z_POM/Doc/Nov&#253;/Hodnot%20sprava/Intranet/IMG%20web/Nov&#253;%20prie&#269;inok/T_Z_VTC_SjAj_1-2020.xlsx" TargetMode="External"/><Relationship Id="rId18" Type="http://schemas.openxmlformats.org/officeDocument/2006/relationships/hyperlink" Target="file:///E:/_Docs%20%26amp;%20Rozne/DOC/Doc/Zbornik%26amp;Doc/Nov&#253;/Nov&#253;_doc/__Webstr/z_POM/Doc/Nov&#253;/Hodnot%20sprava/Intranet/IMG%20web/Nov&#253;%20prie&#269;inok/T_Z_VTC_SjAj_1-2020.xls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E:/_Docs%20%26amp;%20Rozne/DOC/Doc/Zbornik%26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26amp;%20Rozne/DOC/Doc/Zbornik%26amp;Doc/Nov&#253;/Nov&#253;_doc/__Webstr/z_POM/Doc/Nov&#253;/Hodnot%20sprava/Intranet/IMG%20web/Nov&#253;%20prie&#269;inok/T_Z_VTC_SjAj_1-2020.xlsx" TargetMode="External"/><Relationship Id="rId17" Type="http://schemas.openxmlformats.org/officeDocument/2006/relationships/hyperlink" Target="file:///E:/_Docs%20%26amp;%20Rozne/DOC/Doc/Zbornik%26amp;Doc/Nov&#253;/Nov&#253;_doc/__Webstr/z_POM/Doc/Nov&#253;/Hodnot%20sprava/Intranet/IMG%20web/Nov&#253;%20prie&#269;inok/T_Z_VTC_SjAj_1-2020.xls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E:/_Docs%20%26amp;%20Rozne/DOC/Doc/Zbornik%26amp;Doc/Nov&#253;/Nov&#253;_doc/__Webstr/z_POM/Doc/Nov&#253;/Hodnot%20sprava/Intranet/IMG%20web/Nov&#253;%20prie&#269;inok/T_Z_VTC_SjAj_1-2020.xlsx" TargetMode="External"/><Relationship Id="rId20" Type="http://schemas.openxmlformats.org/officeDocument/2006/relationships/hyperlink" Target="file:///E:/_Docs%20%26amp;%20Rozne/DOC/Doc/Zbornik%26amp;Doc/Nov&#253;/Nov&#253;_doc/__Webstr/z_POM/Doc/Nov&#253;/Hodnot%20sprava/Intranet/IMG%20web/Nov&#253;%20prie&#269;inok/T_Z_VTC_SjAj_1-2020.xls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26amp;%20Rozne/DOC/Doc/Zbornik%26amp;Doc/Nov&#253;/Nov&#253;_doc/__Webstr/z_POM/Doc/Nov&#253;/Hodnot%20sprava/Intranet/IMG%20web/Nov&#253;%20prie&#269;inok/T_Z_VTC_SjAj_1-2020.xlsx"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file:///E:/_Docs%20%26amp;%20Rozne/DOC/Doc/Zbornik%26amp;Doc/Nov&#253;/Nov&#253;_doc/__Webstr/z_POM/Doc/Nov&#253;/Hodnot%20sprava/Intranet/IMG%20web/Nov&#253;%20prie&#269;inok/T_Z_VTC_SjAj_1-2020.xls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file:///E:/_Docs%20%26amp;%20Rozne/DOC/Doc/Zbornik%26amp;Doc/Nov&#253;/Nov&#253;_doc/__Webstr/z_POM/Doc/Nov&#253;/Hodnot%20sprava/Intranet/IMG%20web/Nov&#253;%20prie&#269;inok/T_Z_VTC_SjAj_1-2020.xlsx" TargetMode="External"/><Relationship Id="rId19" Type="http://schemas.openxmlformats.org/officeDocument/2006/relationships/hyperlink" Target="file:///E:/_Docs%20%26amp;%20Rozne/DOC/Doc/Zbornik%26amp;Doc/Nov&#253;/Nov&#253;_doc/__Webstr/z_POM/Doc/Nov&#253;/Hodnot%20sprava/Intranet/IMG%20web/Nov&#253;%20prie&#269;inok/T_Z_VTC_SjAj_1-2020.xlsx"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26amp;%20Rozne/DOC/Doc/Zbornik%26amp;Doc/Nov&#253;/Nov&#253;_doc/__Webstr/z_POM/Doc/Nov&#253;/Hodnot%20sprava/Intranet/IMG%20web/Nov&#253;%20prie&#269;inok/T_Z_VTC_SjAj_1-2020.xlsx" TargetMode="External"/><Relationship Id="rId22" Type="http://schemas.openxmlformats.org/officeDocument/2006/relationships/hyperlink" Target="file:///E:/_Docs%20%26amp;%20Rozne/DOC/Doc/Zbornik%26amp;Doc/Nov&#253;/Nov&#253;_doc/__Webstr/z_POM/Doc/Nov&#253;/Hodnot%20sprava/Intranet/IMG%20web/Nov&#253;%20prie&#269;inok/T_Z_VTC_SjAj_1-2020.xlsx"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F5323C-B845-44D9-84A0-870A9191A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9DF56B-6815-4874-AE3E-034DC15D64D1}">
  <ds:schemaRefs>
    <ds:schemaRef ds:uri="http://schemas.microsoft.com/sharepoint/v3/contenttype/forms"/>
  </ds:schemaRefs>
</ds:datastoreItem>
</file>

<file path=customXml/itemProps3.xml><?xml version="1.0" encoding="utf-8"?>
<ds:datastoreItem xmlns:ds="http://schemas.openxmlformats.org/officeDocument/2006/customXml" ds:itemID="{8948DACC-4CA2-492D-8A72-C9AC36C01113}">
  <ds:schemaRefs>
    <ds:schemaRef ds:uri="http://schemas.openxmlformats.org/officeDocument/2006/bibliography"/>
  </ds:schemaRefs>
</ds:datastoreItem>
</file>

<file path=customXml/itemProps4.xml><?xml version="1.0" encoding="utf-8"?>
<ds:datastoreItem xmlns:ds="http://schemas.openxmlformats.org/officeDocument/2006/customXml" ds:itemID="{129FA5AA-DAE2-4566-B724-568561E97D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1928</Words>
  <Characters>10996</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Trnavska univerzita</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Brestovanská Daniela</cp:lastModifiedBy>
  <cp:revision>7</cp:revision>
  <dcterms:created xsi:type="dcterms:W3CDTF">2023-03-10T14:02:00Z</dcterms:created>
  <dcterms:modified xsi:type="dcterms:W3CDTF">2025-11-05T09:55:00Z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2600</vt:r8>
  </property>
  <property fmtid="{D5CDD505-2E9C-101B-9397-08002B2CF9AE}" pid="4" name="xd_Signature">
    <vt:bool>false</vt:bool>
  </property>
  <property fmtid="{D5CDD505-2E9C-101B-9397-08002B2CF9AE}" pid="5" name="_ExtendedDescription">
    <vt:lpwstr/>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