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85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44"/>
        <w:gridCol w:w="353"/>
        <w:gridCol w:w="1683"/>
        <w:gridCol w:w="7723"/>
      </w:tblGrid>
      <w:tr w:rsidR="00FF6B5A" w:rsidRPr="00FF6B5A" w14:paraId="7999C3D7" w14:textId="77777777" w:rsidTr="00C86832">
        <w:trPr>
          <w:trHeight w:val="204"/>
        </w:trPr>
        <w:tc>
          <w:tcPr>
            <w:tcW w:w="0" w:type="auto"/>
            <w:shd w:val="clear" w:color="auto" w:fill="auto"/>
            <w:vAlign w:val="bottom"/>
            <w:hideMark/>
          </w:tcPr>
          <w:p w14:paraId="73232BE3"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2757A17F"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67DB4CB1"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hideMark/>
          </w:tcPr>
          <w:p w14:paraId="631A0E0C" w14:textId="77777777" w:rsidR="00FF6B5A" w:rsidRPr="00FF6B5A" w:rsidRDefault="00FF6B5A" w:rsidP="00FF6B5A">
            <w:pPr>
              <w:spacing w:after="0" w:line="240" w:lineRule="auto"/>
              <w:rPr>
                <w:rFonts w:ascii="Times New Roman" w:eastAsia="Times New Roman" w:hAnsi="Times New Roman" w:cs="Times New Roman"/>
                <w:lang w:eastAsia="sk-SK"/>
              </w:rPr>
            </w:pPr>
          </w:p>
        </w:tc>
      </w:tr>
      <w:tr w:rsidR="00FF6B5A" w:rsidRPr="00FF6B5A" w14:paraId="23A6B548" w14:textId="77777777" w:rsidTr="00C86832">
        <w:trPr>
          <w:trHeight w:val="450"/>
        </w:trPr>
        <w:tc>
          <w:tcPr>
            <w:tcW w:w="0" w:type="auto"/>
            <w:shd w:val="clear" w:color="auto" w:fill="auto"/>
            <w:vAlign w:val="center"/>
            <w:hideMark/>
          </w:tcPr>
          <w:p w14:paraId="1AFAF503"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gridSpan w:val="3"/>
            <w:vMerge w:val="restart"/>
            <w:shd w:val="clear" w:color="0563C1" w:fill="2F5597"/>
            <w:vAlign w:val="center"/>
            <w:hideMark/>
          </w:tcPr>
          <w:p w14:paraId="289628C4" w14:textId="77777777" w:rsidR="00FF6B5A" w:rsidRPr="00FF6B5A" w:rsidRDefault="00FF6B5A" w:rsidP="00FF6B5A">
            <w:pPr>
              <w:spacing w:after="0" w:line="240" w:lineRule="auto"/>
              <w:jc w:val="center"/>
              <w:rPr>
                <w:rFonts w:ascii="Calibri" w:eastAsia="Times New Roman" w:hAnsi="Calibri" w:cs="Times New Roman"/>
                <w:b/>
                <w:bCs/>
                <w:color w:val="FFFFFF"/>
                <w:lang w:eastAsia="sk-SK"/>
              </w:rPr>
            </w:pPr>
            <w:r w:rsidRPr="00FF6B5A">
              <w:rPr>
                <w:rFonts w:ascii="Calibri" w:eastAsia="Times New Roman" w:hAnsi="Calibri" w:cs="Times New Roman"/>
                <w:b/>
                <w:bCs/>
                <w:color w:val="FFFFFF"/>
                <w:lang w:eastAsia="sk-SK"/>
              </w:rPr>
              <w:t xml:space="preserve">Charakteristika predkladaného výstupu tvorivej činnosti / </w:t>
            </w:r>
            <w:r w:rsidRPr="00FF6B5A">
              <w:rPr>
                <w:rFonts w:ascii="Calibri" w:eastAsia="Times New Roman" w:hAnsi="Calibri" w:cs="Times New Roman"/>
                <w:b/>
                <w:bCs/>
                <w:color w:val="FFFFFF"/>
                <w:lang w:eastAsia="sk-SK"/>
              </w:rPr>
              <w:br/>
            </w:r>
            <w:proofErr w:type="spellStart"/>
            <w:r w:rsidRPr="00FF6B5A">
              <w:rPr>
                <w:rFonts w:ascii="Calibri" w:eastAsia="Times New Roman" w:hAnsi="Calibri" w:cs="Times New Roman"/>
                <w:b/>
                <w:bCs/>
                <w:color w:val="FFFFFF"/>
                <w:lang w:eastAsia="sk-SK"/>
              </w:rPr>
              <w:t>Characteristics</w:t>
            </w:r>
            <w:proofErr w:type="spellEnd"/>
            <w:r w:rsidRPr="00FF6B5A">
              <w:rPr>
                <w:rFonts w:ascii="Calibri" w:eastAsia="Times New Roman" w:hAnsi="Calibri" w:cs="Times New Roman"/>
                <w:b/>
                <w:bCs/>
                <w:color w:val="FFFFFF"/>
                <w:lang w:eastAsia="sk-SK"/>
              </w:rPr>
              <w:t xml:space="preserve"> of </w:t>
            </w:r>
            <w:proofErr w:type="spellStart"/>
            <w:r w:rsidRPr="00FF6B5A">
              <w:rPr>
                <w:rFonts w:ascii="Calibri" w:eastAsia="Times New Roman" w:hAnsi="Calibri" w:cs="Times New Roman"/>
                <w:b/>
                <w:bCs/>
                <w:color w:val="FFFFFF"/>
                <w:lang w:eastAsia="sk-SK"/>
              </w:rPr>
              <w:t>the</w:t>
            </w:r>
            <w:proofErr w:type="spellEnd"/>
            <w:r w:rsidRPr="00FF6B5A">
              <w:rPr>
                <w:rFonts w:ascii="Calibri" w:eastAsia="Times New Roman" w:hAnsi="Calibri" w:cs="Times New Roman"/>
                <w:b/>
                <w:bCs/>
                <w:color w:val="FFFFFF"/>
                <w:lang w:eastAsia="sk-SK"/>
              </w:rPr>
              <w:t xml:space="preserve"> </w:t>
            </w:r>
            <w:proofErr w:type="spellStart"/>
            <w:r w:rsidRPr="00FF6B5A">
              <w:rPr>
                <w:rFonts w:ascii="Calibri" w:eastAsia="Times New Roman" w:hAnsi="Calibri" w:cs="Times New Roman"/>
                <w:b/>
                <w:bCs/>
                <w:color w:val="FFFFFF"/>
                <w:lang w:eastAsia="sk-SK"/>
              </w:rPr>
              <w:t>submitted</w:t>
            </w:r>
            <w:proofErr w:type="spellEnd"/>
            <w:r w:rsidRPr="00FF6B5A">
              <w:rPr>
                <w:rFonts w:ascii="Calibri" w:eastAsia="Times New Roman" w:hAnsi="Calibri" w:cs="Times New Roman"/>
                <w:b/>
                <w:bCs/>
                <w:color w:val="FFFFFF"/>
                <w:lang w:eastAsia="sk-SK"/>
              </w:rPr>
              <w:t xml:space="preserve"> </w:t>
            </w:r>
            <w:proofErr w:type="spellStart"/>
            <w:r w:rsidRPr="00FF6B5A">
              <w:rPr>
                <w:rFonts w:ascii="Calibri" w:eastAsia="Times New Roman" w:hAnsi="Calibri" w:cs="Times New Roman"/>
                <w:b/>
                <w:bCs/>
                <w:color w:val="FFFFFF"/>
                <w:lang w:eastAsia="sk-SK"/>
              </w:rPr>
              <w:t>research</w:t>
            </w:r>
            <w:proofErr w:type="spellEnd"/>
            <w:r w:rsidRPr="00FF6B5A">
              <w:rPr>
                <w:rFonts w:ascii="Calibri" w:eastAsia="Times New Roman" w:hAnsi="Calibri" w:cs="Times New Roman"/>
                <w:b/>
                <w:bCs/>
                <w:color w:val="FFFFFF"/>
                <w:lang w:eastAsia="sk-SK"/>
              </w:rPr>
              <w:t xml:space="preserve">/ </w:t>
            </w:r>
            <w:proofErr w:type="spellStart"/>
            <w:r w:rsidRPr="00FF6B5A">
              <w:rPr>
                <w:rFonts w:ascii="Calibri" w:eastAsia="Times New Roman" w:hAnsi="Calibri" w:cs="Times New Roman"/>
                <w:b/>
                <w:bCs/>
                <w:color w:val="FFFFFF"/>
                <w:lang w:eastAsia="sk-SK"/>
              </w:rPr>
              <w:t>artistic</w:t>
            </w:r>
            <w:proofErr w:type="spellEnd"/>
            <w:r w:rsidRPr="00FF6B5A">
              <w:rPr>
                <w:rFonts w:ascii="Calibri" w:eastAsia="Times New Roman" w:hAnsi="Calibri" w:cs="Times New Roman"/>
                <w:b/>
                <w:bCs/>
                <w:color w:val="FFFFFF"/>
                <w:lang w:eastAsia="sk-SK"/>
              </w:rPr>
              <w:t>/</w:t>
            </w:r>
            <w:proofErr w:type="spellStart"/>
            <w:r w:rsidRPr="00FF6B5A">
              <w:rPr>
                <w:rFonts w:ascii="Calibri" w:eastAsia="Times New Roman" w:hAnsi="Calibri" w:cs="Times New Roman"/>
                <w:b/>
                <w:bCs/>
                <w:color w:val="FFFFFF"/>
                <w:lang w:eastAsia="sk-SK"/>
              </w:rPr>
              <w:t>other</w:t>
            </w:r>
            <w:proofErr w:type="spellEnd"/>
            <w:r w:rsidRPr="00FF6B5A">
              <w:rPr>
                <w:rFonts w:ascii="Calibri" w:eastAsia="Times New Roman" w:hAnsi="Calibri" w:cs="Times New Roman"/>
                <w:b/>
                <w:bCs/>
                <w:color w:val="FFFFFF"/>
                <w:lang w:eastAsia="sk-SK"/>
              </w:rPr>
              <w:t xml:space="preserve"> output</w:t>
            </w:r>
          </w:p>
        </w:tc>
      </w:tr>
      <w:tr w:rsidR="00FF6B5A" w:rsidRPr="00FF6B5A" w14:paraId="698368FA" w14:textId="77777777" w:rsidTr="00C86832">
        <w:trPr>
          <w:trHeight w:val="450"/>
        </w:trPr>
        <w:tc>
          <w:tcPr>
            <w:tcW w:w="0" w:type="auto"/>
            <w:shd w:val="clear" w:color="auto" w:fill="auto"/>
            <w:vAlign w:val="center"/>
            <w:hideMark/>
          </w:tcPr>
          <w:p w14:paraId="4D8548F9" w14:textId="77777777" w:rsidR="00FF6B5A" w:rsidRPr="00FF6B5A" w:rsidRDefault="00FF6B5A" w:rsidP="00FF6B5A">
            <w:pPr>
              <w:spacing w:after="0" w:line="240" w:lineRule="auto"/>
              <w:jc w:val="center"/>
              <w:rPr>
                <w:rFonts w:ascii="Calibri" w:eastAsia="Times New Roman" w:hAnsi="Calibri" w:cs="Times New Roman"/>
                <w:b/>
                <w:bCs/>
                <w:color w:val="FFFFFF"/>
                <w:lang w:eastAsia="sk-SK"/>
              </w:rPr>
            </w:pPr>
          </w:p>
        </w:tc>
        <w:tc>
          <w:tcPr>
            <w:tcW w:w="0" w:type="auto"/>
            <w:gridSpan w:val="3"/>
            <w:vMerge/>
            <w:vAlign w:val="center"/>
            <w:hideMark/>
          </w:tcPr>
          <w:p w14:paraId="0D4D4CAE" w14:textId="77777777" w:rsidR="00FF6B5A" w:rsidRPr="00FF6B5A" w:rsidRDefault="00FF6B5A" w:rsidP="00FF6B5A">
            <w:pPr>
              <w:spacing w:after="0" w:line="240" w:lineRule="auto"/>
              <w:rPr>
                <w:rFonts w:ascii="Calibri" w:eastAsia="Times New Roman" w:hAnsi="Calibri" w:cs="Times New Roman"/>
                <w:b/>
                <w:bCs/>
                <w:color w:val="FFFFFF"/>
                <w:lang w:eastAsia="sk-SK"/>
              </w:rPr>
            </w:pPr>
          </w:p>
        </w:tc>
      </w:tr>
      <w:tr w:rsidR="00FF6B5A" w:rsidRPr="00FF6B5A" w14:paraId="7BEECFD7" w14:textId="77777777" w:rsidTr="00C86832">
        <w:trPr>
          <w:trHeight w:val="60"/>
        </w:trPr>
        <w:tc>
          <w:tcPr>
            <w:tcW w:w="0" w:type="auto"/>
            <w:shd w:val="clear" w:color="auto" w:fill="auto"/>
            <w:vAlign w:val="bottom"/>
            <w:hideMark/>
          </w:tcPr>
          <w:p w14:paraId="715F40BE" w14:textId="77777777" w:rsidR="00FF6B5A" w:rsidRPr="00FF6B5A" w:rsidRDefault="00FF6B5A" w:rsidP="00FF6B5A">
            <w:pPr>
              <w:spacing w:after="0" w:line="240" w:lineRule="auto"/>
              <w:jc w:val="center"/>
              <w:rPr>
                <w:rFonts w:ascii="Times New Roman" w:eastAsia="Times New Roman" w:hAnsi="Times New Roman" w:cs="Times New Roman"/>
                <w:lang w:eastAsia="sk-SK"/>
              </w:rPr>
            </w:pPr>
          </w:p>
        </w:tc>
        <w:tc>
          <w:tcPr>
            <w:tcW w:w="0" w:type="auto"/>
            <w:shd w:val="clear" w:color="auto" w:fill="auto"/>
            <w:vAlign w:val="center"/>
            <w:hideMark/>
          </w:tcPr>
          <w:p w14:paraId="6E43B7E0"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36F1FA25"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hideMark/>
          </w:tcPr>
          <w:p w14:paraId="7C163B53" w14:textId="77777777" w:rsidR="00FF6B5A" w:rsidRPr="00FF6B5A" w:rsidRDefault="00FF6B5A" w:rsidP="00FF6B5A">
            <w:pPr>
              <w:spacing w:after="0" w:line="240" w:lineRule="auto"/>
              <w:rPr>
                <w:rFonts w:ascii="Times New Roman" w:eastAsia="Times New Roman" w:hAnsi="Times New Roman" w:cs="Times New Roman"/>
                <w:lang w:eastAsia="sk-SK"/>
              </w:rPr>
            </w:pPr>
          </w:p>
        </w:tc>
      </w:tr>
      <w:tr w:rsidR="00FF6B5A" w:rsidRPr="00FF6B5A" w14:paraId="11A5B647" w14:textId="77777777" w:rsidTr="00C86832">
        <w:trPr>
          <w:trHeight w:val="375"/>
        </w:trPr>
        <w:tc>
          <w:tcPr>
            <w:tcW w:w="0" w:type="auto"/>
            <w:shd w:val="clear" w:color="auto" w:fill="auto"/>
            <w:vAlign w:val="bottom"/>
            <w:hideMark/>
          </w:tcPr>
          <w:p w14:paraId="13A87281"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gridSpan w:val="3"/>
            <w:vMerge w:val="restart"/>
            <w:shd w:val="clear" w:color="auto" w:fill="auto"/>
            <w:vAlign w:val="bottom"/>
            <w:hideMark/>
          </w:tcPr>
          <w:p w14:paraId="403D7B08" w14:textId="77777777" w:rsidR="00FF6B5A" w:rsidRPr="00FF6B5A" w:rsidRDefault="00FF6B5A" w:rsidP="00FF6B5A">
            <w:pPr>
              <w:spacing w:after="0" w:line="240" w:lineRule="auto"/>
              <w:rPr>
                <w:rFonts w:ascii="Calibri" w:eastAsia="Times New Roman" w:hAnsi="Calibri" w:cs="Times New Roman"/>
                <w:i/>
                <w:iCs/>
                <w:color w:val="2F5597"/>
                <w:lang w:eastAsia="sk-SK"/>
              </w:rPr>
            </w:pPr>
            <w:r w:rsidRPr="00FF6B5A">
              <w:rPr>
                <w:rFonts w:ascii="Calibri" w:eastAsia="Times New Roman" w:hAnsi="Calibri" w:cs="Times New Roman"/>
                <w:i/>
                <w:iCs/>
                <w:color w:val="2F5597"/>
                <w:lang w:eastAsia="sk-SK"/>
              </w:rPr>
              <w:t xml:space="preserve">Tlačivo VTC slúži na predkladanie výstupov tvorivej činnosti podľa metodiky hodnotenia tvorivých činností (časť V. Metodiky na vyhodnocovanie štandardov) / </w:t>
            </w:r>
            <w:proofErr w:type="spellStart"/>
            <w:r w:rsidRPr="00FF6B5A">
              <w:rPr>
                <w:rFonts w:ascii="Calibri" w:eastAsia="Times New Roman" w:hAnsi="Calibri" w:cs="Times New Roman"/>
                <w:i/>
                <w:iCs/>
                <w:color w:val="2F5597"/>
                <w:lang w:eastAsia="sk-SK"/>
              </w:rPr>
              <w:t>The</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form</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is</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used</w:t>
            </w:r>
            <w:proofErr w:type="spellEnd"/>
            <w:r w:rsidRPr="00FF6B5A">
              <w:rPr>
                <w:rFonts w:ascii="Calibri" w:eastAsia="Times New Roman" w:hAnsi="Calibri" w:cs="Times New Roman"/>
                <w:i/>
                <w:iCs/>
                <w:color w:val="2F5597"/>
                <w:lang w:eastAsia="sk-SK"/>
              </w:rPr>
              <w:t xml:space="preserve"> to </w:t>
            </w:r>
            <w:proofErr w:type="spellStart"/>
            <w:r w:rsidRPr="00FF6B5A">
              <w:rPr>
                <w:rFonts w:ascii="Calibri" w:eastAsia="Times New Roman" w:hAnsi="Calibri" w:cs="Times New Roman"/>
                <w:i/>
                <w:iCs/>
                <w:color w:val="2F5597"/>
                <w:lang w:eastAsia="sk-SK"/>
              </w:rPr>
              <w:t>submit</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the</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research</w:t>
            </w:r>
            <w:proofErr w:type="spellEnd"/>
            <w:r w:rsidRPr="00FF6B5A">
              <w:rPr>
                <w:rFonts w:ascii="Calibri" w:eastAsia="Times New Roman" w:hAnsi="Calibri" w:cs="Times New Roman"/>
                <w:i/>
                <w:iCs/>
                <w:color w:val="2F5597"/>
                <w:lang w:eastAsia="sk-SK"/>
              </w:rPr>
              <w:t>/</w:t>
            </w:r>
            <w:proofErr w:type="spellStart"/>
            <w:r w:rsidRPr="00FF6B5A">
              <w:rPr>
                <w:rFonts w:ascii="Calibri" w:eastAsia="Times New Roman" w:hAnsi="Calibri" w:cs="Times New Roman"/>
                <w:i/>
                <w:iCs/>
                <w:color w:val="2F5597"/>
                <w:lang w:eastAsia="sk-SK"/>
              </w:rPr>
              <w:t>artistic</w:t>
            </w:r>
            <w:proofErr w:type="spellEnd"/>
            <w:r w:rsidRPr="00FF6B5A">
              <w:rPr>
                <w:rFonts w:ascii="Calibri" w:eastAsia="Times New Roman" w:hAnsi="Calibri" w:cs="Times New Roman"/>
                <w:i/>
                <w:iCs/>
                <w:color w:val="2F5597"/>
                <w:lang w:eastAsia="sk-SK"/>
              </w:rPr>
              <w:t>/</w:t>
            </w:r>
            <w:proofErr w:type="spellStart"/>
            <w:r w:rsidRPr="00FF6B5A">
              <w:rPr>
                <w:rFonts w:ascii="Calibri" w:eastAsia="Times New Roman" w:hAnsi="Calibri" w:cs="Times New Roman"/>
                <w:i/>
                <w:iCs/>
                <w:color w:val="2F5597"/>
                <w:lang w:eastAsia="sk-SK"/>
              </w:rPr>
              <w:t>other</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outputs</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according</w:t>
            </w:r>
            <w:proofErr w:type="spellEnd"/>
            <w:r w:rsidRPr="00FF6B5A">
              <w:rPr>
                <w:rFonts w:ascii="Calibri" w:eastAsia="Times New Roman" w:hAnsi="Calibri" w:cs="Times New Roman"/>
                <w:i/>
                <w:iCs/>
                <w:color w:val="2F5597"/>
                <w:lang w:eastAsia="sk-SK"/>
              </w:rPr>
              <w:t xml:space="preserve"> to </w:t>
            </w:r>
            <w:proofErr w:type="spellStart"/>
            <w:r w:rsidRPr="00FF6B5A">
              <w:rPr>
                <w:rFonts w:ascii="Calibri" w:eastAsia="Times New Roman" w:hAnsi="Calibri" w:cs="Times New Roman"/>
                <w:i/>
                <w:iCs/>
                <w:color w:val="2F5597"/>
                <w:lang w:eastAsia="sk-SK"/>
              </w:rPr>
              <w:t>the</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evaluation</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methodology</w:t>
            </w:r>
            <w:proofErr w:type="spellEnd"/>
            <w:r w:rsidRPr="00FF6B5A">
              <w:rPr>
                <w:rFonts w:ascii="Calibri" w:eastAsia="Times New Roman" w:hAnsi="Calibri" w:cs="Times New Roman"/>
                <w:i/>
                <w:iCs/>
                <w:color w:val="2F5597"/>
                <w:lang w:eastAsia="sk-SK"/>
              </w:rPr>
              <w:t xml:space="preserve"> of </w:t>
            </w:r>
            <w:proofErr w:type="spellStart"/>
            <w:r w:rsidRPr="00FF6B5A">
              <w:rPr>
                <w:rFonts w:ascii="Calibri" w:eastAsia="Times New Roman" w:hAnsi="Calibri" w:cs="Times New Roman"/>
                <w:i/>
                <w:iCs/>
                <w:color w:val="2F5597"/>
                <w:lang w:eastAsia="sk-SK"/>
              </w:rPr>
              <w:t>research</w:t>
            </w:r>
            <w:proofErr w:type="spellEnd"/>
            <w:r w:rsidRPr="00FF6B5A">
              <w:rPr>
                <w:rFonts w:ascii="Calibri" w:eastAsia="Times New Roman" w:hAnsi="Calibri" w:cs="Times New Roman"/>
                <w:i/>
                <w:iCs/>
                <w:color w:val="2F5597"/>
                <w:lang w:eastAsia="sk-SK"/>
              </w:rPr>
              <w:t>/</w:t>
            </w:r>
            <w:proofErr w:type="spellStart"/>
            <w:r w:rsidRPr="00FF6B5A">
              <w:rPr>
                <w:rFonts w:ascii="Calibri" w:eastAsia="Times New Roman" w:hAnsi="Calibri" w:cs="Times New Roman"/>
                <w:i/>
                <w:iCs/>
                <w:color w:val="2F5597"/>
                <w:lang w:eastAsia="sk-SK"/>
              </w:rPr>
              <w:t>artistic</w:t>
            </w:r>
            <w:proofErr w:type="spellEnd"/>
            <w:r w:rsidRPr="00FF6B5A">
              <w:rPr>
                <w:rFonts w:ascii="Calibri" w:eastAsia="Times New Roman" w:hAnsi="Calibri" w:cs="Times New Roman"/>
                <w:i/>
                <w:iCs/>
                <w:color w:val="2F5597"/>
                <w:lang w:eastAsia="sk-SK"/>
              </w:rPr>
              <w:t>/</w:t>
            </w:r>
            <w:proofErr w:type="spellStart"/>
            <w:r w:rsidRPr="00FF6B5A">
              <w:rPr>
                <w:rFonts w:ascii="Calibri" w:eastAsia="Times New Roman" w:hAnsi="Calibri" w:cs="Times New Roman"/>
                <w:i/>
                <w:iCs/>
                <w:color w:val="2F5597"/>
                <w:lang w:eastAsia="sk-SK"/>
              </w:rPr>
              <w:t>other</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activities</w:t>
            </w:r>
            <w:proofErr w:type="spellEnd"/>
            <w:r w:rsidRPr="00FF6B5A">
              <w:rPr>
                <w:rFonts w:ascii="Calibri" w:eastAsia="Times New Roman" w:hAnsi="Calibri" w:cs="Times New Roman"/>
                <w:i/>
                <w:iCs/>
                <w:color w:val="2F5597"/>
                <w:lang w:eastAsia="sk-SK"/>
              </w:rPr>
              <w:t xml:space="preserve"> (part V. </w:t>
            </w:r>
            <w:proofErr w:type="spellStart"/>
            <w:r w:rsidRPr="00FF6B5A">
              <w:rPr>
                <w:rFonts w:ascii="Calibri" w:eastAsia="Times New Roman" w:hAnsi="Calibri" w:cs="Times New Roman"/>
                <w:i/>
                <w:iCs/>
                <w:color w:val="2F5597"/>
                <w:lang w:eastAsia="sk-SK"/>
              </w:rPr>
              <w:t>The</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Methodology</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for</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Standards</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Evaluation</w:t>
            </w:r>
            <w:proofErr w:type="spellEnd"/>
            <w:r w:rsidRPr="00FF6B5A">
              <w:rPr>
                <w:rFonts w:ascii="Calibri" w:eastAsia="Times New Roman" w:hAnsi="Calibri" w:cs="Times New Roman"/>
                <w:i/>
                <w:iCs/>
                <w:color w:val="2F5597"/>
                <w:lang w:eastAsia="sk-SK"/>
              </w:rPr>
              <w:t xml:space="preserve">). </w:t>
            </w:r>
          </w:p>
        </w:tc>
      </w:tr>
      <w:tr w:rsidR="00FF6B5A" w:rsidRPr="00FF6B5A" w14:paraId="6AC13F87" w14:textId="77777777" w:rsidTr="00C86832">
        <w:trPr>
          <w:trHeight w:val="375"/>
        </w:trPr>
        <w:tc>
          <w:tcPr>
            <w:tcW w:w="0" w:type="auto"/>
            <w:shd w:val="clear" w:color="auto" w:fill="auto"/>
            <w:vAlign w:val="bottom"/>
            <w:hideMark/>
          </w:tcPr>
          <w:p w14:paraId="1D4E8980" w14:textId="77777777" w:rsidR="00FF6B5A" w:rsidRPr="00FF6B5A" w:rsidRDefault="00FF6B5A" w:rsidP="00FF6B5A">
            <w:pPr>
              <w:spacing w:after="0" w:line="240" w:lineRule="auto"/>
              <w:rPr>
                <w:rFonts w:ascii="Calibri" w:eastAsia="Times New Roman" w:hAnsi="Calibri" w:cs="Times New Roman"/>
                <w:i/>
                <w:iCs/>
                <w:color w:val="2F5597"/>
                <w:lang w:eastAsia="sk-SK"/>
              </w:rPr>
            </w:pPr>
          </w:p>
        </w:tc>
        <w:tc>
          <w:tcPr>
            <w:tcW w:w="0" w:type="auto"/>
            <w:gridSpan w:val="3"/>
            <w:vMerge/>
            <w:vAlign w:val="center"/>
            <w:hideMark/>
          </w:tcPr>
          <w:p w14:paraId="68FDC6D1" w14:textId="77777777" w:rsidR="00FF6B5A" w:rsidRPr="00FF6B5A" w:rsidRDefault="00FF6B5A" w:rsidP="00FF6B5A">
            <w:pPr>
              <w:spacing w:after="0" w:line="240" w:lineRule="auto"/>
              <w:rPr>
                <w:rFonts w:ascii="Calibri" w:eastAsia="Times New Roman" w:hAnsi="Calibri" w:cs="Times New Roman"/>
                <w:i/>
                <w:iCs/>
                <w:color w:val="2F5597"/>
                <w:lang w:eastAsia="sk-SK"/>
              </w:rPr>
            </w:pPr>
          </w:p>
        </w:tc>
      </w:tr>
      <w:tr w:rsidR="00FF6B5A" w:rsidRPr="00FF6B5A" w14:paraId="5198784E" w14:textId="77777777" w:rsidTr="00C86832">
        <w:trPr>
          <w:trHeight w:val="90"/>
        </w:trPr>
        <w:tc>
          <w:tcPr>
            <w:tcW w:w="0" w:type="auto"/>
            <w:shd w:val="clear" w:color="auto" w:fill="auto"/>
            <w:vAlign w:val="bottom"/>
            <w:hideMark/>
          </w:tcPr>
          <w:p w14:paraId="12AF04B3"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5F53F4A8"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32DDC2A0"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hideMark/>
          </w:tcPr>
          <w:p w14:paraId="008035B1" w14:textId="77777777" w:rsidR="00FF6B5A" w:rsidRPr="00FF6B5A" w:rsidRDefault="00FF6B5A" w:rsidP="00FF6B5A">
            <w:pPr>
              <w:spacing w:after="0" w:line="240" w:lineRule="auto"/>
              <w:rPr>
                <w:rFonts w:ascii="Times New Roman" w:eastAsia="Times New Roman" w:hAnsi="Times New Roman" w:cs="Times New Roman"/>
                <w:lang w:eastAsia="sk-SK"/>
              </w:rPr>
            </w:pPr>
          </w:p>
        </w:tc>
      </w:tr>
      <w:tr w:rsidR="00FF6B5A" w:rsidRPr="00FF6B5A" w14:paraId="7F5F1258" w14:textId="77777777" w:rsidTr="00C86832">
        <w:trPr>
          <w:trHeight w:val="345"/>
        </w:trPr>
        <w:tc>
          <w:tcPr>
            <w:tcW w:w="0" w:type="auto"/>
            <w:shd w:val="clear" w:color="auto" w:fill="auto"/>
            <w:vAlign w:val="bottom"/>
            <w:hideMark/>
          </w:tcPr>
          <w:p w14:paraId="614C1A3B"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3F974331"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000000" w:fill="D9E1F2"/>
            <w:vAlign w:val="center"/>
            <w:hideMark/>
          </w:tcPr>
          <w:p w14:paraId="28F98F03" w14:textId="77777777" w:rsidR="00FF6B5A" w:rsidRPr="00FF6B5A" w:rsidRDefault="00440C53" w:rsidP="004E4845">
            <w:pPr>
              <w:spacing w:after="0" w:line="240" w:lineRule="auto"/>
              <w:rPr>
                <w:rFonts w:ascii="Calibri" w:eastAsia="Times New Roman" w:hAnsi="Calibri" w:cs="Times New Roman"/>
                <w:lang w:eastAsia="sk-SK"/>
              </w:rPr>
            </w:pPr>
            <w:hyperlink r:id="rId10" w:anchor="'poznamky_explanatory notes'!A1" w:history="1">
              <w:r w:rsidR="00FF6B5A" w:rsidRPr="00FF6B5A">
                <w:rPr>
                  <w:rFonts w:ascii="Calibri" w:eastAsia="Times New Roman" w:hAnsi="Calibri" w:cs="Times New Roman"/>
                  <w:lang w:eastAsia="sk-SK"/>
                </w:rPr>
                <w:t xml:space="preserve">ID konania/ID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procedure</w:t>
              </w:r>
              <w:proofErr w:type="spellEnd"/>
              <w:r w:rsidR="00FF6B5A" w:rsidRPr="00FF6B5A">
                <w:rPr>
                  <w:rFonts w:ascii="Calibri" w:eastAsia="Times New Roman" w:hAnsi="Calibri" w:cs="Times New Roman"/>
                  <w:lang w:eastAsia="sk-SK"/>
                </w:rPr>
                <w:t>:</w:t>
              </w:r>
            </w:hyperlink>
            <w:r w:rsidR="004E4845">
              <w:rPr>
                <w:rStyle w:val="Odkaznapoznmkupodiarou"/>
                <w:rFonts w:ascii="Calibri" w:eastAsia="Times New Roman" w:hAnsi="Calibri" w:cs="Times New Roman"/>
                <w:lang w:eastAsia="sk-SK"/>
              </w:rPr>
              <w:footnoteReference w:id="1"/>
            </w:r>
          </w:p>
        </w:tc>
        <w:tc>
          <w:tcPr>
            <w:tcW w:w="0" w:type="auto"/>
            <w:shd w:val="clear" w:color="auto" w:fill="auto"/>
            <w:hideMark/>
          </w:tcPr>
          <w:p w14:paraId="08F02243"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p>
        </w:tc>
      </w:tr>
      <w:tr w:rsidR="00FF6B5A" w:rsidRPr="00FF6B5A" w14:paraId="2B5D034A" w14:textId="77777777" w:rsidTr="00C86832">
        <w:trPr>
          <w:trHeight w:val="345"/>
        </w:trPr>
        <w:tc>
          <w:tcPr>
            <w:tcW w:w="0" w:type="auto"/>
            <w:shd w:val="clear" w:color="auto" w:fill="auto"/>
            <w:vAlign w:val="bottom"/>
            <w:hideMark/>
          </w:tcPr>
          <w:p w14:paraId="7D4FA809"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auto" w:fill="auto"/>
            <w:vAlign w:val="center"/>
            <w:hideMark/>
          </w:tcPr>
          <w:p w14:paraId="73EE5B06" w14:textId="77777777" w:rsidR="00FF6B5A" w:rsidRPr="00FF6B5A" w:rsidRDefault="00FF6B5A" w:rsidP="00FF6B5A">
            <w:pPr>
              <w:spacing w:after="0" w:line="240" w:lineRule="auto"/>
              <w:rPr>
                <w:rFonts w:ascii="Times New Roman" w:eastAsia="Times New Roman" w:hAnsi="Times New Roman" w:cs="Times New Roman"/>
                <w:lang w:eastAsia="sk-SK"/>
              </w:rPr>
            </w:pPr>
          </w:p>
        </w:tc>
        <w:bookmarkStart w:id="0" w:name="RANGE!C9"/>
        <w:tc>
          <w:tcPr>
            <w:tcW w:w="0" w:type="auto"/>
            <w:shd w:val="clear" w:color="000000" w:fill="D9E1F2"/>
            <w:vAlign w:val="center"/>
            <w:hideMark/>
          </w:tcPr>
          <w:p w14:paraId="1A26FBD4" w14:textId="77777777" w:rsidR="00FF6B5A" w:rsidRPr="00FF6B5A" w:rsidRDefault="00FF6B5A" w:rsidP="00FF6B5A">
            <w:pPr>
              <w:spacing w:after="0" w:line="240" w:lineRule="auto"/>
              <w:rPr>
                <w:rFonts w:ascii="Calibri" w:eastAsia="Times New Roman" w:hAnsi="Calibri" w:cs="Times New Roman"/>
                <w:lang w:eastAsia="sk-SK"/>
              </w:rPr>
            </w:pPr>
            <w:r w:rsidRPr="00FF6B5A">
              <w:rPr>
                <w:rFonts w:ascii="Calibri" w:eastAsia="Times New Roman" w:hAnsi="Calibri" w:cs="Times New Roman"/>
                <w:lang w:eastAsia="sk-SK"/>
              </w:rPr>
              <w:fldChar w:fldCharType="begin"/>
            </w:r>
            <w:r w:rsidRPr="00FF6B5A">
              <w:rPr>
                <w:rFonts w:ascii="Calibri" w:eastAsia="Times New Roman" w:hAnsi="Calibri" w:cs="Times New Roman"/>
                <w:lang w:eastAsia="sk-SK"/>
              </w:rPr>
              <w:instrText xml:space="preserve"> HYPERLINK "file:///E:\\_Docs%20&amp;amp;%20Rozne\\DOC\\Doc\\Zbornik&amp;amp;Doc\\Nový\\Nový_doc\\__Webstr\\z_POM\\Doc\\Nový\\Hodnot%20sprava\\Intranet\\IMG%20web\\Nový%20priečinok\\T_Z_VTC_SjAj_1-2020.xlsx" \l "'poznamky_explanatory notes'!A1" </w:instrText>
            </w:r>
            <w:r w:rsidRPr="00FF6B5A">
              <w:rPr>
                <w:rFonts w:ascii="Calibri" w:eastAsia="Times New Roman" w:hAnsi="Calibri" w:cs="Times New Roman"/>
                <w:lang w:eastAsia="sk-SK"/>
              </w:rPr>
            </w:r>
            <w:r w:rsidRPr="00FF6B5A">
              <w:rPr>
                <w:rFonts w:ascii="Calibri" w:eastAsia="Times New Roman" w:hAnsi="Calibri" w:cs="Times New Roman"/>
                <w:lang w:eastAsia="sk-SK"/>
              </w:rPr>
              <w:fldChar w:fldCharType="separate"/>
            </w:r>
            <w:r w:rsidRPr="00FF6B5A">
              <w:rPr>
                <w:rFonts w:ascii="Calibri" w:eastAsia="Times New Roman" w:hAnsi="Calibri" w:cs="Times New Roman"/>
                <w:lang w:eastAsia="sk-SK"/>
              </w:rPr>
              <w:t>Kód VTC/</w:t>
            </w:r>
            <w:proofErr w:type="spellStart"/>
            <w:r w:rsidRPr="00FF6B5A">
              <w:rPr>
                <w:rFonts w:ascii="Calibri" w:eastAsia="Times New Roman" w:hAnsi="Calibri" w:cs="Times New Roman"/>
                <w:lang w:eastAsia="sk-SK"/>
              </w:rPr>
              <w:t>Code</w:t>
            </w:r>
            <w:proofErr w:type="spellEnd"/>
            <w:r w:rsidRPr="00FF6B5A">
              <w:rPr>
                <w:rFonts w:ascii="Calibri" w:eastAsia="Times New Roman" w:hAnsi="Calibri" w:cs="Times New Roman"/>
                <w:lang w:eastAsia="sk-SK"/>
              </w:rPr>
              <w:t xml:space="preserve"> of </w:t>
            </w:r>
            <w:proofErr w:type="spellStart"/>
            <w:r w:rsidRPr="00FF6B5A">
              <w:rPr>
                <w:rFonts w:ascii="Calibri" w:eastAsia="Times New Roman" w:hAnsi="Calibri" w:cs="Times New Roman"/>
                <w:lang w:eastAsia="sk-SK"/>
              </w:rPr>
              <w:t>the</w:t>
            </w:r>
            <w:proofErr w:type="spellEnd"/>
            <w:r w:rsidRPr="00FF6B5A">
              <w:rPr>
                <w:rFonts w:ascii="Calibri" w:eastAsia="Times New Roman" w:hAnsi="Calibri" w:cs="Times New Roman"/>
                <w:lang w:eastAsia="sk-SK"/>
              </w:rPr>
              <w:t xml:space="preserve"> </w:t>
            </w:r>
            <w:proofErr w:type="spellStart"/>
            <w:r w:rsidRPr="00FF6B5A">
              <w:rPr>
                <w:rFonts w:ascii="Calibri" w:eastAsia="Times New Roman" w:hAnsi="Calibri" w:cs="Times New Roman"/>
                <w:lang w:eastAsia="sk-SK"/>
              </w:rPr>
              <w:t>research</w:t>
            </w:r>
            <w:proofErr w:type="spellEnd"/>
            <w:r w:rsidRPr="00FF6B5A">
              <w:rPr>
                <w:rFonts w:ascii="Calibri" w:eastAsia="Times New Roman" w:hAnsi="Calibri" w:cs="Times New Roman"/>
                <w:lang w:eastAsia="sk-SK"/>
              </w:rPr>
              <w:t>/</w:t>
            </w:r>
            <w:proofErr w:type="spellStart"/>
            <w:r w:rsidRPr="00FF6B5A">
              <w:rPr>
                <w:rFonts w:ascii="Calibri" w:eastAsia="Times New Roman" w:hAnsi="Calibri" w:cs="Times New Roman"/>
                <w:lang w:eastAsia="sk-SK"/>
              </w:rPr>
              <w:t>artistic</w:t>
            </w:r>
            <w:proofErr w:type="spellEnd"/>
            <w:r w:rsidRPr="00FF6B5A">
              <w:rPr>
                <w:rFonts w:ascii="Calibri" w:eastAsia="Times New Roman" w:hAnsi="Calibri" w:cs="Times New Roman"/>
                <w:lang w:eastAsia="sk-SK"/>
              </w:rPr>
              <w:t>/</w:t>
            </w:r>
            <w:proofErr w:type="spellStart"/>
            <w:r w:rsidRPr="00FF6B5A">
              <w:rPr>
                <w:rFonts w:ascii="Calibri" w:eastAsia="Times New Roman" w:hAnsi="Calibri" w:cs="Times New Roman"/>
                <w:lang w:eastAsia="sk-SK"/>
              </w:rPr>
              <w:t>other</w:t>
            </w:r>
            <w:proofErr w:type="spellEnd"/>
            <w:r w:rsidRPr="00FF6B5A">
              <w:rPr>
                <w:rFonts w:ascii="Calibri" w:eastAsia="Times New Roman" w:hAnsi="Calibri" w:cs="Times New Roman"/>
                <w:lang w:eastAsia="sk-SK"/>
              </w:rPr>
              <w:t xml:space="preserve"> output (RAOO):</w:t>
            </w:r>
            <w:r w:rsidRPr="00FF6B5A">
              <w:rPr>
                <w:rFonts w:ascii="Calibri" w:eastAsia="Times New Roman" w:hAnsi="Calibri" w:cs="Times New Roman"/>
                <w:vertAlign w:val="superscript"/>
                <w:lang w:eastAsia="sk-SK"/>
              </w:rPr>
              <w:t>1</w:t>
            </w:r>
            <w:r w:rsidRPr="00FF6B5A">
              <w:rPr>
                <w:rFonts w:ascii="Calibri" w:eastAsia="Times New Roman" w:hAnsi="Calibri" w:cs="Times New Roman"/>
                <w:lang w:eastAsia="sk-SK"/>
              </w:rPr>
              <w:fldChar w:fldCharType="end"/>
            </w:r>
            <w:bookmarkEnd w:id="0"/>
          </w:p>
        </w:tc>
        <w:tc>
          <w:tcPr>
            <w:tcW w:w="0" w:type="auto"/>
            <w:shd w:val="clear" w:color="auto" w:fill="auto"/>
            <w:hideMark/>
          </w:tcPr>
          <w:p w14:paraId="6497B739"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p>
        </w:tc>
      </w:tr>
      <w:tr w:rsidR="00FF6B5A" w:rsidRPr="00FF6B5A" w14:paraId="1A3743DC" w14:textId="77777777" w:rsidTr="00C86832">
        <w:trPr>
          <w:trHeight w:val="405"/>
        </w:trPr>
        <w:tc>
          <w:tcPr>
            <w:tcW w:w="0" w:type="auto"/>
            <w:shd w:val="clear" w:color="auto" w:fill="auto"/>
            <w:vAlign w:val="bottom"/>
            <w:hideMark/>
          </w:tcPr>
          <w:p w14:paraId="2A53F1D8"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auto" w:fill="auto"/>
            <w:vAlign w:val="center"/>
            <w:hideMark/>
          </w:tcPr>
          <w:p w14:paraId="7171BBA4"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33386A0E"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hideMark/>
          </w:tcPr>
          <w:p w14:paraId="16496F15" w14:textId="77777777" w:rsidR="00FF6B5A" w:rsidRPr="00FF6B5A" w:rsidRDefault="00FF6B5A" w:rsidP="00FF6B5A">
            <w:pPr>
              <w:spacing w:after="0" w:line="240" w:lineRule="auto"/>
              <w:rPr>
                <w:rFonts w:ascii="Times New Roman" w:eastAsia="Times New Roman" w:hAnsi="Times New Roman" w:cs="Times New Roman"/>
                <w:lang w:eastAsia="sk-SK"/>
              </w:rPr>
            </w:pPr>
          </w:p>
        </w:tc>
      </w:tr>
      <w:tr w:rsidR="00FF6B5A" w:rsidRPr="00FF6B5A" w14:paraId="0828DDB7" w14:textId="77777777" w:rsidTr="00C86832">
        <w:trPr>
          <w:trHeight w:val="510"/>
        </w:trPr>
        <w:tc>
          <w:tcPr>
            <w:tcW w:w="0" w:type="auto"/>
            <w:shd w:val="clear" w:color="auto" w:fill="auto"/>
            <w:vAlign w:val="bottom"/>
            <w:hideMark/>
          </w:tcPr>
          <w:p w14:paraId="5533107C"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gridSpan w:val="2"/>
            <w:shd w:val="clear" w:color="000000" w:fill="D9E1F2"/>
            <w:vAlign w:val="center"/>
            <w:hideMark/>
          </w:tcPr>
          <w:p w14:paraId="230C3C6A" w14:textId="77777777" w:rsidR="00FF6B5A" w:rsidRPr="00FF6B5A" w:rsidRDefault="00440C53" w:rsidP="004E4845">
            <w:pPr>
              <w:spacing w:after="0" w:line="240" w:lineRule="auto"/>
              <w:rPr>
                <w:rFonts w:ascii="Calibri" w:eastAsia="Times New Roman" w:hAnsi="Calibri" w:cs="Times New Roman"/>
                <w:lang w:eastAsia="sk-SK"/>
              </w:rPr>
            </w:pPr>
            <w:hyperlink r:id="rId11" w:anchor="'poznamky_explanatory notes'!A1" w:history="1">
              <w:r w:rsidR="00FF6B5A" w:rsidRPr="00FF6B5A">
                <w:rPr>
                  <w:rFonts w:ascii="Calibri" w:eastAsia="Times New Roman" w:hAnsi="Calibri" w:cs="Times New Roman"/>
                  <w:lang w:eastAsia="sk-SK"/>
                </w:rPr>
                <w:t>OCA1.</w:t>
              </w:r>
              <w:r w:rsidR="00FF6B5A" w:rsidRPr="00422600">
                <w:rPr>
                  <w:rFonts w:ascii="Calibri" w:eastAsia="Times New Roman" w:hAnsi="Calibri" w:cs="Times New Roman"/>
                  <w:b/>
                  <w:lang w:eastAsia="sk-SK"/>
                </w:rPr>
                <w:t xml:space="preserve"> Priezvisko hodnotenej osob</w:t>
              </w:r>
              <w:r w:rsidR="00FF6B5A" w:rsidRPr="00FF6B5A">
                <w:rPr>
                  <w:rFonts w:ascii="Calibri" w:eastAsia="Times New Roman" w:hAnsi="Calibri" w:cs="Times New Roman"/>
                  <w:lang w:eastAsia="sk-SK"/>
                </w:rPr>
                <w:t xml:space="preserve">y / </w:t>
              </w:r>
              <w:proofErr w:type="spellStart"/>
              <w:r w:rsidR="00FF6B5A" w:rsidRPr="00FF6B5A">
                <w:rPr>
                  <w:rFonts w:ascii="Calibri" w:eastAsia="Times New Roman" w:hAnsi="Calibri" w:cs="Times New Roman"/>
                  <w:lang w:eastAsia="sk-SK"/>
                </w:rPr>
                <w:t>Surname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awarded</w:t>
              </w:r>
              <w:proofErr w:type="spellEnd"/>
              <w:r w:rsidR="00FF6B5A" w:rsidRPr="00FF6B5A">
                <w:rPr>
                  <w:rFonts w:ascii="Calibri" w:eastAsia="Times New Roman" w:hAnsi="Calibri" w:cs="Times New Roman"/>
                  <w:lang w:eastAsia="sk-SK"/>
                </w:rPr>
                <w:t xml:space="preserve"> to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assessed</w:t>
              </w:r>
              <w:proofErr w:type="spellEnd"/>
              <w:r w:rsidR="00FF6B5A" w:rsidRPr="00FF6B5A">
                <w:rPr>
                  <w:rFonts w:ascii="Calibri" w:eastAsia="Times New Roman" w:hAnsi="Calibri" w:cs="Times New Roman"/>
                  <w:lang w:eastAsia="sk-SK"/>
                </w:rPr>
                <w:t xml:space="preserve"> person </w:t>
              </w:r>
            </w:hyperlink>
            <w:r w:rsidR="004E4845">
              <w:rPr>
                <w:rStyle w:val="Odkaznapoznmkupodiarou"/>
                <w:rFonts w:ascii="Calibri" w:eastAsia="Times New Roman" w:hAnsi="Calibri" w:cs="Times New Roman"/>
                <w:lang w:eastAsia="sk-SK"/>
              </w:rPr>
              <w:footnoteReference w:id="2"/>
            </w:r>
          </w:p>
        </w:tc>
        <w:tc>
          <w:tcPr>
            <w:tcW w:w="0" w:type="auto"/>
            <w:shd w:val="clear" w:color="auto" w:fill="auto"/>
            <w:hideMark/>
          </w:tcPr>
          <w:p w14:paraId="27768068" w14:textId="28B72C31" w:rsidR="00FF6B5A" w:rsidRPr="00FF6B5A" w:rsidRDefault="0085075E" w:rsidP="00FF6B5A">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Maslen</w:t>
            </w:r>
          </w:p>
        </w:tc>
      </w:tr>
      <w:tr w:rsidR="00FF6B5A" w:rsidRPr="00FF6B5A" w14:paraId="3D5FD751" w14:textId="77777777" w:rsidTr="00C86832">
        <w:trPr>
          <w:trHeight w:val="315"/>
        </w:trPr>
        <w:tc>
          <w:tcPr>
            <w:tcW w:w="0" w:type="auto"/>
            <w:shd w:val="clear" w:color="auto" w:fill="auto"/>
            <w:vAlign w:val="bottom"/>
            <w:hideMark/>
          </w:tcPr>
          <w:p w14:paraId="22CE7758"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65C537D8" w14:textId="77777777" w:rsidR="00FF6B5A" w:rsidRPr="00FF6B5A" w:rsidRDefault="00440C53" w:rsidP="00FF6B5A">
            <w:pPr>
              <w:spacing w:after="0" w:line="240" w:lineRule="auto"/>
              <w:rPr>
                <w:rFonts w:ascii="Calibri" w:eastAsia="Times New Roman" w:hAnsi="Calibri" w:cs="Times New Roman"/>
                <w:lang w:eastAsia="sk-SK"/>
              </w:rPr>
            </w:pPr>
            <w:hyperlink r:id="rId12" w:anchor="'poznamky_explanatory notes'!A1" w:history="1">
              <w:r w:rsidR="00FF6B5A" w:rsidRPr="00FF6B5A">
                <w:rPr>
                  <w:rFonts w:ascii="Calibri" w:eastAsia="Times New Roman" w:hAnsi="Calibri" w:cs="Times New Roman"/>
                  <w:lang w:eastAsia="sk-SK"/>
                </w:rPr>
                <w:t xml:space="preserve">OCA2. </w:t>
              </w:r>
              <w:r w:rsidR="00FF6B5A" w:rsidRPr="00422600">
                <w:rPr>
                  <w:rFonts w:ascii="Calibri" w:eastAsia="Times New Roman" w:hAnsi="Calibri" w:cs="Times New Roman"/>
                  <w:b/>
                  <w:lang w:eastAsia="sk-SK"/>
                </w:rPr>
                <w:t>Meno hodnotenej osoby</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Name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awarded</w:t>
              </w:r>
              <w:proofErr w:type="spellEnd"/>
              <w:r w:rsidR="00FF6B5A" w:rsidRPr="00FF6B5A">
                <w:rPr>
                  <w:rFonts w:ascii="Calibri" w:eastAsia="Times New Roman" w:hAnsi="Calibri" w:cs="Times New Roman"/>
                  <w:lang w:eastAsia="sk-SK"/>
                </w:rPr>
                <w:t xml:space="preserve"> to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assessed</w:t>
              </w:r>
              <w:proofErr w:type="spellEnd"/>
              <w:r w:rsidR="00FF6B5A" w:rsidRPr="00FF6B5A">
                <w:rPr>
                  <w:rFonts w:ascii="Calibri" w:eastAsia="Times New Roman" w:hAnsi="Calibri" w:cs="Times New Roman"/>
                  <w:lang w:eastAsia="sk-SK"/>
                </w:rPr>
                <w:t xml:space="preserve"> person </w:t>
              </w:r>
              <w:r w:rsidR="00FF6B5A" w:rsidRPr="00FF6B5A">
                <w:rPr>
                  <w:rFonts w:ascii="Calibri" w:eastAsia="Times New Roman" w:hAnsi="Calibri" w:cs="Times New Roman"/>
                  <w:vertAlign w:val="superscript"/>
                  <w:lang w:eastAsia="sk-SK"/>
                </w:rPr>
                <w:t>2</w:t>
              </w:r>
            </w:hyperlink>
          </w:p>
        </w:tc>
        <w:tc>
          <w:tcPr>
            <w:tcW w:w="0" w:type="auto"/>
            <w:shd w:val="clear" w:color="auto" w:fill="auto"/>
            <w:hideMark/>
          </w:tcPr>
          <w:p w14:paraId="59FC413E" w14:textId="4E2FE373" w:rsidR="00FF6B5A" w:rsidRPr="00FF6B5A" w:rsidRDefault="0085075E" w:rsidP="00FF6B5A">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Michal</w:t>
            </w:r>
          </w:p>
        </w:tc>
      </w:tr>
      <w:tr w:rsidR="00FF6B5A" w:rsidRPr="00FF6B5A" w14:paraId="6A8415BD" w14:textId="77777777" w:rsidTr="00C86832">
        <w:trPr>
          <w:trHeight w:val="510"/>
        </w:trPr>
        <w:tc>
          <w:tcPr>
            <w:tcW w:w="0" w:type="auto"/>
            <w:shd w:val="clear" w:color="auto" w:fill="auto"/>
            <w:vAlign w:val="bottom"/>
            <w:hideMark/>
          </w:tcPr>
          <w:p w14:paraId="20D41891"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03BF39DD" w14:textId="77777777" w:rsidR="00FF6B5A" w:rsidRPr="00FF6B5A" w:rsidRDefault="00440C53" w:rsidP="00FF6B5A">
            <w:pPr>
              <w:spacing w:after="0" w:line="240" w:lineRule="auto"/>
              <w:rPr>
                <w:rFonts w:ascii="Calibri" w:eastAsia="Times New Roman" w:hAnsi="Calibri" w:cs="Times New Roman"/>
                <w:lang w:eastAsia="sk-SK"/>
              </w:rPr>
            </w:pPr>
            <w:hyperlink r:id="rId13" w:anchor="'poznamky_explanatory notes'!A1" w:history="1">
              <w:r w:rsidR="00FF6B5A" w:rsidRPr="00FF6B5A">
                <w:rPr>
                  <w:rFonts w:ascii="Calibri" w:eastAsia="Times New Roman" w:hAnsi="Calibri" w:cs="Times New Roman"/>
                  <w:lang w:eastAsia="sk-SK"/>
                </w:rPr>
                <w:t xml:space="preserve">OCA3. </w:t>
              </w:r>
              <w:r w:rsidR="00FF6B5A" w:rsidRPr="00422600">
                <w:rPr>
                  <w:rFonts w:ascii="Calibri" w:eastAsia="Times New Roman" w:hAnsi="Calibri" w:cs="Times New Roman"/>
                  <w:b/>
                  <w:lang w:eastAsia="sk-SK"/>
                </w:rPr>
                <w:t>Tituly hodnotenej osoby</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Degrees</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awarded</w:t>
              </w:r>
              <w:proofErr w:type="spellEnd"/>
              <w:r w:rsidR="00FF6B5A" w:rsidRPr="00FF6B5A">
                <w:rPr>
                  <w:rFonts w:ascii="Calibri" w:eastAsia="Times New Roman" w:hAnsi="Calibri" w:cs="Times New Roman"/>
                  <w:lang w:eastAsia="sk-SK"/>
                </w:rPr>
                <w:t xml:space="preserve"> to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assessed</w:t>
              </w:r>
              <w:proofErr w:type="spellEnd"/>
              <w:r w:rsidR="00FF6B5A" w:rsidRPr="00FF6B5A">
                <w:rPr>
                  <w:rFonts w:ascii="Calibri" w:eastAsia="Times New Roman" w:hAnsi="Calibri" w:cs="Times New Roman"/>
                  <w:lang w:eastAsia="sk-SK"/>
                </w:rPr>
                <w:t xml:space="preserve"> person </w:t>
              </w:r>
              <w:r w:rsidR="00FF6B5A" w:rsidRPr="00FF6B5A">
                <w:rPr>
                  <w:rFonts w:ascii="Calibri" w:eastAsia="Times New Roman" w:hAnsi="Calibri" w:cs="Times New Roman"/>
                  <w:vertAlign w:val="superscript"/>
                  <w:lang w:eastAsia="sk-SK"/>
                </w:rPr>
                <w:t>2</w:t>
              </w:r>
            </w:hyperlink>
          </w:p>
        </w:tc>
        <w:tc>
          <w:tcPr>
            <w:tcW w:w="0" w:type="auto"/>
            <w:shd w:val="clear" w:color="auto" w:fill="auto"/>
            <w:hideMark/>
          </w:tcPr>
          <w:p w14:paraId="5A1B75D3" w14:textId="415D57B0" w:rsidR="00FF6B5A" w:rsidRPr="00FF6B5A" w:rsidRDefault="000D1F22" w:rsidP="00FF6B5A">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doc. JUDr., PhD.</w:t>
            </w:r>
          </w:p>
        </w:tc>
      </w:tr>
      <w:tr w:rsidR="00FF6B5A" w:rsidRPr="00FF6B5A" w14:paraId="3111DAAD" w14:textId="77777777" w:rsidTr="00C86832">
        <w:trPr>
          <w:trHeight w:val="660"/>
        </w:trPr>
        <w:tc>
          <w:tcPr>
            <w:tcW w:w="0" w:type="auto"/>
            <w:shd w:val="clear" w:color="auto" w:fill="auto"/>
            <w:vAlign w:val="bottom"/>
            <w:hideMark/>
          </w:tcPr>
          <w:p w14:paraId="6842D7B0"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67596795" w14:textId="77777777" w:rsidR="00FF6B5A" w:rsidRPr="00FF6B5A" w:rsidRDefault="00440C53" w:rsidP="004E4845">
            <w:pPr>
              <w:spacing w:after="0" w:line="240" w:lineRule="auto"/>
              <w:rPr>
                <w:rFonts w:ascii="Calibri" w:eastAsia="Times New Roman" w:hAnsi="Calibri" w:cs="Times New Roman"/>
                <w:lang w:eastAsia="sk-SK"/>
              </w:rPr>
            </w:pPr>
            <w:hyperlink r:id="rId14" w:anchor="'poznamky_explanatory notes'!A1" w:history="1">
              <w:r w:rsidR="00FF6B5A" w:rsidRPr="00FF6B5A">
                <w:rPr>
                  <w:rFonts w:ascii="Calibri" w:eastAsia="Times New Roman" w:hAnsi="Calibri" w:cs="Times New Roman"/>
                  <w:lang w:eastAsia="sk-SK"/>
                </w:rPr>
                <w:t xml:space="preserve">OCA4. </w:t>
              </w:r>
              <w:proofErr w:type="spellStart"/>
              <w:r w:rsidR="00FF6B5A" w:rsidRPr="00FF6B5A">
                <w:rPr>
                  <w:rFonts w:ascii="Calibri" w:eastAsia="Times New Roman" w:hAnsi="Calibri" w:cs="Times New Roman"/>
                  <w:lang w:eastAsia="sk-SK"/>
                </w:rPr>
                <w:t>Hyperlink</w:t>
              </w:r>
              <w:proofErr w:type="spellEnd"/>
              <w:r w:rsidR="00FF6B5A" w:rsidRPr="00FF6B5A">
                <w:rPr>
                  <w:rFonts w:ascii="Calibri" w:eastAsia="Times New Roman" w:hAnsi="Calibri" w:cs="Times New Roman"/>
                  <w:lang w:eastAsia="sk-SK"/>
                </w:rPr>
                <w:t xml:space="preserve"> na záznam osoby v Registri zamestnancov vysokých škôl / </w:t>
              </w:r>
              <w:proofErr w:type="spellStart"/>
              <w:r w:rsidR="00FF6B5A" w:rsidRPr="00FF6B5A">
                <w:rPr>
                  <w:rFonts w:ascii="Calibri" w:eastAsia="Times New Roman" w:hAnsi="Calibri" w:cs="Times New Roman"/>
                  <w:lang w:eastAsia="sk-SK"/>
                </w:rPr>
                <w:t>Hyperlink</w:t>
              </w:r>
              <w:proofErr w:type="spellEnd"/>
              <w:r w:rsidR="00FF6B5A" w:rsidRPr="00FF6B5A">
                <w:rPr>
                  <w:rFonts w:ascii="Calibri" w:eastAsia="Times New Roman" w:hAnsi="Calibri" w:cs="Times New Roman"/>
                  <w:lang w:eastAsia="sk-SK"/>
                </w:rPr>
                <w:t xml:space="preserve"> to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entry</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person in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Register of </w:t>
              </w:r>
              <w:proofErr w:type="spellStart"/>
              <w:r w:rsidR="00FF6B5A" w:rsidRPr="00FF6B5A">
                <w:rPr>
                  <w:rFonts w:ascii="Calibri" w:eastAsia="Times New Roman" w:hAnsi="Calibri" w:cs="Times New Roman"/>
                  <w:lang w:eastAsia="sk-SK"/>
                </w:rPr>
                <w:t>university</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staff</w:t>
              </w:r>
              <w:proofErr w:type="spellEnd"/>
              <w:r w:rsidR="00FF6B5A" w:rsidRPr="00FF6B5A">
                <w:rPr>
                  <w:rFonts w:ascii="Calibri" w:eastAsia="Times New Roman" w:hAnsi="Calibri" w:cs="Times New Roman"/>
                  <w:lang w:eastAsia="sk-SK"/>
                </w:rPr>
                <w:t xml:space="preserve"> </w:t>
              </w:r>
            </w:hyperlink>
            <w:r w:rsidR="004E4845">
              <w:rPr>
                <w:rStyle w:val="Odkaznapoznmkupodiarou"/>
                <w:rFonts w:ascii="Calibri" w:eastAsia="Times New Roman" w:hAnsi="Calibri" w:cs="Times New Roman"/>
                <w:lang w:eastAsia="sk-SK"/>
              </w:rPr>
              <w:footnoteReference w:id="3"/>
            </w:r>
          </w:p>
        </w:tc>
        <w:tc>
          <w:tcPr>
            <w:tcW w:w="0" w:type="auto"/>
            <w:shd w:val="clear" w:color="auto" w:fill="auto"/>
            <w:hideMark/>
          </w:tcPr>
          <w:p w14:paraId="6BE7A780" w14:textId="254DFBAB" w:rsidR="00FF6B5A" w:rsidRPr="004358A8" w:rsidRDefault="00440C53" w:rsidP="004358A8">
            <w:pPr>
              <w:rPr>
                <w:rFonts w:ascii="Calibri" w:eastAsia="Times New Roman" w:hAnsi="Calibri" w:cs="Times New Roman"/>
                <w:color w:val="000000"/>
                <w:lang w:eastAsia="sk-SK"/>
              </w:rPr>
            </w:pPr>
            <w:hyperlink r:id="rId15" w:history="1">
              <w:r w:rsidR="0085075E" w:rsidRPr="00040ED7">
                <w:rPr>
                  <w:rStyle w:val="Hypertextovprepojenie"/>
                  <w:rFonts w:ascii="Calibri" w:hAnsi="Calibri" w:cs="Calibri"/>
                  <w:iCs/>
                </w:rPr>
                <w:t>https://www.portalvs.sk/regzam/detail/8900</w:t>
              </w:r>
            </w:hyperlink>
          </w:p>
        </w:tc>
      </w:tr>
      <w:tr w:rsidR="00FF6B5A" w:rsidRPr="00FF6B5A" w14:paraId="25296673" w14:textId="77777777" w:rsidTr="00C86832">
        <w:trPr>
          <w:trHeight w:val="300"/>
        </w:trPr>
        <w:tc>
          <w:tcPr>
            <w:tcW w:w="0" w:type="auto"/>
            <w:shd w:val="clear" w:color="auto" w:fill="auto"/>
            <w:vAlign w:val="bottom"/>
            <w:hideMark/>
          </w:tcPr>
          <w:p w14:paraId="14FEFE62"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1571BFC9" w14:textId="77777777" w:rsidR="00FF6B5A" w:rsidRPr="00FF6B5A" w:rsidRDefault="00440C53" w:rsidP="004E4845">
            <w:pPr>
              <w:spacing w:after="0" w:line="240" w:lineRule="auto"/>
              <w:rPr>
                <w:rFonts w:ascii="Calibri" w:eastAsia="Times New Roman" w:hAnsi="Calibri" w:cs="Times New Roman"/>
                <w:lang w:eastAsia="sk-SK"/>
              </w:rPr>
            </w:pPr>
            <w:hyperlink r:id="rId16" w:anchor="'poznamky_explanatory notes'!A1" w:history="1">
              <w:r w:rsidR="00FF6B5A" w:rsidRPr="00FF6B5A">
                <w:rPr>
                  <w:rFonts w:ascii="Calibri" w:eastAsia="Times New Roman" w:hAnsi="Calibri" w:cs="Times New Roman"/>
                  <w:lang w:eastAsia="sk-SK"/>
                </w:rPr>
                <w:t xml:space="preserve">OCA5. </w:t>
              </w:r>
              <w:r w:rsidR="00FF6B5A" w:rsidRPr="00422600">
                <w:rPr>
                  <w:rFonts w:ascii="Calibri" w:eastAsia="Times New Roman" w:hAnsi="Calibri" w:cs="Times New Roman"/>
                  <w:b/>
                  <w:lang w:eastAsia="sk-SK"/>
                </w:rPr>
                <w:t>Oblasť posudzovania</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Area</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assessment</w:t>
              </w:r>
              <w:proofErr w:type="spellEnd"/>
              <w:r w:rsidR="00FF6B5A" w:rsidRPr="00FF6B5A">
                <w:rPr>
                  <w:rFonts w:ascii="Calibri" w:eastAsia="Times New Roman" w:hAnsi="Calibri" w:cs="Times New Roman"/>
                  <w:lang w:eastAsia="sk-SK"/>
                </w:rPr>
                <w:t xml:space="preserve"> </w:t>
              </w:r>
            </w:hyperlink>
            <w:r w:rsidR="004E4845">
              <w:rPr>
                <w:rStyle w:val="Odkaznapoznmkupodiarou"/>
                <w:rFonts w:ascii="Calibri" w:eastAsia="Times New Roman" w:hAnsi="Calibri" w:cs="Times New Roman"/>
                <w:lang w:eastAsia="sk-SK"/>
              </w:rPr>
              <w:footnoteReference w:id="4"/>
            </w:r>
          </w:p>
        </w:tc>
        <w:tc>
          <w:tcPr>
            <w:tcW w:w="0" w:type="auto"/>
            <w:shd w:val="clear" w:color="auto" w:fill="auto"/>
            <w:hideMark/>
          </w:tcPr>
          <w:p w14:paraId="47D72EC0" w14:textId="4C3143FB" w:rsidR="00FF6B5A" w:rsidRPr="00FF6B5A" w:rsidRDefault="00440C53" w:rsidP="00422600">
            <w:pPr>
              <w:spacing w:after="0" w:line="240" w:lineRule="auto"/>
              <w:rPr>
                <w:rFonts w:ascii="Calibri" w:eastAsia="Times New Roman" w:hAnsi="Calibri" w:cs="Times New Roman"/>
                <w:color w:val="000000"/>
                <w:lang w:eastAsia="sk-SK"/>
              </w:rPr>
            </w:pPr>
            <w:r w:rsidRPr="00F92B54">
              <w:t xml:space="preserve">Študijný program Trestné právo - 3. stupeň / </w:t>
            </w:r>
            <w:r w:rsidRPr="00F92B54">
              <w:rPr>
                <w:lang w:val="en"/>
              </w:rPr>
              <w:t>3</w:t>
            </w:r>
            <w:proofErr w:type="spellStart"/>
            <w:r w:rsidRPr="00F92B54">
              <w:t>rd</w:t>
            </w:r>
            <w:proofErr w:type="spellEnd"/>
            <w:r w:rsidRPr="00F92B54">
              <w:t xml:space="preserve"> </w:t>
            </w:r>
            <w:proofErr w:type="spellStart"/>
            <w:r w:rsidRPr="00F92B54">
              <w:t>degree</w:t>
            </w:r>
            <w:proofErr w:type="spellEnd"/>
            <w:r w:rsidRPr="00F92B54">
              <w:t xml:space="preserve"> study program - "</w:t>
            </w:r>
            <w:proofErr w:type="spellStart"/>
            <w:r w:rsidRPr="00F92B54">
              <w:t>Criminal</w:t>
            </w:r>
            <w:proofErr w:type="spellEnd"/>
            <w:r w:rsidRPr="00F92B54">
              <w:t xml:space="preserve"> </w:t>
            </w:r>
            <w:proofErr w:type="spellStart"/>
            <w:r w:rsidRPr="00F92B54">
              <w:t>Law</w:t>
            </w:r>
            <w:proofErr w:type="spellEnd"/>
            <w:r w:rsidRPr="00F92B54">
              <w:t xml:space="preserve">" / Odbor habilitačného a inauguračného konania: Trestné právo / </w:t>
            </w:r>
            <w:proofErr w:type="spellStart"/>
            <w:r w:rsidRPr="00F92B54">
              <w:t>The</w:t>
            </w:r>
            <w:proofErr w:type="spellEnd"/>
            <w:r w:rsidRPr="00F92B54">
              <w:t xml:space="preserve"> </w:t>
            </w:r>
            <w:proofErr w:type="spellStart"/>
            <w:r w:rsidRPr="00F92B54">
              <w:t>field</w:t>
            </w:r>
            <w:proofErr w:type="spellEnd"/>
            <w:r w:rsidRPr="00F92B54">
              <w:t xml:space="preserve"> of </w:t>
            </w:r>
            <w:proofErr w:type="spellStart"/>
            <w:r w:rsidRPr="00F92B54">
              <w:t>the</w:t>
            </w:r>
            <w:proofErr w:type="spellEnd"/>
            <w:r w:rsidRPr="00F92B54">
              <w:t xml:space="preserve"> </w:t>
            </w:r>
            <w:proofErr w:type="spellStart"/>
            <w:r w:rsidRPr="00F92B54">
              <w:t>habilitation</w:t>
            </w:r>
            <w:proofErr w:type="spellEnd"/>
            <w:r w:rsidRPr="00F92B54">
              <w:t xml:space="preserve"> </w:t>
            </w:r>
            <w:proofErr w:type="spellStart"/>
            <w:r w:rsidRPr="00F92B54">
              <w:t>procedure</w:t>
            </w:r>
            <w:proofErr w:type="spellEnd"/>
            <w:r w:rsidRPr="00F92B54">
              <w:t xml:space="preserve"> and </w:t>
            </w:r>
            <w:proofErr w:type="spellStart"/>
            <w:r w:rsidRPr="00F92B54">
              <w:t>inaugural</w:t>
            </w:r>
            <w:proofErr w:type="spellEnd"/>
            <w:r w:rsidRPr="00F92B54">
              <w:t xml:space="preserve"> </w:t>
            </w:r>
            <w:proofErr w:type="spellStart"/>
            <w:r w:rsidRPr="00F92B54">
              <w:t>procedure</w:t>
            </w:r>
            <w:proofErr w:type="spellEnd"/>
            <w:r w:rsidRPr="00F92B54">
              <w:t>: "</w:t>
            </w:r>
            <w:proofErr w:type="spellStart"/>
            <w:r w:rsidRPr="00F92B54">
              <w:t>Criminal</w:t>
            </w:r>
            <w:proofErr w:type="spellEnd"/>
            <w:r w:rsidRPr="00F92B54">
              <w:t xml:space="preserve"> </w:t>
            </w:r>
            <w:proofErr w:type="spellStart"/>
            <w:r w:rsidRPr="00F92B54">
              <w:t>law</w:t>
            </w:r>
            <w:proofErr w:type="spellEnd"/>
            <w:r w:rsidRPr="00F92B54">
              <w:t>"</w:t>
            </w:r>
          </w:p>
        </w:tc>
      </w:tr>
      <w:tr w:rsidR="008E2108" w:rsidRPr="00FF6B5A" w14:paraId="12403A01" w14:textId="77777777" w:rsidTr="00C86832">
        <w:trPr>
          <w:trHeight w:val="300"/>
        </w:trPr>
        <w:tc>
          <w:tcPr>
            <w:tcW w:w="0" w:type="auto"/>
            <w:shd w:val="clear" w:color="auto" w:fill="auto"/>
            <w:vAlign w:val="bottom"/>
          </w:tcPr>
          <w:p w14:paraId="404C166E" w14:textId="77777777" w:rsidR="008E2108" w:rsidRPr="00FF6B5A" w:rsidRDefault="008E2108" w:rsidP="00FF6B5A">
            <w:pPr>
              <w:spacing w:after="0" w:line="240" w:lineRule="auto"/>
              <w:rPr>
                <w:rFonts w:ascii="Calibri" w:eastAsia="Times New Roman" w:hAnsi="Calibri" w:cs="Times New Roman"/>
                <w:color w:val="000000"/>
                <w:lang w:eastAsia="sk-SK"/>
              </w:rPr>
            </w:pPr>
          </w:p>
        </w:tc>
        <w:tc>
          <w:tcPr>
            <w:tcW w:w="0" w:type="auto"/>
            <w:gridSpan w:val="2"/>
            <w:shd w:val="clear" w:color="auto" w:fill="auto"/>
            <w:vAlign w:val="center"/>
          </w:tcPr>
          <w:p w14:paraId="42054CD5" w14:textId="0F412E7D" w:rsidR="008E2108" w:rsidRDefault="00D81D79" w:rsidP="004E4845">
            <w:pPr>
              <w:spacing w:after="0" w:line="240" w:lineRule="auto"/>
            </w:pPr>
            <w:r w:rsidRPr="00FE55BD">
              <w:rPr>
                <w:b/>
              </w:rPr>
              <w:t>Zaradenie (PF TU)</w:t>
            </w:r>
          </w:p>
        </w:tc>
        <w:tc>
          <w:tcPr>
            <w:tcW w:w="0" w:type="auto"/>
            <w:shd w:val="clear" w:color="auto" w:fill="auto"/>
          </w:tcPr>
          <w:p w14:paraId="60615D2C" w14:textId="6BFD3678" w:rsidR="008E2108" w:rsidRPr="00FF6B5A" w:rsidRDefault="00F165AB" w:rsidP="00FF6B5A">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A</w:t>
            </w:r>
          </w:p>
        </w:tc>
      </w:tr>
      <w:tr w:rsidR="00FF6B5A" w:rsidRPr="00FF6B5A" w14:paraId="600A7E5F" w14:textId="77777777" w:rsidTr="00C86832">
        <w:trPr>
          <w:trHeight w:val="660"/>
        </w:trPr>
        <w:tc>
          <w:tcPr>
            <w:tcW w:w="0" w:type="auto"/>
            <w:shd w:val="clear" w:color="auto" w:fill="auto"/>
            <w:vAlign w:val="bottom"/>
            <w:hideMark/>
          </w:tcPr>
          <w:p w14:paraId="44FDE3BF"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5B16F6BE" w14:textId="77777777" w:rsidR="00FF6B5A" w:rsidRDefault="00440C53" w:rsidP="008E2108">
            <w:pPr>
              <w:spacing w:after="0" w:line="240" w:lineRule="auto"/>
              <w:rPr>
                <w:rFonts w:ascii="Calibri" w:eastAsia="Times New Roman" w:hAnsi="Calibri" w:cs="Times New Roman"/>
                <w:i/>
                <w:iCs/>
                <w:color w:val="808080"/>
                <w:lang w:eastAsia="sk-SK"/>
              </w:rPr>
            </w:pPr>
            <w:hyperlink r:id="rId17" w:anchor="Expl.OCA6!A1" w:history="1">
              <w:r w:rsidR="00FF6B5A" w:rsidRPr="00FF6B5A">
                <w:rPr>
                  <w:rFonts w:ascii="Calibri" w:eastAsia="Times New Roman" w:hAnsi="Calibri" w:cs="Times New Roman"/>
                  <w:lang w:eastAsia="sk-SK"/>
                </w:rPr>
                <w:t xml:space="preserve">OCA6. </w:t>
              </w:r>
              <w:r w:rsidR="00FF6B5A" w:rsidRPr="00087B3E">
                <w:rPr>
                  <w:rFonts w:ascii="Calibri" w:eastAsia="Times New Roman" w:hAnsi="Calibri" w:cs="Times New Roman"/>
                  <w:b/>
                  <w:lang w:eastAsia="sk-SK"/>
                </w:rPr>
                <w:t>Kategória výstupu tvorivej činnosti</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Category</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research</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artistic</w:t>
              </w:r>
              <w:proofErr w:type="spellEnd"/>
              <w:r w:rsidR="00FF6B5A" w:rsidRPr="00FF6B5A">
                <w:rPr>
                  <w:rFonts w:ascii="Calibri" w:eastAsia="Times New Roman" w:hAnsi="Calibri" w:cs="Times New Roman"/>
                  <w:lang w:eastAsia="sk-SK"/>
                </w:rPr>
                <w:t>/</w:t>
              </w:r>
              <w:proofErr w:type="spellStart"/>
              <w:r w:rsidR="00FF6B5A" w:rsidRPr="00FF6B5A">
                <w:rPr>
                  <w:rFonts w:ascii="Calibri" w:eastAsia="Times New Roman" w:hAnsi="Calibri" w:cs="Times New Roman"/>
                  <w:lang w:eastAsia="sk-SK"/>
                </w:rPr>
                <w:t>other</w:t>
              </w:r>
              <w:proofErr w:type="spellEnd"/>
              <w:r w:rsidR="00FF6B5A" w:rsidRPr="00FF6B5A">
                <w:rPr>
                  <w:rFonts w:ascii="Calibri" w:eastAsia="Times New Roman" w:hAnsi="Calibri" w:cs="Times New Roman"/>
                  <w:lang w:eastAsia="sk-SK"/>
                </w:rPr>
                <w:t xml:space="preserve"> output </w:t>
              </w:r>
              <w:r w:rsidR="00FF6B5A" w:rsidRPr="00FF6B5A">
                <w:rPr>
                  <w:rFonts w:ascii="Calibri" w:eastAsia="Times New Roman" w:hAnsi="Calibri" w:cs="Times New Roman"/>
                  <w:lang w:eastAsia="sk-SK"/>
                </w:rPr>
                <w:br/>
              </w:r>
              <w:r w:rsidR="008E2108">
                <w:rPr>
                  <w:rFonts w:ascii="Calibri" w:eastAsia="Times New Roman" w:hAnsi="Calibri" w:cs="Times New Roman"/>
                  <w:i/>
                  <w:iCs/>
                  <w:color w:val="808080"/>
                  <w:lang w:eastAsia="sk-SK"/>
                </w:rPr>
                <w:t xml:space="preserve">Výber zo 6 možností </w:t>
              </w:r>
              <w:r w:rsidR="00FF6B5A" w:rsidRPr="00FF6B5A">
                <w:rPr>
                  <w:rFonts w:ascii="Calibri" w:eastAsia="Times New Roman" w:hAnsi="Calibri" w:cs="Times New Roman"/>
                  <w:i/>
                  <w:iCs/>
                  <w:color w:val="808080"/>
                  <w:lang w:eastAsia="sk-SK"/>
                </w:rPr>
                <w:t xml:space="preserve">/ </w:t>
              </w:r>
              <w:proofErr w:type="spellStart"/>
              <w:r w:rsidR="00FF6B5A" w:rsidRPr="00FF6B5A">
                <w:rPr>
                  <w:rFonts w:ascii="Calibri" w:eastAsia="Times New Roman" w:hAnsi="Calibri" w:cs="Times New Roman"/>
                  <w:i/>
                  <w:iCs/>
                  <w:color w:val="808080"/>
                  <w:lang w:eastAsia="sk-SK"/>
                </w:rPr>
                <w:t>Choice</w:t>
              </w:r>
              <w:proofErr w:type="spellEnd"/>
              <w:r w:rsidR="00FF6B5A" w:rsidRPr="00FF6B5A">
                <w:rPr>
                  <w:rFonts w:ascii="Calibri" w:eastAsia="Times New Roman" w:hAnsi="Calibri" w:cs="Times New Roman"/>
                  <w:i/>
                  <w:iCs/>
                  <w:color w:val="808080"/>
                  <w:lang w:eastAsia="sk-SK"/>
                </w:rPr>
                <w:t xml:space="preserve"> </w:t>
              </w:r>
              <w:proofErr w:type="spellStart"/>
              <w:r w:rsidR="00FF6B5A" w:rsidRPr="00FF6B5A">
                <w:rPr>
                  <w:rFonts w:ascii="Calibri" w:eastAsia="Times New Roman" w:hAnsi="Calibri" w:cs="Times New Roman"/>
                  <w:i/>
                  <w:iCs/>
                  <w:color w:val="808080"/>
                  <w:lang w:eastAsia="sk-SK"/>
                </w:rPr>
                <w:t>from</w:t>
              </w:r>
              <w:proofErr w:type="spellEnd"/>
              <w:r w:rsidR="00FF6B5A" w:rsidRPr="00FF6B5A">
                <w:rPr>
                  <w:rFonts w:ascii="Calibri" w:eastAsia="Times New Roman" w:hAnsi="Calibri" w:cs="Times New Roman"/>
                  <w:i/>
                  <w:iCs/>
                  <w:color w:val="808080"/>
                  <w:lang w:eastAsia="sk-SK"/>
                </w:rPr>
                <w:t xml:space="preserve"> 6 </w:t>
              </w:r>
              <w:proofErr w:type="spellStart"/>
              <w:r w:rsidR="00FF6B5A" w:rsidRPr="00FF6B5A">
                <w:rPr>
                  <w:rFonts w:ascii="Calibri" w:eastAsia="Times New Roman" w:hAnsi="Calibri" w:cs="Times New Roman"/>
                  <w:i/>
                  <w:iCs/>
                  <w:color w:val="808080"/>
                  <w:lang w:eastAsia="sk-SK"/>
                </w:rPr>
                <w:t>opt</w:t>
              </w:r>
              <w:r w:rsidR="008E2108">
                <w:rPr>
                  <w:rFonts w:ascii="Calibri" w:eastAsia="Times New Roman" w:hAnsi="Calibri" w:cs="Times New Roman"/>
                  <w:i/>
                  <w:iCs/>
                  <w:color w:val="808080"/>
                  <w:lang w:eastAsia="sk-SK"/>
                </w:rPr>
                <w:t>ions</w:t>
              </w:r>
              <w:proofErr w:type="spellEnd"/>
              <w:r w:rsidR="00FF6B5A" w:rsidRPr="00FF6B5A">
                <w:rPr>
                  <w:rFonts w:ascii="Calibri" w:eastAsia="Times New Roman" w:hAnsi="Calibri" w:cs="Times New Roman"/>
                  <w:i/>
                  <w:iCs/>
                  <w:color w:val="808080"/>
                  <w:lang w:eastAsia="sk-SK"/>
                </w:rPr>
                <w:t xml:space="preserve">. </w:t>
              </w:r>
            </w:hyperlink>
          </w:p>
          <w:p w14:paraId="1B04C77E" w14:textId="77777777" w:rsidR="008E2108" w:rsidRPr="00FF6B5A" w:rsidRDefault="008E2108" w:rsidP="008E2108">
            <w:pPr>
              <w:spacing w:after="0" w:line="240" w:lineRule="auto"/>
              <w:rPr>
                <w:rFonts w:ascii="Calibri" w:eastAsia="Times New Roman" w:hAnsi="Calibri" w:cs="Times New Roman"/>
                <w:lang w:eastAsia="sk-SK"/>
              </w:rPr>
            </w:pPr>
            <w:r w:rsidRPr="00087B3E">
              <w:rPr>
                <w:rFonts w:ascii="Calibri" w:eastAsia="Times New Roman" w:hAnsi="Calibri" w:cs="Times New Roman"/>
                <w:b/>
                <w:color w:val="000000"/>
                <w:sz w:val="16"/>
                <w:szCs w:val="16"/>
                <w:lang w:eastAsia="sk-SK"/>
              </w:rPr>
              <w:t>vedecký 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t>scientific</w:t>
            </w:r>
            <w:proofErr w:type="spellEnd"/>
            <w:r w:rsidRPr="00502F15">
              <w:rPr>
                <w:rFonts w:ascii="Calibri" w:eastAsia="Times New Roman" w:hAnsi="Calibri" w:cs="Times New Roman"/>
                <w:color w:val="000000"/>
                <w:sz w:val="16"/>
                <w:szCs w:val="16"/>
                <w:lang w:eastAsia="sk-SK"/>
              </w:rPr>
              <w:t xml:space="preserve"> output</w:t>
            </w:r>
            <w:r>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odborný 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t>professional</w:t>
            </w:r>
            <w:proofErr w:type="spellEnd"/>
            <w:r w:rsidRPr="00502F15">
              <w:rPr>
                <w:rFonts w:ascii="Calibri" w:eastAsia="Times New Roman" w:hAnsi="Calibri" w:cs="Times New Roman"/>
                <w:color w:val="000000"/>
                <w:sz w:val="16"/>
                <w:szCs w:val="16"/>
                <w:lang w:eastAsia="sk-SK"/>
              </w:rPr>
              <w:t xml:space="preserve"> output</w:t>
            </w:r>
            <w:r>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pedagogický 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t>pedagogical</w:t>
            </w:r>
            <w:proofErr w:type="spellEnd"/>
            <w:r w:rsidRPr="00502F15">
              <w:rPr>
                <w:rFonts w:ascii="Calibri" w:eastAsia="Times New Roman" w:hAnsi="Calibri" w:cs="Times New Roman"/>
                <w:color w:val="000000"/>
                <w:sz w:val="16"/>
                <w:szCs w:val="16"/>
                <w:lang w:eastAsia="sk-SK"/>
              </w:rPr>
              <w:t xml:space="preserve"> output</w:t>
            </w:r>
            <w:r>
              <w:rPr>
                <w:rFonts w:ascii="Calibri" w:eastAsia="Times New Roman" w:hAnsi="Calibri" w:cs="Times New Roman"/>
                <w:color w:val="000000"/>
                <w:sz w:val="16"/>
                <w:szCs w:val="16"/>
                <w:lang w:eastAsia="sk-SK"/>
              </w:rPr>
              <w:t>,</w:t>
            </w:r>
            <w:r w:rsidRPr="00502F15">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umelecký 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t>artistic</w:t>
            </w:r>
            <w:proofErr w:type="spellEnd"/>
            <w:r w:rsidRPr="00502F15">
              <w:rPr>
                <w:rFonts w:ascii="Calibri" w:eastAsia="Times New Roman" w:hAnsi="Calibri" w:cs="Times New Roman"/>
                <w:color w:val="000000"/>
                <w:sz w:val="16"/>
                <w:szCs w:val="16"/>
                <w:lang w:eastAsia="sk-SK"/>
              </w:rPr>
              <w:t xml:space="preserve"> output</w:t>
            </w:r>
            <w:r>
              <w:rPr>
                <w:rFonts w:ascii="Calibri" w:eastAsia="Times New Roman" w:hAnsi="Calibri" w:cs="Times New Roman"/>
                <w:color w:val="000000"/>
                <w:sz w:val="16"/>
                <w:szCs w:val="16"/>
                <w:lang w:eastAsia="sk-SK"/>
              </w:rPr>
              <w:t xml:space="preserve">,  </w:t>
            </w:r>
            <w:r w:rsidRPr="00502F15">
              <w:rPr>
                <w:rFonts w:ascii="Calibri" w:eastAsia="Times New Roman" w:hAnsi="Calibri" w:cs="Times New Roman"/>
                <w:color w:val="000000"/>
                <w:sz w:val="16"/>
                <w:szCs w:val="16"/>
                <w:lang w:eastAsia="sk-SK"/>
              </w:rPr>
              <w:t xml:space="preserve">dokument práv duševného vlastníctva a norma / </w:t>
            </w:r>
            <w:proofErr w:type="spellStart"/>
            <w:r w:rsidRPr="00502F15">
              <w:rPr>
                <w:rFonts w:ascii="Calibri" w:eastAsia="Times New Roman" w:hAnsi="Calibri" w:cs="Times New Roman"/>
                <w:color w:val="000000"/>
                <w:sz w:val="16"/>
                <w:szCs w:val="16"/>
                <w:lang w:eastAsia="sk-SK"/>
              </w:rPr>
              <w:t>intellectual</w:t>
            </w:r>
            <w:proofErr w:type="spellEnd"/>
            <w:r w:rsidRPr="00502F15">
              <w:rPr>
                <w:rFonts w:ascii="Calibri" w:eastAsia="Times New Roman" w:hAnsi="Calibri" w:cs="Times New Roman"/>
                <w:color w:val="000000"/>
                <w:sz w:val="16"/>
                <w:szCs w:val="16"/>
                <w:lang w:eastAsia="sk-SK"/>
              </w:rPr>
              <w:t xml:space="preserve"> </w:t>
            </w:r>
            <w:proofErr w:type="spellStart"/>
            <w:r w:rsidRPr="00502F15">
              <w:rPr>
                <w:rFonts w:ascii="Calibri" w:eastAsia="Times New Roman" w:hAnsi="Calibri" w:cs="Times New Roman"/>
                <w:color w:val="000000"/>
                <w:sz w:val="16"/>
                <w:szCs w:val="16"/>
                <w:lang w:eastAsia="sk-SK"/>
              </w:rPr>
              <w:t>property</w:t>
            </w:r>
            <w:proofErr w:type="spellEnd"/>
            <w:r w:rsidRPr="00502F15">
              <w:rPr>
                <w:rFonts w:ascii="Calibri" w:eastAsia="Times New Roman" w:hAnsi="Calibri" w:cs="Times New Roman"/>
                <w:color w:val="000000"/>
                <w:sz w:val="16"/>
                <w:szCs w:val="16"/>
                <w:lang w:eastAsia="sk-SK"/>
              </w:rPr>
              <w:t xml:space="preserve"> </w:t>
            </w:r>
            <w:proofErr w:type="spellStart"/>
            <w:r w:rsidRPr="00502F15">
              <w:rPr>
                <w:rFonts w:ascii="Calibri" w:eastAsia="Times New Roman" w:hAnsi="Calibri" w:cs="Times New Roman"/>
                <w:color w:val="000000"/>
                <w:sz w:val="16"/>
                <w:szCs w:val="16"/>
                <w:lang w:eastAsia="sk-SK"/>
              </w:rPr>
              <w:t>rights</w:t>
            </w:r>
            <w:proofErr w:type="spellEnd"/>
            <w:r w:rsidRPr="00502F15">
              <w:rPr>
                <w:rFonts w:ascii="Calibri" w:eastAsia="Times New Roman" w:hAnsi="Calibri" w:cs="Times New Roman"/>
                <w:color w:val="000000"/>
                <w:sz w:val="16"/>
                <w:szCs w:val="16"/>
                <w:lang w:eastAsia="sk-SK"/>
              </w:rPr>
              <w:t xml:space="preserve"> </w:t>
            </w:r>
            <w:proofErr w:type="spellStart"/>
            <w:r w:rsidRPr="00502F15">
              <w:rPr>
                <w:rFonts w:ascii="Calibri" w:eastAsia="Times New Roman" w:hAnsi="Calibri" w:cs="Times New Roman"/>
                <w:color w:val="000000"/>
                <w:sz w:val="16"/>
                <w:szCs w:val="16"/>
                <w:lang w:eastAsia="sk-SK"/>
              </w:rPr>
              <w:t>document</w:t>
            </w:r>
            <w:proofErr w:type="spellEnd"/>
            <w:r w:rsidRPr="00502F15">
              <w:rPr>
                <w:rFonts w:ascii="Calibri" w:eastAsia="Times New Roman" w:hAnsi="Calibri" w:cs="Times New Roman"/>
                <w:color w:val="000000"/>
                <w:sz w:val="16"/>
                <w:szCs w:val="16"/>
                <w:lang w:eastAsia="sk-SK"/>
              </w:rPr>
              <w:t xml:space="preserve"> and </w:t>
            </w:r>
            <w:proofErr w:type="spellStart"/>
            <w:r w:rsidRPr="00502F15">
              <w:rPr>
                <w:rFonts w:ascii="Calibri" w:eastAsia="Times New Roman" w:hAnsi="Calibri" w:cs="Times New Roman"/>
                <w:color w:val="000000"/>
                <w:sz w:val="16"/>
                <w:szCs w:val="16"/>
                <w:lang w:eastAsia="sk-SK"/>
              </w:rPr>
              <w:t>standard</w:t>
            </w:r>
            <w:proofErr w:type="spellEnd"/>
            <w:r>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iný 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t>other</w:t>
            </w:r>
            <w:proofErr w:type="spellEnd"/>
            <w:r w:rsidRPr="00502F15">
              <w:rPr>
                <w:rFonts w:ascii="Calibri" w:eastAsia="Times New Roman" w:hAnsi="Calibri" w:cs="Times New Roman"/>
                <w:color w:val="000000"/>
                <w:sz w:val="16"/>
                <w:szCs w:val="16"/>
                <w:lang w:eastAsia="sk-SK"/>
              </w:rPr>
              <w:t xml:space="preserve"> output</w:t>
            </w:r>
          </w:p>
        </w:tc>
        <w:tc>
          <w:tcPr>
            <w:tcW w:w="0" w:type="auto"/>
            <w:shd w:val="clear" w:color="auto" w:fill="auto"/>
            <w:hideMark/>
          </w:tcPr>
          <w:p w14:paraId="2165F8E7" w14:textId="66E0418B" w:rsidR="00FF6B5A" w:rsidRPr="00422600" w:rsidRDefault="00422600" w:rsidP="00FF6B5A">
            <w:pPr>
              <w:spacing w:after="0" w:line="240" w:lineRule="auto"/>
              <w:rPr>
                <w:rFonts w:ascii="Calibri" w:eastAsia="Times New Roman" w:hAnsi="Calibri" w:cs="Times New Roman"/>
                <w:iCs/>
                <w:color w:val="00B0F0"/>
                <w:lang w:eastAsia="sk-SK"/>
              </w:rPr>
            </w:pPr>
            <w:r w:rsidRPr="00422600">
              <w:rPr>
                <w:rFonts w:ascii="Calibri" w:eastAsia="Times New Roman" w:hAnsi="Calibri" w:cs="Times New Roman"/>
                <w:iCs/>
                <w:lang w:eastAsia="sk-SK"/>
              </w:rPr>
              <w:t>vedecký výstup</w:t>
            </w:r>
            <w:r w:rsidR="00DA3A7D">
              <w:rPr>
                <w:rFonts w:ascii="Calibri" w:eastAsia="Times New Roman" w:hAnsi="Calibri" w:cs="Times New Roman"/>
                <w:iCs/>
                <w:lang w:eastAsia="sk-SK"/>
              </w:rPr>
              <w:t xml:space="preserve"> / </w:t>
            </w:r>
            <w:proofErr w:type="spellStart"/>
            <w:r w:rsidR="00DA3A7D">
              <w:rPr>
                <w:rFonts w:ascii="Calibri" w:eastAsia="Times New Roman" w:hAnsi="Calibri" w:cs="Times New Roman"/>
                <w:iCs/>
                <w:lang w:eastAsia="sk-SK"/>
              </w:rPr>
              <w:t>scientific</w:t>
            </w:r>
            <w:proofErr w:type="spellEnd"/>
            <w:r w:rsidR="00DA3A7D">
              <w:rPr>
                <w:rFonts w:ascii="Calibri" w:eastAsia="Times New Roman" w:hAnsi="Calibri" w:cs="Times New Roman"/>
                <w:iCs/>
                <w:lang w:eastAsia="sk-SK"/>
              </w:rPr>
              <w:t xml:space="preserve"> output</w:t>
            </w:r>
          </w:p>
        </w:tc>
      </w:tr>
      <w:tr w:rsidR="00FF6B5A" w:rsidRPr="00FF6B5A" w14:paraId="50478C79" w14:textId="77777777" w:rsidTr="00C86832">
        <w:trPr>
          <w:trHeight w:val="510"/>
        </w:trPr>
        <w:tc>
          <w:tcPr>
            <w:tcW w:w="0" w:type="auto"/>
            <w:shd w:val="clear" w:color="auto" w:fill="auto"/>
            <w:vAlign w:val="bottom"/>
            <w:hideMark/>
          </w:tcPr>
          <w:p w14:paraId="0D9EF528" w14:textId="77777777" w:rsidR="00FF6B5A" w:rsidRPr="00FF6B5A" w:rsidRDefault="00FF6B5A" w:rsidP="00FF6B5A">
            <w:pPr>
              <w:spacing w:after="0" w:line="240" w:lineRule="auto"/>
              <w:rPr>
                <w:rFonts w:ascii="Calibri" w:eastAsia="Times New Roman" w:hAnsi="Calibri" w:cs="Times New Roman"/>
                <w:i/>
                <w:iCs/>
                <w:color w:val="000000"/>
                <w:lang w:eastAsia="sk-SK"/>
              </w:rPr>
            </w:pPr>
          </w:p>
        </w:tc>
        <w:tc>
          <w:tcPr>
            <w:tcW w:w="0" w:type="auto"/>
            <w:gridSpan w:val="2"/>
            <w:shd w:val="clear" w:color="FBE5D6" w:fill="DAE3F3"/>
            <w:vAlign w:val="center"/>
            <w:hideMark/>
          </w:tcPr>
          <w:p w14:paraId="262FAF90"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OCA7. </w:t>
            </w:r>
            <w:r w:rsidRPr="00422600">
              <w:rPr>
                <w:rFonts w:ascii="Calibri" w:eastAsia="Times New Roman" w:hAnsi="Calibri" w:cs="Times New Roman"/>
                <w:b/>
                <w:color w:val="000000"/>
                <w:lang w:eastAsia="sk-SK"/>
              </w:rPr>
              <w:t>Rok vydania výstupu tvorivej činnosti</w:t>
            </w:r>
            <w:r w:rsidRPr="00FF6B5A">
              <w:rPr>
                <w:rFonts w:ascii="Calibri" w:eastAsia="Times New Roman" w:hAnsi="Calibri" w:cs="Times New Roman"/>
                <w:color w:val="000000"/>
                <w:lang w:eastAsia="sk-SK"/>
              </w:rPr>
              <w:t xml:space="preserve"> / </w:t>
            </w:r>
            <w:proofErr w:type="spellStart"/>
            <w:r w:rsidRPr="00FF6B5A">
              <w:rPr>
                <w:rFonts w:ascii="Calibri" w:eastAsia="Times New Roman" w:hAnsi="Calibri" w:cs="Times New Roman"/>
                <w:color w:val="000000"/>
                <w:lang w:eastAsia="sk-SK"/>
              </w:rPr>
              <w:t>Year</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publication</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research</w:t>
            </w:r>
            <w:proofErr w:type="spellEnd"/>
            <w:r w:rsidRPr="00FF6B5A">
              <w:rPr>
                <w:rFonts w:ascii="Calibri" w:eastAsia="Times New Roman" w:hAnsi="Calibri" w:cs="Times New Roman"/>
                <w:color w:val="000000"/>
                <w:lang w:eastAsia="sk-SK"/>
              </w:rPr>
              <w:t>/</w:t>
            </w:r>
            <w:proofErr w:type="spellStart"/>
            <w:r w:rsidRPr="00FF6B5A">
              <w:rPr>
                <w:rFonts w:ascii="Calibri" w:eastAsia="Times New Roman" w:hAnsi="Calibri" w:cs="Times New Roman"/>
                <w:color w:val="000000"/>
                <w:lang w:eastAsia="sk-SK"/>
              </w:rPr>
              <w:t>artistic</w:t>
            </w:r>
            <w:proofErr w:type="spellEnd"/>
            <w:r w:rsidRPr="00FF6B5A">
              <w:rPr>
                <w:rFonts w:ascii="Calibri" w:eastAsia="Times New Roman" w:hAnsi="Calibri" w:cs="Times New Roman"/>
                <w:color w:val="000000"/>
                <w:lang w:eastAsia="sk-SK"/>
              </w:rPr>
              <w:t>/</w:t>
            </w:r>
            <w:proofErr w:type="spellStart"/>
            <w:r w:rsidRPr="00FF6B5A">
              <w:rPr>
                <w:rFonts w:ascii="Calibri" w:eastAsia="Times New Roman" w:hAnsi="Calibri" w:cs="Times New Roman"/>
                <w:color w:val="000000"/>
                <w:lang w:eastAsia="sk-SK"/>
              </w:rPr>
              <w:t>other</w:t>
            </w:r>
            <w:proofErr w:type="spellEnd"/>
            <w:r w:rsidRPr="00FF6B5A">
              <w:rPr>
                <w:rFonts w:ascii="Calibri" w:eastAsia="Times New Roman" w:hAnsi="Calibri" w:cs="Times New Roman"/>
                <w:color w:val="000000"/>
                <w:lang w:eastAsia="sk-SK"/>
              </w:rPr>
              <w:t xml:space="preserve"> output</w:t>
            </w:r>
          </w:p>
        </w:tc>
        <w:tc>
          <w:tcPr>
            <w:tcW w:w="0" w:type="auto"/>
            <w:shd w:val="clear" w:color="auto" w:fill="auto"/>
            <w:hideMark/>
          </w:tcPr>
          <w:p w14:paraId="0E6EEB5A" w14:textId="1C517435" w:rsidR="00FF6B5A" w:rsidRPr="00FF6B5A" w:rsidRDefault="00FF6B5A" w:rsidP="0085075E">
            <w:pPr>
              <w:tabs>
                <w:tab w:val="left" w:pos="876"/>
              </w:tabs>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r w:rsidR="00542568">
              <w:rPr>
                <w:rFonts w:ascii="Calibri" w:eastAsia="Times New Roman" w:hAnsi="Calibri" w:cs="Times New Roman"/>
                <w:color w:val="000000"/>
                <w:lang w:eastAsia="sk-SK"/>
              </w:rPr>
              <w:t>2021</w:t>
            </w:r>
          </w:p>
        </w:tc>
      </w:tr>
      <w:tr w:rsidR="00FF6B5A" w:rsidRPr="00FF6B5A" w14:paraId="223C9C57" w14:textId="77777777" w:rsidTr="00C86832">
        <w:trPr>
          <w:trHeight w:val="660"/>
        </w:trPr>
        <w:tc>
          <w:tcPr>
            <w:tcW w:w="0" w:type="auto"/>
            <w:shd w:val="clear" w:color="auto" w:fill="auto"/>
            <w:vAlign w:val="bottom"/>
            <w:hideMark/>
          </w:tcPr>
          <w:p w14:paraId="63E4E14F"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5EA48E5B" w14:textId="77777777" w:rsidR="00FF6B5A" w:rsidRPr="00FF6B5A" w:rsidRDefault="00440C53" w:rsidP="00532FE9">
            <w:pPr>
              <w:spacing w:after="0" w:line="240" w:lineRule="auto"/>
              <w:rPr>
                <w:rFonts w:ascii="Calibri" w:eastAsia="Times New Roman" w:hAnsi="Calibri" w:cs="Times New Roman"/>
                <w:lang w:eastAsia="sk-SK"/>
              </w:rPr>
            </w:pPr>
            <w:hyperlink r:id="rId18" w:anchor="'poznamky_explanatory notes'!A1" w:history="1">
              <w:r w:rsidR="00FF6B5A" w:rsidRPr="00FF6B5A">
                <w:rPr>
                  <w:rFonts w:ascii="Calibri" w:eastAsia="Times New Roman" w:hAnsi="Calibri" w:cs="Times New Roman"/>
                  <w:lang w:eastAsia="sk-SK"/>
                </w:rPr>
                <w:t xml:space="preserve">OCA8. </w:t>
              </w:r>
              <w:r w:rsidR="00FF6B5A" w:rsidRPr="00422600">
                <w:rPr>
                  <w:rFonts w:ascii="Calibri" w:eastAsia="Times New Roman" w:hAnsi="Calibri" w:cs="Times New Roman"/>
                  <w:b/>
                  <w:lang w:eastAsia="sk-SK"/>
                </w:rPr>
                <w:t>ID záznamu v CREPČ alebo CREUČ</w:t>
              </w:r>
              <w:r w:rsidR="00FF6B5A" w:rsidRPr="00FF6B5A">
                <w:rPr>
                  <w:rFonts w:ascii="Calibri" w:eastAsia="Times New Roman" w:hAnsi="Calibri" w:cs="Times New Roman"/>
                  <w:lang w:eastAsia="sk-SK"/>
                </w:rPr>
                <w:t xml:space="preserve"> </w:t>
              </w:r>
              <w:r w:rsidR="00FF6B5A" w:rsidRPr="00FF6B5A">
                <w:rPr>
                  <w:rFonts w:ascii="Calibri" w:eastAsia="Times New Roman" w:hAnsi="Calibri" w:cs="Times New Roman"/>
                  <w:i/>
                  <w:iCs/>
                  <w:lang w:eastAsia="sk-SK"/>
                </w:rPr>
                <w:t>(ak je)</w:t>
              </w:r>
              <w:r w:rsidR="00FF6B5A" w:rsidRPr="00FF6B5A">
                <w:rPr>
                  <w:rFonts w:ascii="Calibri" w:eastAsia="Times New Roman" w:hAnsi="Calibri" w:cs="Times New Roman"/>
                  <w:lang w:eastAsia="sk-SK"/>
                </w:rPr>
                <w:t xml:space="preserve"> / ID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record</w:t>
              </w:r>
              <w:proofErr w:type="spellEnd"/>
              <w:r w:rsidR="00FF6B5A" w:rsidRPr="00FF6B5A">
                <w:rPr>
                  <w:rFonts w:ascii="Calibri" w:eastAsia="Times New Roman" w:hAnsi="Calibri" w:cs="Times New Roman"/>
                  <w:lang w:eastAsia="sk-SK"/>
                </w:rPr>
                <w:t xml:space="preserve"> in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Central</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Registry</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Publication</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Activity</w:t>
              </w:r>
              <w:proofErr w:type="spellEnd"/>
              <w:r w:rsidR="00FF6B5A" w:rsidRPr="00FF6B5A">
                <w:rPr>
                  <w:rFonts w:ascii="Calibri" w:eastAsia="Times New Roman" w:hAnsi="Calibri" w:cs="Times New Roman"/>
                  <w:lang w:eastAsia="sk-SK"/>
                </w:rPr>
                <w:t xml:space="preserve"> (CRPA) or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Central</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Registry</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Artistic</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Activity</w:t>
              </w:r>
              <w:proofErr w:type="spellEnd"/>
              <w:r w:rsidR="00FF6B5A" w:rsidRPr="00FF6B5A">
                <w:rPr>
                  <w:rFonts w:ascii="Calibri" w:eastAsia="Times New Roman" w:hAnsi="Calibri" w:cs="Times New Roman"/>
                  <w:lang w:eastAsia="sk-SK"/>
                </w:rPr>
                <w:t xml:space="preserve"> (CRAA)</w:t>
              </w:r>
            </w:hyperlink>
            <w:r w:rsidR="00532FE9">
              <w:rPr>
                <w:rStyle w:val="Odkaznapoznmkupodiarou"/>
                <w:rFonts w:ascii="Calibri" w:eastAsia="Times New Roman" w:hAnsi="Calibri" w:cs="Times New Roman"/>
                <w:lang w:eastAsia="sk-SK"/>
              </w:rPr>
              <w:footnoteReference w:id="5"/>
            </w:r>
          </w:p>
        </w:tc>
        <w:tc>
          <w:tcPr>
            <w:tcW w:w="0" w:type="auto"/>
            <w:shd w:val="clear" w:color="auto" w:fill="auto"/>
            <w:hideMark/>
          </w:tcPr>
          <w:p w14:paraId="69F62028" w14:textId="37EA801B" w:rsidR="00306877" w:rsidRPr="00FF6B5A" w:rsidRDefault="00542568" w:rsidP="006A3064">
            <w:pPr>
              <w:rPr>
                <w:rFonts w:ascii="Calibri" w:eastAsia="Times New Roman" w:hAnsi="Calibri" w:cs="Times New Roman"/>
                <w:color w:val="000000"/>
                <w:lang w:eastAsia="sk-SK"/>
              </w:rPr>
            </w:pPr>
            <w:r>
              <w:t>ID: 421053 | </w:t>
            </w:r>
            <w:proofErr w:type="spellStart"/>
            <w:r>
              <w:rPr>
                <w:rStyle w:val="Vrazn"/>
              </w:rPr>
              <w:t>Right</w:t>
            </w:r>
            <w:proofErr w:type="spellEnd"/>
            <w:r>
              <w:rPr>
                <w:rStyle w:val="Vrazn"/>
              </w:rPr>
              <w:t xml:space="preserve"> to </w:t>
            </w:r>
            <w:proofErr w:type="spellStart"/>
            <w:r>
              <w:rPr>
                <w:rStyle w:val="Vrazn"/>
              </w:rPr>
              <w:t>education</w:t>
            </w:r>
            <w:proofErr w:type="spellEnd"/>
            <w:r>
              <w:rPr>
                <w:rStyle w:val="Vrazn"/>
              </w:rPr>
              <w:t xml:space="preserve"> in </w:t>
            </w:r>
            <w:proofErr w:type="spellStart"/>
            <w:r>
              <w:rPr>
                <w:rStyle w:val="Vrazn"/>
              </w:rPr>
              <w:t>the</w:t>
            </w:r>
            <w:proofErr w:type="spellEnd"/>
            <w:r>
              <w:rPr>
                <w:rStyle w:val="Vrazn"/>
              </w:rPr>
              <w:t xml:space="preserve"> Slovak </w:t>
            </w:r>
            <w:proofErr w:type="spellStart"/>
            <w:r>
              <w:rPr>
                <w:rStyle w:val="Vrazn"/>
              </w:rPr>
              <w:t>Republic</w:t>
            </w:r>
            <w:proofErr w:type="spellEnd"/>
            <w:r>
              <w:t xml:space="preserve"> / Maslen, Michal [Autor, 100%]. – [recenzované]. – DOI 10.32084/tekapr.2021.14.1-22 </w:t>
            </w:r>
            <w:r>
              <w:br/>
            </w:r>
            <w:r>
              <w:rPr>
                <w:b/>
                <w:bCs/>
              </w:rPr>
              <w:t>In:</w:t>
            </w:r>
            <w:r>
              <w:t xml:space="preserve"> </w:t>
            </w:r>
            <w:proofErr w:type="spellStart"/>
            <w:r>
              <w:rPr>
                <w:i/>
                <w:iCs/>
              </w:rPr>
              <w:t>Teka</w:t>
            </w:r>
            <w:proofErr w:type="spellEnd"/>
            <w:r>
              <w:rPr>
                <w:i/>
                <w:iCs/>
              </w:rPr>
              <w:t xml:space="preserve"> </w:t>
            </w:r>
            <w:proofErr w:type="spellStart"/>
            <w:r>
              <w:rPr>
                <w:i/>
                <w:iCs/>
              </w:rPr>
              <w:t>Komisji</w:t>
            </w:r>
            <w:proofErr w:type="spellEnd"/>
            <w:r>
              <w:rPr>
                <w:i/>
                <w:iCs/>
              </w:rPr>
              <w:t xml:space="preserve"> </w:t>
            </w:r>
            <w:proofErr w:type="spellStart"/>
            <w:r>
              <w:rPr>
                <w:i/>
                <w:iCs/>
              </w:rPr>
              <w:t>Prawniczej</w:t>
            </w:r>
            <w:proofErr w:type="spellEnd"/>
            <w:r>
              <w:t xml:space="preserve"> [textový dokument (</w:t>
            </w:r>
            <w:proofErr w:type="spellStart"/>
            <w:r>
              <w:t>print</w:t>
            </w:r>
            <w:proofErr w:type="spellEnd"/>
            <w:r>
              <w:t xml:space="preserve">)] [elektronický dokument] . – </w:t>
            </w:r>
            <w:proofErr w:type="spellStart"/>
            <w:r>
              <w:t>Lublin</w:t>
            </w:r>
            <w:proofErr w:type="spellEnd"/>
            <w:r>
              <w:t xml:space="preserve"> (Poľsko) : </w:t>
            </w:r>
            <w:proofErr w:type="spellStart"/>
            <w:r>
              <w:t>Stowarzyszenia</w:t>
            </w:r>
            <w:proofErr w:type="spellEnd"/>
            <w:r>
              <w:t xml:space="preserve"> </w:t>
            </w:r>
            <w:proofErr w:type="spellStart"/>
            <w:r>
              <w:t>Absolwentów</w:t>
            </w:r>
            <w:proofErr w:type="spellEnd"/>
            <w:r>
              <w:t xml:space="preserve"> i </w:t>
            </w:r>
            <w:proofErr w:type="spellStart"/>
            <w:r>
              <w:t>Przyjaciól</w:t>
            </w:r>
            <w:proofErr w:type="spellEnd"/>
            <w:r>
              <w:t xml:space="preserve"> </w:t>
            </w:r>
            <w:proofErr w:type="spellStart"/>
            <w:r>
              <w:t>Wydzialu</w:t>
            </w:r>
            <w:proofErr w:type="spellEnd"/>
            <w:r>
              <w:t xml:space="preserve"> </w:t>
            </w:r>
            <w:proofErr w:type="spellStart"/>
            <w:r>
              <w:t>Prawa</w:t>
            </w:r>
            <w:proofErr w:type="spellEnd"/>
            <w:r>
              <w:t xml:space="preserve"> </w:t>
            </w:r>
            <w:proofErr w:type="spellStart"/>
            <w:r>
              <w:t>Katolickiego</w:t>
            </w:r>
            <w:proofErr w:type="spellEnd"/>
            <w:r>
              <w:t xml:space="preserve"> </w:t>
            </w:r>
            <w:proofErr w:type="spellStart"/>
            <w:r>
              <w:t>Uniwersytetu</w:t>
            </w:r>
            <w:proofErr w:type="spellEnd"/>
            <w:r>
              <w:t xml:space="preserve"> </w:t>
            </w:r>
            <w:proofErr w:type="spellStart"/>
            <w:r>
              <w:t>Lubelskiego</w:t>
            </w:r>
            <w:proofErr w:type="spellEnd"/>
            <w:r>
              <w:t>. – ISSN 1899-7694. – ISSN (online) 2719-7379. – TUTPR signatúra E075826. – Roč. 14, č. 1 (2021), s. 263-273 [tlačená forma] [online]</w:t>
            </w:r>
          </w:p>
        </w:tc>
      </w:tr>
      <w:tr w:rsidR="00FF6B5A" w:rsidRPr="00FF6B5A" w14:paraId="79149E5F" w14:textId="77777777" w:rsidTr="00C86832">
        <w:trPr>
          <w:trHeight w:val="525"/>
        </w:trPr>
        <w:tc>
          <w:tcPr>
            <w:tcW w:w="0" w:type="auto"/>
            <w:shd w:val="clear" w:color="auto" w:fill="auto"/>
            <w:vAlign w:val="bottom"/>
            <w:hideMark/>
          </w:tcPr>
          <w:p w14:paraId="0A46681C"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4A14BDFB" w14:textId="77777777" w:rsidR="00FF6B5A" w:rsidRPr="00FF6B5A" w:rsidRDefault="00440C53" w:rsidP="00532FE9">
            <w:pPr>
              <w:spacing w:after="0" w:line="240" w:lineRule="auto"/>
              <w:rPr>
                <w:rFonts w:ascii="Calibri" w:eastAsia="Times New Roman" w:hAnsi="Calibri" w:cs="Times New Roman"/>
                <w:lang w:eastAsia="sk-SK"/>
              </w:rPr>
            </w:pPr>
            <w:hyperlink r:id="rId19" w:anchor="'poznamky_explanatory notes'!A1" w:history="1">
              <w:r w:rsidR="00FF6B5A" w:rsidRPr="00FF6B5A">
                <w:rPr>
                  <w:rFonts w:ascii="Calibri" w:eastAsia="Times New Roman" w:hAnsi="Calibri" w:cs="Times New Roman"/>
                  <w:lang w:eastAsia="sk-SK"/>
                </w:rPr>
                <w:t xml:space="preserve">OCA9. </w:t>
              </w:r>
              <w:proofErr w:type="spellStart"/>
              <w:r w:rsidR="00FF6B5A" w:rsidRPr="00422600">
                <w:rPr>
                  <w:rFonts w:ascii="Calibri" w:eastAsia="Times New Roman" w:hAnsi="Calibri" w:cs="Times New Roman"/>
                  <w:b/>
                  <w:lang w:eastAsia="sk-SK"/>
                </w:rPr>
                <w:t>Hyperlink</w:t>
              </w:r>
              <w:proofErr w:type="spellEnd"/>
              <w:r w:rsidR="00FF6B5A" w:rsidRPr="00422600">
                <w:rPr>
                  <w:rFonts w:ascii="Calibri" w:eastAsia="Times New Roman" w:hAnsi="Calibri" w:cs="Times New Roman"/>
                  <w:b/>
                  <w:lang w:eastAsia="sk-SK"/>
                </w:rPr>
                <w:t xml:space="preserve"> na záznam v CREPČ alebo CREUČ</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Hyperlink</w:t>
              </w:r>
              <w:proofErr w:type="spellEnd"/>
              <w:r w:rsidR="00FF6B5A" w:rsidRPr="00FF6B5A">
                <w:rPr>
                  <w:rFonts w:ascii="Calibri" w:eastAsia="Times New Roman" w:hAnsi="Calibri" w:cs="Times New Roman"/>
                  <w:lang w:eastAsia="sk-SK"/>
                </w:rPr>
                <w:t xml:space="preserve"> to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record</w:t>
              </w:r>
              <w:proofErr w:type="spellEnd"/>
              <w:r w:rsidR="00FF6B5A" w:rsidRPr="00FF6B5A">
                <w:rPr>
                  <w:rFonts w:ascii="Calibri" w:eastAsia="Times New Roman" w:hAnsi="Calibri" w:cs="Times New Roman"/>
                  <w:lang w:eastAsia="sk-SK"/>
                </w:rPr>
                <w:t xml:space="preserve"> in CRPA or CRAA </w:t>
              </w:r>
            </w:hyperlink>
            <w:r w:rsidR="00532FE9">
              <w:rPr>
                <w:rStyle w:val="Odkaznapoznmkupodiarou"/>
                <w:rFonts w:ascii="Calibri" w:eastAsia="Times New Roman" w:hAnsi="Calibri" w:cs="Times New Roman"/>
                <w:lang w:eastAsia="sk-SK"/>
              </w:rPr>
              <w:footnoteReference w:id="6"/>
            </w:r>
          </w:p>
        </w:tc>
        <w:tc>
          <w:tcPr>
            <w:tcW w:w="0" w:type="auto"/>
            <w:shd w:val="clear" w:color="auto" w:fill="auto"/>
            <w:hideMark/>
          </w:tcPr>
          <w:p w14:paraId="587CCDC9" w14:textId="77777777" w:rsidR="00FF6B5A" w:rsidRDefault="00FF6B5A" w:rsidP="004A606B">
            <w:pPr>
              <w:rPr>
                <w:rFonts w:ascii="Calibri" w:eastAsia="Times New Roman" w:hAnsi="Calibri" w:cs="Times New Roman"/>
                <w:color w:val="000000"/>
                <w:lang w:eastAsia="sk-SK"/>
              </w:rPr>
            </w:pPr>
          </w:p>
          <w:p w14:paraId="18C92EC9" w14:textId="10F2B0A3" w:rsidR="00306877" w:rsidRPr="00FF6B5A" w:rsidRDefault="00542568" w:rsidP="004A606B">
            <w:pPr>
              <w:rPr>
                <w:rFonts w:ascii="Calibri" w:eastAsia="Times New Roman" w:hAnsi="Calibri" w:cs="Times New Roman"/>
                <w:color w:val="000000"/>
                <w:lang w:eastAsia="sk-SK"/>
              </w:rPr>
            </w:pPr>
            <w:r w:rsidRPr="00542568">
              <w:t>https://app.crepc.sk/?fn=detailBiblioFormChildKT64&amp;sid=8D0C24B185390D5D6CA1F411CE&amp;seo=CREP%C4%8C-detail-%C4%8Cl%C3%A1nok</w:t>
            </w:r>
          </w:p>
        </w:tc>
      </w:tr>
      <w:tr w:rsidR="00C86832" w:rsidRPr="00FF6B5A" w14:paraId="606552E8" w14:textId="77777777" w:rsidTr="00C86832">
        <w:trPr>
          <w:trHeight w:val="525"/>
        </w:trPr>
        <w:tc>
          <w:tcPr>
            <w:tcW w:w="0" w:type="auto"/>
            <w:shd w:val="clear" w:color="auto" w:fill="auto"/>
            <w:vAlign w:val="bottom"/>
          </w:tcPr>
          <w:p w14:paraId="270C9C0C" w14:textId="77777777" w:rsidR="00C86832" w:rsidRPr="00FF6B5A" w:rsidRDefault="00C86832"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tcPr>
          <w:p w14:paraId="29CB43D0" w14:textId="77777777" w:rsidR="00C86832" w:rsidRDefault="00C86832" w:rsidP="00532FE9">
            <w:pPr>
              <w:spacing w:after="0" w:line="240" w:lineRule="auto"/>
            </w:pPr>
          </w:p>
        </w:tc>
        <w:tc>
          <w:tcPr>
            <w:tcW w:w="0" w:type="auto"/>
            <w:shd w:val="clear" w:color="auto" w:fill="auto"/>
          </w:tcPr>
          <w:p w14:paraId="75F55907" w14:textId="77777777" w:rsidR="00C86832" w:rsidRPr="00FF6B5A" w:rsidRDefault="00C86832" w:rsidP="00FE27EC">
            <w:pPr>
              <w:spacing w:after="0" w:line="240" w:lineRule="auto"/>
              <w:rPr>
                <w:rFonts w:ascii="Calibri" w:eastAsia="Times New Roman" w:hAnsi="Calibri" w:cs="Times New Roman"/>
                <w:color w:val="000000"/>
                <w:lang w:eastAsia="sk-SK"/>
              </w:rPr>
            </w:pPr>
          </w:p>
        </w:tc>
      </w:tr>
      <w:tr w:rsidR="00FF6B5A" w:rsidRPr="00FF6B5A" w14:paraId="055ACEBA" w14:textId="77777777" w:rsidTr="00C86832">
        <w:trPr>
          <w:trHeight w:val="1065"/>
        </w:trPr>
        <w:tc>
          <w:tcPr>
            <w:tcW w:w="0" w:type="auto"/>
            <w:shd w:val="clear" w:color="auto" w:fill="auto"/>
            <w:vAlign w:val="bottom"/>
            <w:hideMark/>
          </w:tcPr>
          <w:p w14:paraId="2A2A87BE"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restart"/>
            <w:shd w:val="clear" w:color="FBE5D6" w:fill="DAE3F3"/>
            <w:textDirection w:val="btLr"/>
            <w:vAlign w:val="center"/>
            <w:hideMark/>
          </w:tcPr>
          <w:p w14:paraId="3CA6485C" w14:textId="77777777" w:rsidR="00FF6B5A" w:rsidRPr="00FF6B5A" w:rsidRDefault="00FF6B5A" w:rsidP="00FF6B5A">
            <w:pPr>
              <w:spacing w:after="0" w:line="240" w:lineRule="auto"/>
              <w:jc w:val="center"/>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Charakteristika výstupu, ktorý nie je registrovaný v CREPČ alebo CREUČ / </w:t>
            </w:r>
            <w:proofErr w:type="spellStart"/>
            <w:r w:rsidRPr="00FF6B5A">
              <w:rPr>
                <w:rFonts w:ascii="Calibri" w:eastAsia="Times New Roman" w:hAnsi="Calibri" w:cs="Times New Roman"/>
                <w:color w:val="000000"/>
                <w:lang w:eastAsia="sk-SK"/>
              </w:rPr>
              <w:t>Characteristics</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w:t>
            </w:r>
            <w:proofErr w:type="spellStart"/>
            <w:r w:rsidRPr="00FF6B5A">
              <w:rPr>
                <w:rFonts w:ascii="Calibri" w:eastAsia="Times New Roman" w:hAnsi="Calibri" w:cs="Times New Roman"/>
                <w:color w:val="000000"/>
                <w:lang w:eastAsia="sk-SK"/>
              </w:rPr>
              <w:t>that</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is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not</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registered</w:t>
            </w:r>
            <w:proofErr w:type="spellEnd"/>
            <w:r w:rsidRPr="00FF6B5A">
              <w:rPr>
                <w:rFonts w:ascii="Calibri" w:eastAsia="Times New Roman" w:hAnsi="Calibri" w:cs="Times New Roman"/>
                <w:color w:val="000000"/>
                <w:lang w:eastAsia="sk-SK"/>
              </w:rPr>
              <w:t xml:space="preserve"> in CRPA or CRAA</w:t>
            </w:r>
          </w:p>
        </w:tc>
        <w:tc>
          <w:tcPr>
            <w:tcW w:w="0" w:type="auto"/>
            <w:shd w:val="clear" w:color="000000" w:fill="D9E1F2"/>
            <w:vAlign w:val="center"/>
            <w:hideMark/>
          </w:tcPr>
          <w:p w14:paraId="5232BE13" w14:textId="77777777" w:rsidR="00FF6B5A" w:rsidRPr="00FF6B5A" w:rsidRDefault="00440C53" w:rsidP="00532FE9">
            <w:pPr>
              <w:spacing w:after="0" w:line="240" w:lineRule="auto"/>
              <w:rPr>
                <w:rFonts w:ascii="Calibri" w:eastAsia="Times New Roman" w:hAnsi="Calibri" w:cs="Times New Roman"/>
                <w:lang w:eastAsia="sk-SK"/>
              </w:rPr>
            </w:pPr>
            <w:hyperlink r:id="rId20" w:anchor="'poznamky_explanatory notes'!A1" w:history="1">
              <w:r w:rsidR="00FF6B5A" w:rsidRPr="00FF6B5A">
                <w:rPr>
                  <w:rFonts w:ascii="Calibri" w:eastAsia="Times New Roman" w:hAnsi="Calibri" w:cs="Times New Roman"/>
                  <w:lang w:eastAsia="sk-SK"/>
                </w:rPr>
                <w:t xml:space="preserve">OCA10. </w:t>
              </w:r>
              <w:proofErr w:type="spellStart"/>
              <w:r w:rsidR="00FF6B5A" w:rsidRPr="00422600">
                <w:rPr>
                  <w:rFonts w:ascii="Calibri" w:eastAsia="Times New Roman" w:hAnsi="Calibri" w:cs="Times New Roman"/>
                  <w:b/>
                  <w:lang w:eastAsia="sk-SK"/>
                </w:rPr>
                <w:t>Hyperlink</w:t>
              </w:r>
              <w:proofErr w:type="spellEnd"/>
              <w:r w:rsidR="00FF6B5A" w:rsidRPr="00422600">
                <w:rPr>
                  <w:rFonts w:ascii="Calibri" w:eastAsia="Times New Roman" w:hAnsi="Calibri" w:cs="Times New Roman"/>
                  <w:b/>
                  <w:lang w:eastAsia="sk-SK"/>
                </w:rPr>
                <w:t xml:space="preserve"> na záznam v inom verejne prístupnom registri</w:t>
              </w:r>
              <w:r w:rsidR="00FF6B5A" w:rsidRPr="00FF6B5A">
                <w:rPr>
                  <w:rFonts w:ascii="Calibri" w:eastAsia="Times New Roman" w:hAnsi="Calibri" w:cs="Times New Roman"/>
                  <w:lang w:eastAsia="sk-SK"/>
                </w:rPr>
                <w:t xml:space="preserve">, katalógu </w:t>
              </w:r>
              <w:r w:rsidR="00FF6B5A" w:rsidRPr="00FF6B5A">
                <w:rPr>
                  <w:rFonts w:ascii="Calibri" w:eastAsia="Times New Roman" w:hAnsi="Calibri" w:cs="Times New Roman"/>
                  <w:lang w:eastAsia="sk-SK"/>
                </w:rPr>
                <w:lastRenderedPageBreak/>
                <w:t xml:space="preserve">výstupov tvorivých činností / </w:t>
              </w:r>
              <w:proofErr w:type="spellStart"/>
              <w:r w:rsidR="00FF6B5A" w:rsidRPr="00FF6B5A">
                <w:rPr>
                  <w:rFonts w:ascii="Calibri" w:eastAsia="Times New Roman" w:hAnsi="Calibri" w:cs="Times New Roman"/>
                  <w:lang w:eastAsia="sk-SK"/>
                </w:rPr>
                <w:t>Hyperlink</w:t>
              </w:r>
              <w:proofErr w:type="spellEnd"/>
              <w:r w:rsidR="00FF6B5A" w:rsidRPr="00FF6B5A">
                <w:rPr>
                  <w:rFonts w:ascii="Calibri" w:eastAsia="Times New Roman" w:hAnsi="Calibri" w:cs="Times New Roman"/>
                  <w:lang w:eastAsia="sk-SK"/>
                </w:rPr>
                <w:t xml:space="preserve"> to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record</w:t>
              </w:r>
              <w:proofErr w:type="spellEnd"/>
              <w:r w:rsidR="00FF6B5A" w:rsidRPr="00FF6B5A">
                <w:rPr>
                  <w:rFonts w:ascii="Calibri" w:eastAsia="Times New Roman" w:hAnsi="Calibri" w:cs="Times New Roman"/>
                  <w:lang w:eastAsia="sk-SK"/>
                </w:rPr>
                <w:t xml:space="preserve"> in </w:t>
              </w:r>
              <w:proofErr w:type="spellStart"/>
              <w:r w:rsidR="00FF6B5A" w:rsidRPr="00FF6B5A">
                <w:rPr>
                  <w:rFonts w:ascii="Calibri" w:eastAsia="Times New Roman" w:hAnsi="Calibri" w:cs="Times New Roman"/>
                  <w:lang w:eastAsia="sk-SK"/>
                </w:rPr>
                <w:t>another</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publicly</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accessible</w:t>
              </w:r>
              <w:proofErr w:type="spellEnd"/>
              <w:r w:rsidR="00FF6B5A" w:rsidRPr="00FF6B5A">
                <w:rPr>
                  <w:rFonts w:ascii="Calibri" w:eastAsia="Times New Roman" w:hAnsi="Calibri" w:cs="Times New Roman"/>
                  <w:lang w:eastAsia="sk-SK"/>
                </w:rPr>
                <w:t xml:space="preserve"> register, </w:t>
              </w:r>
              <w:proofErr w:type="spellStart"/>
              <w:r w:rsidR="00FF6B5A" w:rsidRPr="00FF6B5A">
                <w:rPr>
                  <w:rFonts w:ascii="Calibri" w:eastAsia="Times New Roman" w:hAnsi="Calibri" w:cs="Times New Roman"/>
                  <w:lang w:eastAsia="sk-SK"/>
                </w:rPr>
                <w:t>catalogue</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research</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artistic</w:t>
              </w:r>
              <w:proofErr w:type="spellEnd"/>
              <w:r w:rsidR="00FF6B5A" w:rsidRPr="00FF6B5A">
                <w:rPr>
                  <w:rFonts w:ascii="Calibri" w:eastAsia="Times New Roman" w:hAnsi="Calibri" w:cs="Times New Roman"/>
                  <w:lang w:eastAsia="sk-SK"/>
                </w:rPr>
                <w:t>/</w:t>
              </w:r>
              <w:proofErr w:type="spellStart"/>
              <w:r w:rsidR="00FF6B5A" w:rsidRPr="00FF6B5A">
                <w:rPr>
                  <w:rFonts w:ascii="Calibri" w:eastAsia="Times New Roman" w:hAnsi="Calibri" w:cs="Times New Roman"/>
                  <w:lang w:eastAsia="sk-SK"/>
                </w:rPr>
                <w:t>other</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outputs</w:t>
              </w:r>
              <w:proofErr w:type="spellEnd"/>
              <w:r w:rsidR="00FF6B5A" w:rsidRPr="00FF6B5A">
                <w:rPr>
                  <w:rFonts w:ascii="Calibri" w:eastAsia="Times New Roman" w:hAnsi="Calibri" w:cs="Times New Roman"/>
                  <w:lang w:eastAsia="sk-SK"/>
                </w:rPr>
                <w:t xml:space="preserve"> </w:t>
              </w:r>
            </w:hyperlink>
            <w:r w:rsidR="00532FE9">
              <w:rPr>
                <w:rStyle w:val="Odkaznapoznmkupodiarou"/>
                <w:rFonts w:ascii="Calibri" w:eastAsia="Times New Roman" w:hAnsi="Calibri" w:cs="Times New Roman"/>
                <w:lang w:eastAsia="sk-SK"/>
              </w:rPr>
              <w:footnoteReference w:id="7"/>
            </w:r>
          </w:p>
        </w:tc>
        <w:tc>
          <w:tcPr>
            <w:tcW w:w="0" w:type="auto"/>
            <w:shd w:val="clear" w:color="auto" w:fill="auto"/>
            <w:hideMark/>
          </w:tcPr>
          <w:p w14:paraId="7FB2B1C5" w14:textId="6E505766" w:rsidR="00FF6B5A" w:rsidRPr="00FF6B5A" w:rsidRDefault="00291B33" w:rsidP="00FF6B5A">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lastRenderedPageBreak/>
              <w:t>x</w:t>
            </w:r>
          </w:p>
        </w:tc>
      </w:tr>
      <w:tr w:rsidR="00FF6B5A" w:rsidRPr="00FF6B5A" w14:paraId="0D315BAE" w14:textId="77777777" w:rsidTr="00C86832">
        <w:trPr>
          <w:trHeight w:val="1515"/>
        </w:trPr>
        <w:tc>
          <w:tcPr>
            <w:tcW w:w="0" w:type="auto"/>
            <w:shd w:val="clear" w:color="auto" w:fill="auto"/>
            <w:vAlign w:val="bottom"/>
            <w:hideMark/>
          </w:tcPr>
          <w:p w14:paraId="07B9684D"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ign w:val="center"/>
            <w:hideMark/>
          </w:tcPr>
          <w:p w14:paraId="6EE30452"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FBE5D6" w:fill="DAE3F3"/>
            <w:vAlign w:val="center"/>
            <w:hideMark/>
          </w:tcPr>
          <w:p w14:paraId="1629C064"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OCA11. Charakteristika výstupu vo formáte bibliografického záznamu CREPČ alebo CREUČ, ak výstup nie je vo verejne prístupnom registri alebo katalógu výstupov / </w:t>
            </w:r>
            <w:proofErr w:type="spellStart"/>
            <w:r w:rsidRPr="00FF6B5A">
              <w:rPr>
                <w:rFonts w:ascii="Calibri" w:eastAsia="Times New Roman" w:hAnsi="Calibri" w:cs="Times New Roman"/>
                <w:color w:val="000000"/>
                <w:lang w:eastAsia="sk-SK"/>
              </w:rPr>
              <w:t>Characteristics</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in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format</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CRPA or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CRAA </w:t>
            </w:r>
            <w:proofErr w:type="spellStart"/>
            <w:r w:rsidRPr="00FF6B5A">
              <w:rPr>
                <w:rFonts w:ascii="Calibri" w:eastAsia="Times New Roman" w:hAnsi="Calibri" w:cs="Times New Roman"/>
                <w:color w:val="000000"/>
                <w:lang w:eastAsia="sk-SK"/>
              </w:rPr>
              <w:t>bibliographic</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record</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if</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w:t>
            </w:r>
            <w:proofErr w:type="spellStart"/>
            <w:r w:rsidRPr="00FF6B5A">
              <w:rPr>
                <w:rFonts w:ascii="Calibri" w:eastAsia="Times New Roman" w:hAnsi="Calibri" w:cs="Times New Roman"/>
                <w:color w:val="000000"/>
                <w:lang w:eastAsia="sk-SK"/>
              </w:rPr>
              <w:t>is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not</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available</w:t>
            </w:r>
            <w:proofErr w:type="spellEnd"/>
            <w:r w:rsidRPr="00FF6B5A">
              <w:rPr>
                <w:rFonts w:ascii="Calibri" w:eastAsia="Times New Roman" w:hAnsi="Calibri" w:cs="Times New Roman"/>
                <w:color w:val="000000"/>
                <w:lang w:eastAsia="sk-SK"/>
              </w:rPr>
              <w:t xml:space="preserve"> in a </w:t>
            </w:r>
            <w:proofErr w:type="spellStart"/>
            <w:r w:rsidRPr="00FF6B5A">
              <w:rPr>
                <w:rFonts w:ascii="Calibri" w:eastAsia="Times New Roman" w:hAnsi="Calibri" w:cs="Times New Roman"/>
                <w:color w:val="000000"/>
                <w:lang w:eastAsia="sk-SK"/>
              </w:rPr>
              <w:t>publicly</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accessible</w:t>
            </w:r>
            <w:proofErr w:type="spellEnd"/>
            <w:r w:rsidRPr="00FF6B5A">
              <w:rPr>
                <w:rFonts w:ascii="Calibri" w:eastAsia="Times New Roman" w:hAnsi="Calibri" w:cs="Times New Roman"/>
                <w:color w:val="000000"/>
                <w:lang w:eastAsia="sk-SK"/>
              </w:rPr>
              <w:t xml:space="preserve"> register or </w:t>
            </w:r>
            <w:proofErr w:type="spellStart"/>
            <w:r w:rsidRPr="00FF6B5A">
              <w:rPr>
                <w:rFonts w:ascii="Calibri" w:eastAsia="Times New Roman" w:hAnsi="Calibri" w:cs="Times New Roman"/>
                <w:color w:val="000000"/>
                <w:lang w:eastAsia="sk-SK"/>
              </w:rPr>
              <w:t>catalogue</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outputs</w:t>
            </w:r>
            <w:proofErr w:type="spellEnd"/>
          </w:p>
        </w:tc>
        <w:tc>
          <w:tcPr>
            <w:tcW w:w="0" w:type="auto"/>
            <w:shd w:val="clear" w:color="auto" w:fill="auto"/>
            <w:hideMark/>
          </w:tcPr>
          <w:p w14:paraId="5AC686E1" w14:textId="4D0A55C9"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r w:rsidR="00553060">
              <w:rPr>
                <w:rFonts w:ascii="Calibri" w:eastAsia="Times New Roman" w:hAnsi="Calibri" w:cs="Times New Roman"/>
                <w:color w:val="000000"/>
                <w:lang w:eastAsia="sk-SK"/>
              </w:rPr>
              <w:t>X</w:t>
            </w:r>
          </w:p>
        </w:tc>
      </w:tr>
      <w:tr w:rsidR="00FF6B5A" w:rsidRPr="00FF6B5A" w14:paraId="170882F0" w14:textId="77777777" w:rsidTr="00C86832">
        <w:trPr>
          <w:trHeight w:val="1290"/>
        </w:trPr>
        <w:tc>
          <w:tcPr>
            <w:tcW w:w="0" w:type="auto"/>
            <w:shd w:val="clear" w:color="auto" w:fill="auto"/>
            <w:vAlign w:val="bottom"/>
            <w:hideMark/>
          </w:tcPr>
          <w:p w14:paraId="3996D1F1"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ign w:val="center"/>
            <w:hideMark/>
          </w:tcPr>
          <w:p w14:paraId="6A00D913"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000000" w:fill="D9E1F2"/>
            <w:vAlign w:val="center"/>
            <w:hideMark/>
          </w:tcPr>
          <w:p w14:paraId="3D949587" w14:textId="77777777" w:rsidR="00FF6B5A" w:rsidRPr="00FF6B5A" w:rsidRDefault="00440C53" w:rsidP="00087B3E">
            <w:pPr>
              <w:spacing w:after="0" w:line="240" w:lineRule="auto"/>
              <w:rPr>
                <w:rFonts w:ascii="Calibri" w:eastAsia="Times New Roman" w:hAnsi="Calibri" w:cs="Times New Roman"/>
                <w:lang w:eastAsia="sk-SK"/>
              </w:rPr>
            </w:pPr>
            <w:hyperlink r:id="rId21" w:anchor="Expl.OCA12!A1" w:history="1">
              <w:r w:rsidR="00FF6B5A" w:rsidRPr="00FF6B5A">
                <w:rPr>
                  <w:rFonts w:ascii="Calibri" w:eastAsia="Times New Roman" w:hAnsi="Calibri" w:cs="Times New Roman"/>
                  <w:lang w:eastAsia="sk-SK"/>
                </w:rPr>
                <w:t xml:space="preserve">OCA12. Typ výstupu (ak nie je výstup registrovaný v CREPČ alebo CREUČ) / Type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output (</w:t>
              </w:r>
              <w:proofErr w:type="spellStart"/>
              <w:r w:rsidR="00FF6B5A" w:rsidRPr="00FF6B5A">
                <w:rPr>
                  <w:rFonts w:ascii="Calibri" w:eastAsia="Times New Roman" w:hAnsi="Calibri" w:cs="Times New Roman"/>
                  <w:lang w:eastAsia="sk-SK"/>
                </w:rPr>
                <w:t>if</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output </w:t>
              </w:r>
              <w:proofErr w:type="spellStart"/>
              <w:r w:rsidR="00FF6B5A" w:rsidRPr="00FF6B5A">
                <w:rPr>
                  <w:rFonts w:ascii="Calibri" w:eastAsia="Times New Roman" w:hAnsi="Calibri" w:cs="Times New Roman"/>
                  <w:lang w:eastAsia="sk-SK"/>
                </w:rPr>
                <w:t>is</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not</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registered</w:t>
              </w:r>
              <w:proofErr w:type="spellEnd"/>
              <w:r w:rsidR="00FF6B5A" w:rsidRPr="00FF6B5A">
                <w:rPr>
                  <w:rFonts w:ascii="Calibri" w:eastAsia="Times New Roman" w:hAnsi="Calibri" w:cs="Times New Roman"/>
                  <w:lang w:eastAsia="sk-SK"/>
                </w:rPr>
                <w:t xml:space="preserve"> in CRPA or CRAA)</w:t>
              </w:r>
              <w:r w:rsidR="00FF6B5A" w:rsidRPr="00FF6B5A">
                <w:rPr>
                  <w:rFonts w:ascii="Calibri" w:eastAsia="Times New Roman" w:hAnsi="Calibri" w:cs="Times New Roman"/>
                  <w:lang w:eastAsia="sk-SK"/>
                </w:rPr>
                <w:br/>
              </w:r>
            </w:hyperlink>
          </w:p>
        </w:tc>
        <w:tc>
          <w:tcPr>
            <w:tcW w:w="0" w:type="auto"/>
            <w:shd w:val="clear" w:color="auto" w:fill="auto"/>
            <w:hideMark/>
          </w:tcPr>
          <w:p w14:paraId="08393DE7" w14:textId="77777777" w:rsidR="00FF6B5A" w:rsidRPr="00087B3E" w:rsidRDefault="00FF6B5A" w:rsidP="00FF6B5A">
            <w:pPr>
              <w:spacing w:after="0" w:line="240" w:lineRule="auto"/>
              <w:rPr>
                <w:rFonts w:ascii="Calibri" w:eastAsia="Times New Roman" w:hAnsi="Calibri" w:cs="Times New Roman"/>
                <w:iCs/>
                <w:color w:val="000000"/>
                <w:lang w:eastAsia="sk-SK"/>
              </w:rPr>
            </w:pPr>
            <w:r w:rsidRPr="00FF6B5A">
              <w:rPr>
                <w:rFonts w:ascii="Calibri" w:eastAsia="Times New Roman" w:hAnsi="Calibri" w:cs="Times New Roman"/>
                <w:i/>
                <w:iCs/>
                <w:color w:val="000000"/>
                <w:lang w:eastAsia="sk-SK"/>
              </w:rPr>
              <w:t> </w:t>
            </w:r>
            <w:r w:rsidR="00087B3E" w:rsidRPr="00087B3E">
              <w:rPr>
                <w:rFonts w:ascii="Calibri" w:eastAsia="Times New Roman" w:hAnsi="Calibri" w:cs="Times New Roman"/>
                <w:iCs/>
                <w:color w:val="000000"/>
                <w:lang w:eastAsia="sk-SK"/>
              </w:rPr>
              <w:t>x</w:t>
            </w:r>
          </w:p>
        </w:tc>
      </w:tr>
      <w:tr w:rsidR="00FF6B5A" w:rsidRPr="00FF6B5A" w14:paraId="7D473BEA" w14:textId="77777777" w:rsidTr="00C86832">
        <w:trPr>
          <w:trHeight w:val="1110"/>
        </w:trPr>
        <w:tc>
          <w:tcPr>
            <w:tcW w:w="0" w:type="auto"/>
            <w:shd w:val="clear" w:color="auto" w:fill="auto"/>
            <w:vAlign w:val="bottom"/>
            <w:hideMark/>
          </w:tcPr>
          <w:p w14:paraId="3C93F79F" w14:textId="77777777" w:rsidR="00FF6B5A" w:rsidRPr="00FF6B5A" w:rsidRDefault="00FF6B5A" w:rsidP="00FF6B5A">
            <w:pPr>
              <w:spacing w:after="0" w:line="240" w:lineRule="auto"/>
              <w:rPr>
                <w:rFonts w:ascii="Calibri" w:eastAsia="Times New Roman" w:hAnsi="Calibri" w:cs="Times New Roman"/>
                <w:i/>
                <w:iCs/>
                <w:color w:val="000000"/>
                <w:lang w:eastAsia="sk-SK"/>
              </w:rPr>
            </w:pPr>
          </w:p>
        </w:tc>
        <w:tc>
          <w:tcPr>
            <w:tcW w:w="0" w:type="auto"/>
            <w:vMerge/>
            <w:vAlign w:val="center"/>
            <w:hideMark/>
          </w:tcPr>
          <w:p w14:paraId="138F5EB7"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FBE5D6" w:fill="DAE3F3"/>
            <w:vAlign w:val="center"/>
            <w:hideMark/>
          </w:tcPr>
          <w:p w14:paraId="7E313EAF"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OCA13. </w:t>
            </w:r>
            <w:proofErr w:type="spellStart"/>
            <w:r w:rsidRPr="00422600">
              <w:rPr>
                <w:rFonts w:ascii="Calibri" w:eastAsia="Times New Roman" w:hAnsi="Calibri" w:cs="Times New Roman"/>
                <w:b/>
                <w:color w:val="000000"/>
                <w:lang w:eastAsia="sk-SK"/>
              </w:rPr>
              <w:t>Hyperlink</w:t>
            </w:r>
            <w:proofErr w:type="spellEnd"/>
            <w:r w:rsidRPr="00422600">
              <w:rPr>
                <w:rFonts w:ascii="Calibri" w:eastAsia="Times New Roman" w:hAnsi="Calibri" w:cs="Times New Roman"/>
                <w:b/>
                <w:color w:val="000000"/>
                <w:lang w:eastAsia="sk-SK"/>
              </w:rPr>
              <w:t xml:space="preserve"> na stránku, na ktorej je výstup sprístupnený</w:t>
            </w:r>
            <w:r w:rsidRPr="00FF6B5A">
              <w:rPr>
                <w:rFonts w:ascii="Calibri" w:eastAsia="Times New Roman" w:hAnsi="Calibri" w:cs="Times New Roman"/>
                <w:color w:val="000000"/>
                <w:lang w:eastAsia="sk-SK"/>
              </w:rPr>
              <w:t xml:space="preserve"> (úplný text, iná dokumentácia a podobne) / </w:t>
            </w:r>
            <w:proofErr w:type="spellStart"/>
            <w:r w:rsidRPr="00FF6B5A">
              <w:rPr>
                <w:rFonts w:ascii="Calibri" w:eastAsia="Times New Roman" w:hAnsi="Calibri" w:cs="Times New Roman"/>
                <w:color w:val="000000"/>
                <w:lang w:eastAsia="sk-SK"/>
              </w:rPr>
              <w:t>Hyperlink</w:t>
            </w:r>
            <w:proofErr w:type="spellEnd"/>
            <w:r w:rsidRPr="00FF6B5A">
              <w:rPr>
                <w:rFonts w:ascii="Calibri" w:eastAsia="Times New Roman" w:hAnsi="Calibri" w:cs="Times New Roman"/>
                <w:color w:val="000000"/>
                <w:lang w:eastAsia="sk-SK"/>
              </w:rPr>
              <w:t xml:space="preserve"> to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webpage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where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w:t>
            </w:r>
            <w:proofErr w:type="spellStart"/>
            <w:r w:rsidRPr="00FF6B5A">
              <w:rPr>
                <w:rFonts w:ascii="Calibri" w:eastAsia="Times New Roman" w:hAnsi="Calibri" w:cs="Times New Roman"/>
                <w:color w:val="000000"/>
                <w:lang w:eastAsia="sk-SK"/>
              </w:rPr>
              <w:t>is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available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full</w:t>
            </w:r>
            <w:proofErr w:type="spellEnd"/>
            <w:r w:rsidRPr="00FF6B5A">
              <w:rPr>
                <w:rFonts w:ascii="Calibri" w:eastAsia="Times New Roman" w:hAnsi="Calibri" w:cs="Times New Roman"/>
                <w:color w:val="000000"/>
                <w:lang w:eastAsia="sk-SK"/>
              </w:rPr>
              <w:t xml:space="preserve"> text, </w:t>
            </w:r>
            <w:proofErr w:type="spellStart"/>
            <w:r w:rsidRPr="00FF6B5A">
              <w:rPr>
                <w:rFonts w:ascii="Calibri" w:eastAsia="Times New Roman" w:hAnsi="Calibri" w:cs="Times New Roman"/>
                <w:color w:val="000000"/>
                <w:lang w:eastAsia="sk-SK"/>
              </w:rPr>
              <w:t>other</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documentation</w:t>
            </w:r>
            <w:proofErr w:type="spellEnd"/>
            <w:r w:rsidRPr="00FF6B5A">
              <w:rPr>
                <w:rFonts w:ascii="Calibri" w:eastAsia="Times New Roman" w:hAnsi="Calibri" w:cs="Times New Roman"/>
                <w:color w:val="000000"/>
                <w:lang w:eastAsia="sk-SK"/>
              </w:rPr>
              <w:t>, etc.)</w:t>
            </w:r>
          </w:p>
        </w:tc>
        <w:tc>
          <w:tcPr>
            <w:tcW w:w="0" w:type="auto"/>
            <w:shd w:val="clear" w:color="auto" w:fill="auto"/>
            <w:hideMark/>
          </w:tcPr>
          <w:p w14:paraId="423EC638" w14:textId="057C38BF" w:rsidR="00FF6B5A" w:rsidRPr="00FF6B5A" w:rsidRDefault="00FF6B5A" w:rsidP="00FF6B5A">
            <w:pPr>
              <w:spacing w:after="0" w:line="240" w:lineRule="auto"/>
              <w:rPr>
                <w:rFonts w:ascii="Calibri" w:eastAsia="Times New Roman" w:hAnsi="Calibri" w:cs="Times New Roman"/>
                <w:color w:val="000000"/>
                <w:lang w:eastAsia="sk-SK"/>
              </w:rPr>
            </w:pPr>
          </w:p>
        </w:tc>
      </w:tr>
      <w:tr w:rsidR="00FF6B5A" w:rsidRPr="00FF6B5A" w14:paraId="778742DE" w14:textId="77777777" w:rsidTr="00C86832">
        <w:trPr>
          <w:trHeight w:val="765"/>
        </w:trPr>
        <w:tc>
          <w:tcPr>
            <w:tcW w:w="0" w:type="auto"/>
            <w:shd w:val="clear" w:color="auto" w:fill="auto"/>
            <w:vAlign w:val="bottom"/>
            <w:hideMark/>
          </w:tcPr>
          <w:p w14:paraId="30D27D97"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ign w:val="center"/>
            <w:hideMark/>
          </w:tcPr>
          <w:p w14:paraId="1628CDD1"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FBE5D6" w:fill="DAE3F3"/>
            <w:vAlign w:val="center"/>
            <w:hideMark/>
          </w:tcPr>
          <w:p w14:paraId="366C9B1A"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OCA14. </w:t>
            </w:r>
            <w:r w:rsidRPr="00422600">
              <w:rPr>
                <w:rFonts w:ascii="Calibri" w:eastAsia="Times New Roman" w:hAnsi="Calibri" w:cs="Times New Roman"/>
                <w:color w:val="000000"/>
                <w:lang w:eastAsia="sk-SK"/>
              </w:rPr>
              <w:t>Charakteristika autorského vkladu</w:t>
            </w:r>
            <w:r w:rsidRPr="00FF6B5A">
              <w:rPr>
                <w:rFonts w:ascii="Calibri" w:eastAsia="Times New Roman" w:hAnsi="Calibri" w:cs="Times New Roman"/>
                <w:color w:val="000000"/>
                <w:lang w:eastAsia="sk-SK"/>
              </w:rPr>
              <w:t xml:space="preserve"> / </w:t>
            </w:r>
            <w:proofErr w:type="spellStart"/>
            <w:r w:rsidRPr="00FF6B5A">
              <w:rPr>
                <w:rFonts w:ascii="Calibri" w:eastAsia="Times New Roman" w:hAnsi="Calibri" w:cs="Times New Roman"/>
                <w:color w:val="000000"/>
                <w:lang w:eastAsia="sk-SK"/>
              </w:rPr>
              <w:t>Characteristics</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author's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contribution</w:t>
            </w:r>
            <w:proofErr w:type="spellEnd"/>
          </w:p>
        </w:tc>
        <w:tc>
          <w:tcPr>
            <w:tcW w:w="0" w:type="auto"/>
            <w:shd w:val="clear" w:color="auto" w:fill="auto"/>
            <w:hideMark/>
          </w:tcPr>
          <w:p w14:paraId="7F86F58E" w14:textId="64B3D05E" w:rsidR="00FF6B5A" w:rsidRPr="00FF6B5A" w:rsidRDefault="00A44E1E" w:rsidP="00FF6B5A">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autor</w:t>
            </w:r>
            <w:r w:rsidR="00387CE6">
              <w:rPr>
                <w:rFonts w:ascii="Calibri" w:eastAsia="Times New Roman" w:hAnsi="Calibri" w:cs="Times New Roman"/>
                <w:color w:val="000000"/>
                <w:lang w:eastAsia="sk-SK"/>
              </w:rPr>
              <w:t xml:space="preserve"> / </w:t>
            </w:r>
            <w:proofErr w:type="spellStart"/>
            <w:r w:rsidR="00387CE6">
              <w:rPr>
                <w:rFonts w:ascii="Calibri" w:eastAsia="Times New Roman" w:hAnsi="Calibri" w:cs="Times New Roman"/>
                <w:color w:val="000000"/>
                <w:lang w:eastAsia="sk-SK"/>
              </w:rPr>
              <w:t>author</w:t>
            </w:r>
            <w:proofErr w:type="spellEnd"/>
          </w:p>
        </w:tc>
      </w:tr>
      <w:tr w:rsidR="00FF6B5A" w:rsidRPr="00FF6B5A" w14:paraId="7A2DD196" w14:textId="77777777" w:rsidTr="00C86832">
        <w:trPr>
          <w:trHeight w:val="2310"/>
        </w:trPr>
        <w:tc>
          <w:tcPr>
            <w:tcW w:w="0" w:type="auto"/>
            <w:shd w:val="clear" w:color="auto" w:fill="auto"/>
            <w:vAlign w:val="bottom"/>
            <w:hideMark/>
          </w:tcPr>
          <w:p w14:paraId="1B1D2946"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ign w:val="center"/>
            <w:hideMark/>
          </w:tcPr>
          <w:p w14:paraId="48C52830"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000000" w:fill="D9E1F2"/>
            <w:vAlign w:val="center"/>
            <w:hideMark/>
          </w:tcPr>
          <w:p w14:paraId="4EA39766" w14:textId="77777777" w:rsidR="00FF6B5A" w:rsidRPr="00FF6B5A" w:rsidRDefault="00440C53" w:rsidP="00532FE9">
            <w:pPr>
              <w:spacing w:after="0" w:line="240" w:lineRule="auto"/>
              <w:rPr>
                <w:rFonts w:ascii="Calibri" w:eastAsia="Times New Roman" w:hAnsi="Calibri" w:cs="Times New Roman"/>
                <w:lang w:eastAsia="sk-SK"/>
              </w:rPr>
            </w:pPr>
            <w:hyperlink r:id="rId22" w:anchor="'poznamky_explanatory notes'!A1" w:history="1">
              <w:r w:rsidR="00FF6B5A" w:rsidRPr="00FF6B5A">
                <w:rPr>
                  <w:rFonts w:ascii="Calibri" w:eastAsia="Times New Roman" w:hAnsi="Calibri" w:cs="Times New Roman"/>
                  <w:lang w:eastAsia="sk-SK"/>
                </w:rPr>
                <w:t xml:space="preserve">OCA15. </w:t>
              </w:r>
              <w:r w:rsidR="00FF6B5A" w:rsidRPr="00422600">
                <w:rPr>
                  <w:rFonts w:ascii="Calibri" w:eastAsia="Times New Roman" w:hAnsi="Calibri" w:cs="Times New Roman"/>
                  <w:b/>
                  <w:lang w:eastAsia="sk-SK"/>
                </w:rPr>
                <w:t>Anotácia výstupu s kontextovými informáciami týkajúcimi sa opisu tvorivého procesu a obsahu tvorivej činnosti a pod</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Annotation</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output </w:t>
              </w:r>
              <w:proofErr w:type="spellStart"/>
              <w:r w:rsidR="00FF6B5A" w:rsidRPr="00FF6B5A">
                <w:rPr>
                  <w:rFonts w:ascii="Calibri" w:eastAsia="Times New Roman" w:hAnsi="Calibri" w:cs="Times New Roman"/>
                  <w:lang w:eastAsia="sk-SK"/>
                </w:rPr>
                <w:t>with</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contextual</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information</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concerning</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description</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creative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process</w:t>
              </w:r>
              <w:proofErr w:type="spellEnd"/>
              <w:r w:rsidR="00FF6B5A" w:rsidRPr="00FF6B5A">
                <w:rPr>
                  <w:rFonts w:ascii="Calibri" w:eastAsia="Times New Roman" w:hAnsi="Calibri" w:cs="Times New Roman"/>
                  <w:lang w:eastAsia="sk-SK"/>
                </w:rPr>
                <w:t xml:space="preserve"> and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content</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research</w:t>
              </w:r>
              <w:proofErr w:type="spellEnd"/>
              <w:r w:rsidR="00FF6B5A" w:rsidRPr="00FF6B5A">
                <w:rPr>
                  <w:rFonts w:ascii="Calibri" w:eastAsia="Times New Roman" w:hAnsi="Calibri" w:cs="Times New Roman"/>
                  <w:lang w:eastAsia="sk-SK"/>
                </w:rPr>
                <w:t>/</w:t>
              </w:r>
              <w:proofErr w:type="spellStart"/>
              <w:r w:rsidR="00FF6B5A" w:rsidRPr="00FF6B5A">
                <w:rPr>
                  <w:rFonts w:ascii="Calibri" w:eastAsia="Times New Roman" w:hAnsi="Calibri" w:cs="Times New Roman"/>
                  <w:lang w:eastAsia="sk-SK"/>
                </w:rPr>
                <w:t>artistic</w:t>
              </w:r>
              <w:proofErr w:type="spellEnd"/>
              <w:r w:rsidR="00FF6B5A" w:rsidRPr="00FF6B5A">
                <w:rPr>
                  <w:rFonts w:ascii="Calibri" w:eastAsia="Times New Roman" w:hAnsi="Calibri" w:cs="Times New Roman"/>
                  <w:lang w:eastAsia="sk-SK"/>
                </w:rPr>
                <w:t>/</w:t>
              </w:r>
              <w:proofErr w:type="spellStart"/>
              <w:r w:rsidR="00FF6B5A" w:rsidRPr="00FF6B5A">
                <w:rPr>
                  <w:rFonts w:ascii="Calibri" w:eastAsia="Times New Roman" w:hAnsi="Calibri" w:cs="Times New Roman"/>
                  <w:lang w:eastAsia="sk-SK"/>
                </w:rPr>
                <w:t>other</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activity</w:t>
              </w:r>
              <w:proofErr w:type="spellEnd"/>
              <w:r w:rsidR="00FF6B5A" w:rsidRPr="00FF6B5A">
                <w:rPr>
                  <w:rFonts w:ascii="Calibri" w:eastAsia="Times New Roman" w:hAnsi="Calibri" w:cs="Times New Roman"/>
                  <w:lang w:eastAsia="sk-SK"/>
                </w:rPr>
                <w:t xml:space="preserve">, etc. </w:t>
              </w:r>
              <w:r w:rsidR="00532FE9">
                <w:rPr>
                  <w:rStyle w:val="Odkaznapoznmkupodiarou"/>
                  <w:rFonts w:ascii="Calibri" w:eastAsia="Times New Roman" w:hAnsi="Calibri" w:cs="Times New Roman"/>
                  <w:lang w:eastAsia="sk-SK"/>
                </w:rPr>
                <w:footnoteReference w:id="8"/>
              </w:r>
              <w:r w:rsidR="00FF6B5A" w:rsidRPr="00FF6B5A">
                <w:rPr>
                  <w:rFonts w:ascii="Calibri" w:eastAsia="Times New Roman" w:hAnsi="Calibri" w:cs="Times New Roman"/>
                  <w:lang w:eastAsia="sk-SK"/>
                </w:rPr>
                <w:br w:type="page"/>
              </w:r>
              <w:r w:rsidR="00FF6B5A" w:rsidRPr="00FF6B5A">
                <w:rPr>
                  <w:rFonts w:ascii="Calibri" w:eastAsia="Times New Roman" w:hAnsi="Calibri" w:cs="Times New Roman"/>
                  <w:i/>
                  <w:iCs/>
                  <w:color w:val="808080"/>
                  <w:lang w:eastAsia="sk-SK"/>
                </w:rPr>
                <w:t xml:space="preserve">Rozsah do 200 slov v slovenskom jazyku / </w:t>
              </w:r>
              <w:proofErr w:type="spellStart"/>
              <w:r w:rsidR="00FF6B5A" w:rsidRPr="00FF6B5A">
                <w:rPr>
                  <w:rFonts w:ascii="Calibri" w:eastAsia="Times New Roman" w:hAnsi="Calibri" w:cs="Times New Roman"/>
                  <w:i/>
                  <w:iCs/>
                  <w:color w:val="808080"/>
                  <w:lang w:eastAsia="sk-SK"/>
                </w:rPr>
                <w:t>Range</w:t>
              </w:r>
              <w:proofErr w:type="spellEnd"/>
              <w:r w:rsidR="00FF6B5A" w:rsidRPr="00FF6B5A">
                <w:rPr>
                  <w:rFonts w:ascii="Calibri" w:eastAsia="Times New Roman" w:hAnsi="Calibri" w:cs="Times New Roman"/>
                  <w:i/>
                  <w:iCs/>
                  <w:color w:val="808080"/>
                  <w:lang w:eastAsia="sk-SK"/>
                </w:rPr>
                <w:t xml:space="preserve"> </w:t>
              </w:r>
              <w:proofErr w:type="spellStart"/>
              <w:r w:rsidR="00FF6B5A" w:rsidRPr="00FF6B5A">
                <w:rPr>
                  <w:rFonts w:ascii="Calibri" w:eastAsia="Times New Roman" w:hAnsi="Calibri" w:cs="Times New Roman"/>
                  <w:i/>
                  <w:iCs/>
                  <w:color w:val="808080"/>
                  <w:lang w:eastAsia="sk-SK"/>
                </w:rPr>
                <w:t>up</w:t>
              </w:r>
              <w:proofErr w:type="spellEnd"/>
              <w:r w:rsidR="00FF6B5A" w:rsidRPr="00FF6B5A">
                <w:rPr>
                  <w:rFonts w:ascii="Calibri" w:eastAsia="Times New Roman" w:hAnsi="Calibri" w:cs="Times New Roman"/>
                  <w:i/>
                  <w:iCs/>
                  <w:color w:val="808080"/>
                  <w:lang w:eastAsia="sk-SK"/>
                </w:rPr>
                <w:t xml:space="preserve"> to 200 </w:t>
              </w:r>
              <w:proofErr w:type="spellStart"/>
              <w:r w:rsidR="00FF6B5A" w:rsidRPr="00FF6B5A">
                <w:rPr>
                  <w:rFonts w:ascii="Calibri" w:eastAsia="Times New Roman" w:hAnsi="Calibri" w:cs="Times New Roman"/>
                  <w:i/>
                  <w:iCs/>
                  <w:color w:val="808080"/>
                  <w:lang w:eastAsia="sk-SK"/>
                </w:rPr>
                <w:t>words</w:t>
              </w:r>
              <w:proofErr w:type="spellEnd"/>
              <w:r w:rsidR="00FF6B5A" w:rsidRPr="00FF6B5A">
                <w:rPr>
                  <w:rFonts w:ascii="Calibri" w:eastAsia="Times New Roman" w:hAnsi="Calibri" w:cs="Times New Roman"/>
                  <w:i/>
                  <w:iCs/>
                  <w:color w:val="808080"/>
                  <w:lang w:eastAsia="sk-SK"/>
                </w:rPr>
                <w:t xml:space="preserve"> </w:t>
              </w:r>
              <w:r w:rsidR="00FF6B5A" w:rsidRPr="00FF6B5A">
                <w:rPr>
                  <w:rFonts w:ascii="Calibri" w:eastAsia="Times New Roman" w:hAnsi="Calibri" w:cs="Times New Roman"/>
                  <w:i/>
                  <w:iCs/>
                  <w:color w:val="808080"/>
                  <w:lang w:eastAsia="sk-SK"/>
                </w:rPr>
                <w:lastRenderedPageBreak/>
                <w:t>in Slovak</w:t>
              </w:r>
              <w:r w:rsidR="00FF6B5A" w:rsidRPr="00FF6B5A">
                <w:rPr>
                  <w:rFonts w:ascii="Calibri" w:eastAsia="Times New Roman" w:hAnsi="Calibri" w:cs="Times New Roman"/>
                  <w:i/>
                  <w:iCs/>
                  <w:color w:val="808080"/>
                  <w:lang w:eastAsia="sk-SK"/>
                </w:rPr>
                <w:br w:type="page"/>
                <w:t xml:space="preserve">Rozsah do 200 slov v anglickom jazyku / </w:t>
              </w:r>
              <w:proofErr w:type="spellStart"/>
              <w:r w:rsidR="00FF6B5A" w:rsidRPr="00FF6B5A">
                <w:rPr>
                  <w:rFonts w:ascii="Calibri" w:eastAsia="Times New Roman" w:hAnsi="Calibri" w:cs="Times New Roman"/>
                  <w:i/>
                  <w:iCs/>
                  <w:color w:val="808080"/>
                  <w:lang w:eastAsia="sk-SK"/>
                </w:rPr>
                <w:t>Range</w:t>
              </w:r>
              <w:proofErr w:type="spellEnd"/>
              <w:r w:rsidR="00FF6B5A" w:rsidRPr="00FF6B5A">
                <w:rPr>
                  <w:rFonts w:ascii="Calibri" w:eastAsia="Times New Roman" w:hAnsi="Calibri" w:cs="Times New Roman"/>
                  <w:i/>
                  <w:iCs/>
                  <w:color w:val="808080"/>
                  <w:lang w:eastAsia="sk-SK"/>
                </w:rPr>
                <w:t xml:space="preserve"> </w:t>
              </w:r>
              <w:proofErr w:type="spellStart"/>
              <w:r w:rsidR="00FF6B5A" w:rsidRPr="00FF6B5A">
                <w:rPr>
                  <w:rFonts w:ascii="Calibri" w:eastAsia="Times New Roman" w:hAnsi="Calibri" w:cs="Times New Roman"/>
                  <w:i/>
                  <w:iCs/>
                  <w:color w:val="808080"/>
                  <w:lang w:eastAsia="sk-SK"/>
                </w:rPr>
                <w:t>up</w:t>
              </w:r>
              <w:proofErr w:type="spellEnd"/>
              <w:r w:rsidR="00FF6B5A" w:rsidRPr="00FF6B5A">
                <w:rPr>
                  <w:rFonts w:ascii="Calibri" w:eastAsia="Times New Roman" w:hAnsi="Calibri" w:cs="Times New Roman"/>
                  <w:i/>
                  <w:iCs/>
                  <w:color w:val="808080"/>
                  <w:lang w:eastAsia="sk-SK"/>
                </w:rPr>
                <w:t xml:space="preserve"> to 200 </w:t>
              </w:r>
              <w:proofErr w:type="spellStart"/>
              <w:r w:rsidR="00FF6B5A" w:rsidRPr="00FF6B5A">
                <w:rPr>
                  <w:rFonts w:ascii="Calibri" w:eastAsia="Times New Roman" w:hAnsi="Calibri" w:cs="Times New Roman"/>
                  <w:i/>
                  <w:iCs/>
                  <w:color w:val="808080"/>
                  <w:lang w:eastAsia="sk-SK"/>
                </w:rPr>
                <w:t>words</w:t>
              </w:r>
              <w:proofErr w:type="spellEnd"/>
              <w:r w:rsidR="00FF6B5A" w:rsidRPr="00FF6B5A">
                <w:rPr>
                  <w:rFonts w:ascii="Calibri" w:eastAsia="Times New Roman" w:hAnsi="Calibri" w:cs="Times New Roman"/>
                  <w:i/>
                  <w:iCs/>
                  <w:color w:val="808080"/>
                  <w:lang w:eastAsia="sk-SK"/>
                </w:rPr>
                <w:t xml:space="preserve"> in English </w:t>
              </w:r>
            </w:hyperlink>
          </w:p>
        </w:tc>
        <w:tc>
          <w:tcPr>
            <w:tcW w:w="0" w:type="auto"/>
            <w:shd w:val="clear" w:color="auto" w:fill="auto"/>
            <w:hideMark/>
          </w:tcPr>
          <w:p w14:paraId="6FDA2155" w14:textId="5756022D" w:rsidR="002E6FE9" w:rsidRDefault="00884925" w:rsidP="001765B2">
            <w:pPr>
              <w:spacing w:after="0" w:line="240" w:lineRule="auto"/>
              <w:jc w:val="both"/>
              <w:rPr>
                <w:rFonts w:ascii="Calibri" w:eastAsia="Times New Roman" w:hAnsi="Calibri" w:cs="Times New Roman"/>
                <w:color w:val="000000"/>
                <w:lang w:eastAsia="sk-SK"/>
              </w:rPr>
            </w:pPr>
            <w:r>
              <w:rPr>
                <w:rFonts w:ascii="Calibri" w:eastAsia="Times New Roman" w:hAnsi="Calibri" w:cs="Times New Roman"/>
                <w:color w:val="000000"/>
                <w:lang w:eastAsia="sk-SK"/>
              </w:rPr>
              <w:lastRenderedPageBreak/>
              <w:t>Výstup</w:t>
            </w:r>
            <w:r w:rsidR="00A44E1E" w:rsidRPr="00A44E1E">
              <w:rPr>
                <w:rFonts w:ascii="Calibri" w:eastAsia="Times New Roman" w:hAnsi="Calibri" w:cs="Times New Roman"/>
                <w:color w:val="000000"/>
                <w:lang w:eastAsia="sk-SK"/>
              </w:rPr>
              <w:t xml:space="preserve"> analyz</w:t>
            </w:r>
            <w:r>
              <w:rPr>
                <w:rFonts w:ascii="Calibri" w:eastAsia="Times New Roman" w:hAnsi="Calibri" w:cs="Times New Roman"/>
                <w:color w:val="000000"/>
                <w:lang w:eastAsia="sk-SK"/>
              </w:rPr>
              <w:t>uje</w:t>
            </w:r>
            <w:r w:rsidR="001765B2">
              <w:rPr>
                <w:rFonts w:ascii="Calibri" w:eastAsia="Times New Roman" w:hAnsi="Calibri" w:cs="Times New Roman"/>
                <w:color w:val="000000"/>
                <w:lang w:eastAsia="sk-SK"/>
              </w:rPr>
              <w:t xml:space="preserve"> </w:t>
            </w:r>
            <w:r w:rsidR="00291B33">
              <w:rPr>
                <w:rFonts w:ascii="Calibri" w:eastAsia="Times New Roman" w:hAnsi="Calibri" w:cs="Times New Roman"/>
                <w:color w:val="000000"/>
                <w:lang w:eastAsia="sk-SK"/>
              </w:rPr>
              <w:t xml:space="preserve">právnu </w:t>
            </w:r>
            <w:r w:rsidR="001765B2">
              <w:rPr>
                <w:rFonts w:ascii="Calibri" w:eastAsia="Times New Roman" w:hAnsi="Calibri" w:cs="Times New Roman"/>
                <w:color w:val="000000"/>
                <w:lang w:eastAsia="sk-SK"/>
              </w:rPr>
              <w:t xml:space="preserve">povahu </w:t>
            </w:r>
            <w:r w:rsidR="00542568">
              <w:rPr>
                <w:rFonts w:ascii="Calibri" w:eastAsia="Times New Roman" w:hAnsi="Calibri" w:cs="Times New Roman"/>
                <w:color w:val="000000"/>
                <w:lang w:eastAsia="sk-SK"/>
              </w:rPr>
              <w:t xml:space="preserve">právnej úpravy práva na vzdelanie v Slovenskej republike. Konfrontuje právo na rešpektovanie rodinného a súkromného života so slobodou vierovyznania v kontexte práva na vzdelanie, judikatúry Európskeho súdu pre ľudské práva a štátnej politiky vzdelávania. </w:t>
            </w:r>
            <w:r w:rsidR="00291B33">
              <w:rPr>
                <w:rFonts w:ascii="Calibri" w:eastAsia="Times New Roman" w:hAnsi="Calibri" w:cs="Times New Roman"/>
                <w:color w:val="000000"/>
                <w:lang w:eastAsia="sk-SK"/>
              </w:rPr>
              <w:t xml:space="preserve"> </w:t>
            </w:r>
          </w:p>
          <w:p w14:paraId="06ADCF37" w14:textId="77777777" w:rsidR="001765B2" w:rsidRDefault="001765B2" w:rsidP="001765B2">
            <w:pPr>
              <w:spacing w:after="0" w:line="240" w:lineRule="auto"/>
              <w:jc w:val="both"/>
              <w:rPr>
                <w:rFonts w:ascii="Calibri" w:eastAsia="Times New Roman" w:hAnsi="Calibri" w:cs="Times New Roman"/>
                <w:color w:val="000000"/>
                <w:lang w:eastAsia="sk-SK"/>
              </w:rPr>
            </w:pPr>
          </w:p>
          <w:p w14:paraId="450F61F5" w14:textId="5FB8A5AE" w:rsidR="00422600" w:rsidRPr="004358A8" w:rsidRDefault="00542568" w:rsidP="002E6FE9">
            <w:pPr>
              <w:spacing w:after="0" w:line="240" w:lineRule="auto"/>
              <w:jc w:val="both"/>
              <w:rPr>
                <w:rFonts w:ascii="Calibri" w:eastAsia="Times New Roman" w:hAnsi="Calibri" w:cs="Times New Roman"/>
                <w:i/>
                <w:color w:val="000000"/>
                <w:lang w:val="en-GB" w:eastAsia="sk-SK"/>
              </w:rPr>
            </w:pPr>
            <w:r w:rsidRPr="00542568">
              <w:rPr>
                <w:rFonts w:ascii="Calibri" w:eastAsia="Times New Roman" w:hAnsi="Calibri" w:cs="Times New Roman"/>
                <w:i/>
                <w:color w:val="000000"/>
                <w:lang w:val="en-GB" w:eastAsia="sk-SK"/>
              </w:rPr>
              <w:t xml:space="preserve">The output </w:t>
            </w:r>
            <w:proofErr w:type="spellStart"/>
            <w:r w:rsidRPr="00542568">
              <w:rPr>
                <w:rFonts w:ascii="Calibri" w:eastAsia="Times New Roman" w:hAnsi="Calibri" w:cs="Times New Roman"/>
                <w:i/>
                <w:color w:val="000000"/>
                <w:lang w:val="en-GB" w:eastAsia="sk-SK"/>
              </w:rPr>
              <w:t>analyzes</w:t>
            </w:r>
            <w:proofErr w:type="spellEnd"/>
            <w:r w:rsidRPr="00542568">
              <w:rPr>
                <w:rFonts w:ascii="Calibri" w:eastAsia="Times New Roman" w:hAnsi="Calibri" w:cs="Times New Roman"/>
                <w:i/>
                <w:color w:val="000000"/>
                <w:lang w:val="en-GB" w:eastAsia="sk-SK"/>
              </w:rPr>
              <w:t xml:space="preserve"> the legal nature of the legal regulation of the right to education in the Slovak Republic. It confronts the right to respect for family and private life with freedom of religion in the context of the right to education, the jurisprudence of the European Court of Human Rights and</w:t>
            </w:r>
            <w:r>
              <w:rPr>
                <w:rFonts w:ascii="Calibri" w:eastAsia="Times New Roman" w:hAnsi="Calibri" w:cs="Times New Roman"/>
                <w:i/>
                <w:color w:val="000000"/>
                <w:lang w:val="en-GB" w:eastAsia="sk-SK"/>
              </w:rPr>
              <w:t xml:space="preserve"> the S</w:t>
            </w:r>
            <w:r w:rsidRPr="00542568">
              <w:rPr>
                <w:rFonts w:ascii="Calibri" w:eastAsia="Times New Roman" w:hAnsi="Calibri" w:cs="Times New Roman"/>
                <w:i/>
                <w:color w:val="000000"/>
                <w:lang w:val="en-GB" w:eastAsia="sk-SK"/>
              </w:rPr>
              <w:t>tate education policy.</w:t>
            </w:r>
          </w:p>
        </w:tc>
      </w:tr>
      <w:tr w:rsidR="00FF6B5A" w:rsidRPr="00FF6B5A" w14:paraId="01B73760" w14:textId="77777777" w:rsidTr="00C86832">
        <w:trPr>
          <w:trHeight w:val="915"/>
        </w:trPr>
        <w:tc>
          <w:tcPr>
            <w:tcW w:w="0" w:type="auto"/>
            <w:shd w:val="clear" w:color="auto" w:fill="auto"/>
            <w:vAlign w:val="bottom"/>
            <w:hideMark/>
          </w:tcPr>
          <w:p w14:paraId="4ACE62AD"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6AAC5200" w14:textId="77777777" w:rsidR="00FF6B5A" w:rsidRPr="00FF6B5A" w:rsidRDefault="00440C53" w:rsidP="00532FE9">
            <w:pPr>
              <w:spacing w:after="0" w:line="240" w:lineRule="auto"/>
              <w:rPr>
                <w:rFonts w:ascii="Calibri" w:eastAsia="Times New Roman" w:hAnsi="Calibri" w:cs="Times New Roman"/>
                <w:lang w:eastAsia="sk-SK"/>
              </w:rPr>
            </w:pPr>
            <w:hyperlink r:id="rId23" w:anchor="'poznamky_explanatory notes'!A1" w:history="1">
              <w:r w:rsidR="00FF6B5A" w:rsidRPr="00FF6B5A">
                <w:rPr>
                  <w:rFonts w:ascii="Calibri" w:eastAsia="Times New Roman" w:hAnsi="Calibri" w:cs="Times New Roman"/>
                  <w:lang w:eastAsia="sk-SK"/>
                </w:rPr>
                <w:t xml:space="preserve">OCA16. </w:t>
              </w:r>
              <w:r w:rsidR="00FF6B5A" w:rsidRPr="00422600">
                <w:rPr>
                  <w:rFonts w:ascii="Calibri" w:eastAsia="Times New Roman" w:hAnsi="Calibri" w:cs="Times New Roman"/>
                  <w:b/>
                  <w:lang w:eastAsia="sk-SK"/>
                </w:rPr>
                <w:t>Anotácia výstupu v anglickom jazyku</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Annotation</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output in English </w:t>
              </w:r>
              <w:r w:rsidR="00532FE9">
                <w:rPr>
                  <w:rStyle w:val="Odkaznapoznmkupodiarou"/>
                  <w:rFonts w:ascii="Calibri" w:eastAsia="Times New Roman" w:hAnsi="Calibri" w:cs="Times New Roman"/>
                  <w:lang w:eastAsia="sk-SK"/>
                </w:rPr>
                <w:footnoteReference w:id="9"/>
              </w:r>
              <w:r w:rsidR="00FF6B5A" w:rsidRPr="00FF6B5A">
                <w:rPr>
                  <w:rFonts w:ascii="Calibri" w:eastAsia="Times New Roman" w:hAnsi="Calibri" w:cs="Times New Roman"/>
                  <w:lang w:eastAsia="sk-SK"/>
                </w:rPr>
                <w:br w:type="page"/>
              </w:r>
              <w:r w:rsidR="00FF6B5A" w:rsidRPr="00FF6B5A">
                <w:rPr>
                  <w:rFonts w:ascii="Calibri" w:eastAsia="Times New Roman" w:hAnsi="Calibri" w:cs="Times New Roman"/>
                  <w:i/>
                  <w:iCs/>
                  <w:color w:val="808080"/>
                  <w:lang w:eastAsia="sk-SK"/>
                </w:rPr>
                <w:t xml:space="preserve">Rozsah do 200 slov / </w:t>
              </w:r>
              <w:proofErr w:type="spellStart"/>
              <w:r w:rsidR="00FF6B5A" w:rsidRPr="00FF6B5A">
                <w:rPr>
                  <w:rFonts w:ascii="Calibri" w:eastAsia="Times New Roman" w:hAnsi="Calibri" w:cs="Times New Roman"/>
                  <w:i/>
                  <w:iCs/>
                  <w:color w:val="808080"/>
                  <w:lang w:eastAsia="sk-SK"/>
                </w:rPr>
                <w:t>Range</w:t>
              </w:r>
              <w:proofErr w:type="spellEnd"/>
              <w:r w:rsidR="00FF6B5A" w:rsidRPr="00FF6B5A">
                <w:rPr>
                  <w:rFonts w:ascii="Calibri" w:eastAsia="Times New Roman" w:hAnsi="Calibri" w:cs="Times New Roman"/>
                  <w:i/>
                  <w:iCs/>
                  <w:color w:val="808080"/>
                  <w:lang w:eastAsia="sk-SK"/>
                </w:rPr>
                <w:t xml:space="preserve"> </w:t>
              </w:r>
              <w:proofErr w:type="spellStart"/>
              <w:r w:rsidR="00FF6B5A" w:rsidRPr="00FF6B5A">
                <w:rPr>
                  <w:rFonts w:ascii="Calibri" w:eastAsia="Times New Roman" w:hAnsi="Calibri" w:cs="Times New Roman"/>
                  <w:i/>
                  <w:iCs/>
                  <w:color w:val="808080"/>
                  <w:lang w:eastAsia="sk-SK"/>
                </w:rPr>
                <w:t>up</w:t>
              </w:r>
              <w:proofErr w:type="spellEnd"/>
              <w:r w:rsidR="00FF6B5A" w:rsidRPr="00FF6B5A">
                <w:rPr>
                  <w:rFonts w:ascii="Calibri" w:eastAsia="Times New Roman" w:hAnsi="Calibri" w:cs="Times New Roman"/>
                  <w:i/>
                  <w:iCs/>
                  <w:color w:val="808080"/>
                  <w:lang w:eastAsia="sk-SK"/>
                </w:rPr>
                <w:t xml:space="preserve"> to 200 </w:t>
              </w:r>
              <w:proofErr w:type="spellStart"/>
              <w:r w:rsidR="00FF6B5A" w:rsidRPr="00FF6B5A">
                <w:rPr>
                  <w:rFonts w:ascii="Calibri" w:eastAsia="Times New Roman" w:hAnsi="Calibri" w:cs="Times New Roman"/>
                  <w:i/>
                  <w:iCs/>
                  <w:color w:val="808080"/>
                  <w:lang w:eastAsia="sk-SK"/>
                </w:rPr>
                <w:t>words</w:t>
              </w:r>
              <w:proofErr w:type="spellEnd"/>
            </w:hyperlink>
          </w:p>
        </w:tc>
        <w:tc>
          <w:tcPr>
            <w:tcW w:w="0" w:type="auto"/>
            <w:shd w:val="clear" w:color="auto" w:fill="auto"/>
            <w:hideMark/>
          </w:tcPr>
          <w:p w14:paraId="7FF5547D" w14:textId="7C91A255" w:rsidR="00422600" w:rsidRPr="00FF6B5A" w:rsidRDefault="00422600" w:rsidP="000E773A">
            <w:pPr>
              <w:spacing w:after="0" w:line="240" w:lineRule="auto"/>
              <w:rPr>
                <w:rFonts w:ascii="Calibri" w:eastAsia="Times New Roman" w:hAnsi="Calibri" w:cs="Times New Roman"/>
                <w:color w:val="000000"/>
                <w:lang w:eastAsia="sk-SK"/>
              </w:rPr>
            </w:pPr>
          </w:p>
        </w:tc>
      </w:tr>
      <w:tr w:rsidR="00FF6B5A" w:rsidRPr="00FF6B5A" w14:paraId="37D6A356" w14:textId="77777777" w:rsidTr="00C86832">
        <w:trPr>
          <w:trHeight w:val="810"/>
        </w:trPr>
        <w:tc>
          <w:tcPr>
            <w:tcW w:w="0" w:type="auto"/>
            <w:shd w:val="clear" w:color="auto" w:fill="auto"/>
            <w:vAlign w:val="bottom"/>
            <w:hideMark/>
          </w:tcPr>
          <w:p w14:paraId="6CD40A01"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FBE5D6" w:fill="DAE3F3"/>
            <w:vAlign w:val="center"/>
            <w:hideMark/>
          </w:tcPr>
          <w:p w14:paraId="1D90C80C"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OCA17. </w:t>
            </w:r>
            <w:r w:rsidRPr="00422600">
              <w:rPr>
                <w:rFonts w:ascii="Calibri" w:eastAsia="Times New Roman" w:hAnsi="Calibri" w:cs="Times New Roman"/>
                <w:b/>
                <w:color w:val="000000"/>
                <w:lang w:eastAsia="sk-SK"/>
              </w:rPr>
              <w:t>Zoznam najviac 5 najvýznamnejších ohlasov na výstup</w:t>
            </w:r>
            <w:r w:rsidRPr="00FF6B5A">
              <w:rPr>
                <w:rFonts w:ascii="Calibri" w:eastAsia="Times New Roman" w:hAnsi="Calibri" w:cs="Times New Roman"/>
                <w:color w:val="000000"/>
                <w:lang w:eastAsia="sk-SK"/>
              </w:rPr>
              <w:t xml:space="preserve">  / List of maximum 5 most </w:t>
            </w:r>
            <w:proofErr w:type="spellStart"/>
            <w:r w:rsidRPr="00FF6B5A">
              <w:rPr>
                <w:rFonts w:ascii="Calibri" w:eastAsia="Times New Roman" w:hAnsi="Calibri" w:cs="Times New Roman"/>
                <w:color w:val="000000"/>
                <w:lang w:eastAsia="sk-SK"/>
              </w:rPr>
              <w:t>significant</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citations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corresponding</w:t>
            </w:r>
            <w:proofErr w:type="spellEnd"/>
            <w:r w:rsidRPr="00FF6B5A">
              <w:rPr>
                <w:rFonts w:ascii="Calibri" w:eastAsia="Times New Roman" w:hAnsi="Calibri" w:cs="Times New Roman"/>
                <w:color w:val="000000"/>
                <w:lang w:eastAsia="sk-SK"/>
              </w:rPr>
              <w:t xml:space="preserve"> to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w:t>
            </w:r>
            <w:r w:rsidRPr="00FF6B5A">
              <w:rPr>
                <w:rFonts w:ascii="Calibri" w:eastAsia="Times New Roman" w:hAnsi="Calibri" w:cs="Times New Roman"/>
                <w:color w:val="000000"/>
                <w:lang w:eastAsia="sk-SK"/>
              </w:rPr>
              <w:br/>
            </w:r>
            <w:r w:rsidRPr="00FF6B5A">
              <w:rPr>
                <w:rFonts w:ascii="Calibri" w:eastAsia="Times New Roman" w:hAnsi="Calibri" w:cs="Times New Roman"/>
                <w:i/>
                <w:iCs/>
                <w:color w:val="808080"/>
                <w:lang w:eastAsia="sk-SK"/>
              </w:rPr>
              <w:t xml:space="preserve">Rozsah do 200 slov / </w:t>
            </w:r>
            <w:proofErr w:type="spellStart"/>
            <w:r w:rsidRPr="00FF6B5A">
              <w:rPr>
                <w:rFonts w:ascii="Calibri" w:eastAsia="Times New Roman" w:hAnsi="Calibri" w:cs="Times New Roman"/>
                <w:i/>
                <w:iCs/>
                <w:color w:val="808080"/>
                <w:lang w:eastAsia="sk-SK"/>
              </w:rPr>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p>
        </w:tc>
        <w:tc>
          <w:tcPr>
            <w:tcW w:w="0" w:type="auto"/>
            <w:shd w:val="clear" w:color="auto" w:fill="auto"/>
            <w:hideMark/>
          </w:tcPr>
          <w:p w14:paraId="56572C54" w14:textId="135EF8C6" w:rsidR="00FF6B5A" w:rsidRDefault="00FF6B5A" w:rsidP="00FF6B5A">
            <w:pPr>
              <w:spacing w:after="0" w:line="240" w:lineRule="auto"/>
              <w:rPr>
                <w:rFonts w:ascii="Calibri" w:eastAsia="Times New Roman" w:hAnsi="Calibri" w:cs="Times New Roman"/>
                <w:color w:val="000000"/>
                <w:lang w:eastAsia="sk-SK"/>
              </w:rPr>
            </w:pPr>
          </w:p>
          <w:p w14:paraId="694C86A7" w14:textId="77777777" w:rsidR="00422600" w:rsidRPr="00FF6B5A" w:rsidRDefault="00422600" w:rsidP="00FF6B5A">
            <w:pPr>
              <w:spacing w:after="0" w:line="240" w:lineRule="auto"/>
              <w:rPr>
                <w:rFonts w:ascii="Calibri" w:eastAsia="Times New Roman" w:hAnsi="Calibri" w:cs="Times New Roman"/>
                <w:color w:val="000000"/>
                <w:lang w:eastAsia="sk-SK"/>
              </w:rPr>
            </w:pPr>
          </w:p>
        </w:tc>
      </w:tr>
      <w:tr w:rsidR="00FF6B5A" w:rsidRPr="00FF6B5A" w14:paraId="7DBED568" w14:textId="77777777" w:rsidTr="00C86832">
        <w:trPr>
          <w:trHeight w:val="1170"/>
        </w:trPr>
        <w:tc>
          <w:tcPr>
            <w:tcW w:w="0" w:type="auto"/>
            <w:shd w:val="clear" w:color="auto" w:fill="auto"/>
            <w:vAlign w:val="bottom"/>
            <w:hideMark/>
          </w:tcPr>
          <w:p w14:paraId="4044FEF2"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FBE5D6" w:fill="DAE3F3"/>
            <w:vAlign w:val="center"/>
            <w:hideMark/>
          </w:tcPr>
          <w:p w14:paraId="31F5688D"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OCA18. </w:t>
            </w:r>
            <w:r w:rsidRPr="00422600">
              <w:rPr>
                <w:rFonts w:ascii="Calibri" w:eastAsia="Times New Roman" w:hAnsi="Calibri" w:cs="Times New Roman"/>
                <w:b/>
                <w:color w:val="000000"/>
                <w:lang w:eastAsia="sk-SK"/>
              </w:rPr>
              <w:t>Charakteristika dopadu výstupu na spoločensko-hospodársku prax</w:t>
            </w:r>
            <w:r w:rsidRPr="00FF6B5A">
              <w:rPr>
                <w:rFonts w:ascii="Calibri" w:eastAsia="Times New Roman" w:hAnsi="Calibri" w:cs="Times New Roman"/>
                <w:color w:val="000000"/>
                <w:lang w:eastAsia="sk-SK"/>
              </w:rPr>
              <w:t xml:space="preserve"> / </w:t>
            </w:r>
            <w:proofErr w:type="spellStart"/>
            <w:r w:rsidRPr="00FF6B5A">
              <w:rPr>
                <w:rFonts w:ascii="Calibri" w:eastAsia="Times New Roman" w:hAnsi="Calibri" w:cs="Times New Roman"/>
                <w:color w:val="000000"/>
                <w:lang w:eastAsia="sk-SK"/>
              </w:rPr>
              <w:t>Characteristics</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output's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impact</w:t>
            </w:r>
            <w:proofErr w:type="spellEnd"/>
            <w:r w:rsidRPr="00FF6B5A">
              <w:rPr>
                <w:rFonts w:ascii="Calibri" w:eastAsia="Times New Roman" w:hAnsi="Calibri" w:cs="Times New Roman"/>
                <w:color w:val="000000"/>
                <w:lang w:eastAsia="sk-SK"/>
              </w:rPr>
              <w:t xml:space="preserve"> on </w:t>
            </w:r>
            <w:proofErr w:type="spellStart"/>
            <w:r w:rsidRPr="00FF6B5A">
              <w:rPr>
                <w:rFonts w:ascii="Calibri" w:eastAsia="Times New Roman" w:hAnsi="Calibri" w:cs="Times New Roman"/>
                <w:color w:val="000000"/>
                <w:lang w:eastAsia="sk-SK"/>
              </w:rPr>
              <w:t>socio-economic</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practice</w:t>
            </w:r>
            <w:proofErr w:type="spellEnd"/>
            <w:r w:rsidRPr="00FF6B5A">
              <w:rPr>
                <w:rFonts w:ascii="Calibri" w:eastAsia="Times New Roman" w:hAnsi="Calibri" w:cs="Times New Roman"/>
                <w:color w:val="000000"/>
                <w:lang w:eastAsia="sk-SK"/>
              </w:rPr>
              <w:t xml:space="preserve"> </w:t>
            </w:r>
            <w:r w:rsidRPr="00FF6B5A">
              <w:rPr>
                <w:rFonts w:ascii="Calibri" w:eastAsia="Times New Roman" w:hAnsi="Calibri" w:cs="Times New Roman"/>
                <w:color w:val="000000"/>
                <w:lang w:eastAsia="sk-SK"/>
              </w:rPr>
              <w:br/>
            </w:r>
            <w:r w:rsidRPr="00FF6B5A">
              <w:rPr>
                <w:rFonts w:ascii="Calibri" w:eastAsia="Times New Roman" w:hAnsi="Calibri" w:cs="Times New Roman"/>
                <w:i/>
                <w:iCs/>
                <w:color w:val="808080"/>
                <w:lang w:eastAsia="sk-SK"/>
              </w:rPr>
              <w:t xml:space="preserve">Rozsah do 200 slov v slovenskom jazyku / </w:t>
            </w:r>
            <w:proofErr w:type="spellStart"/>
            <w:r w:rsidRPr="00FF6B5A">
              <w:rPr>
                <w:rFonts w:ascii="Calibri" w:eastAsia="Times New Roman" w:hAnsi="Calibri" w:cs="Times New Roman"/>
                <w:i/>
                <w:iCs/>
                <w:color w:val="808080"/>
                <w:lang w:eastAsia="sk-SK"/>
              </w:rPr>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r w:rsidRPr="00FF6B5A">
              <w:rPr>
                <w:rFonts w:ascii="Calibri" w:eastAsia="Times New Roman" w:hAnsi="Calibri" w:cs="Times New Roman"/>
                <w:i/>
                <w:iCs/>
                <w:color w:val="808080"/>
                <w:lang w:eastAsia="sk-SK"/>
              </w:rPr>
              <w:t xml:space="preserve"> in Slovak</w:t>
            </w:r>
            <w:r w:rsidRPr="00FF6B5A">
              <w:rPr>
                <w:rFonts w:ascii="Calibri" w:eastAsia="Times New Roman" w:hAnsi="Calibri" w:cs="Times New Roman"/>
                <w:i/>
                <w:iCs/>
                <w:color w:val="808080"/>
                <w:lang w:eastAsia="sk-SK"/>
              </w:rPr>
              <w:br/>
              <w:t xml:space="preserve">Rozsah do 200 slov v anglickom jazyku / </w:t>
            </w:r>
            <w:proofErr w:type="spellStart"/>
            <w:r w:rsidRPr="00FF6B5A">
              <w:rPr>
                <w:rFonts w:ascii="Calibri" w:eastAsia="Times New Roman" w:hAnsi="Calibri" w:cs="Times New Roman"/>
                <w:i/>
                <w:iCs/>
                <w:color w:val="808080"/>
                <w:lang w:eastAsia="sk-SK"/>
              </w:rPr>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r w:rsidRPr="00FF6B5A">
              <w:rPr>
                <w:rFonts w:ascii="Calibri" w:eastAsia="Times New Roman" w:hAnsi="Calibri" w:cs="Times New Roman"/>
                <w:i/>
                <w:iCs/>
                <w:color w:val="808080"/>
                <w:lang w:eastAsia="sk-SK"/>
              </w:rPr>
              <w:t xml:space="preserve"> in English</w:t>
            </w:r>
          </w:p>
        </w:tc>
        <w:tc>
          <w:tcPr>
            <w:tcW w:w="0" w:type="auto"/>
            <w:shd w:val="clear" w:color="auto" w:fill="auto"/>
            <w:hideMark/>
          </w:tcPr>
          <w:p w14:paraId="35F37676" w14:textId="60FCA989" w:rsidR="001765B2" w:rsidRDefault="005D6234" w:rsidP="002F07A7">
            <w:pPr>
              <w:spacing w:after="0" w:line="240" w:lineRule="auto"/>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Výstup je príspevkom k</w:t>
            </w:r>
            <w:r w:rsidR="0074791C">
              <w:rPr>
                <w:rFonts w:ascii="Calibri" w:eastAsia="Times New Roman" w:hAnsi="Calibri" w:cs="Times New Roman"/>
                <w:color w:val="000000"/>
                <w:lang w:eastAsia="sk-SK"/>
              </w:rPr>
              <w:t xml:space="preserve"> odbornej</w:t>
            </w:r>
            <w:r w:rsidR="00E8454F">
              <w:rPr>
                <w:rFonts w:ascii="Calibri" w:eastAsia="Times New Roman" w:hAnsi="Calibri" w:cs="Times New Roman"/>
                <w:color w:val="000000"/>
                <w:lang w:eastAsia="sk-SK"/>
              </w:rPr>
              <w:t> </w:t>
            </w:r>
            <w:r>
              <w:rPr>
                <w:rFonts w:ascii="Calibri" w:eastAsia="Times New Roman" w:hAnsi="Calibri" w:cs="Times New Roman"/>
                <w:color w:val="000000"/>
                <w:lang w:eastAsia="sk-SK"/>
              </w:rPr>
              <w:t>diskusii</w:t>
            </w:r>
            <w:r w:rsidR="00E8454F">
              <w:rPr>
                <w:rFonts w:ascii="Calibri" w:eastAsia="Times New Roman" w:hAnsi="Calibri" w:cs="Times New Roman"/>
                <w:color w:val="000000"/>
                <w:lang w:eastAsia="sk-SK"/>
              </w:rPr>
              <w:t xml:space="preserve"> prebiehajúcej</w:t>
            </w:r>
            <w:r w:rsidR="007846F8">
              <w:rPr>
                <w:rFonts w:ascii="Calibri" w:eastAsia="Times New Roman" w:hAnsi="Calibri" w:cs="Times New Roman"/>
                <w:color w:val="000000"/>
                <w:lang w:eastAsia="sk-SK"/>
              </w:rPr>
              <w:t xml:space="preserve"> predovšetkým</w:t>
            </w:r>
            <w:r w:rsidR="00E8454F">
              <w:rPr>
                <w:rFonts w:ascii="Calibri" w:eastAsia="Times New Roman" w:hAnsi="Calibri" w:cs="Times New Roman"/>
                <w:color w:val="000000"/>
                <w:lang w:eastAsia="sk-SK"/>
              </w:rPr>
              <w:t xml:space="preserve"> na </w:t>
            </w:r>
            <w:r w:rsidR="009E4FF2">
              <w:rPr>
                <w:rFonts w:ascii="Calibri" w:eastAsia="Times New Roman" w:hAnsi="Calibri" w:cs="Times New Roman"/>
                <w:color w:val="000000"/>
                <w:lang w:eastAsia="sk-SK"/>
              </w:rPr>
              <w:t>medzinárodnom</w:t>
            </w:r>
            <w:r w:rsidR="001765B2">
              <w:rPr>
                <w:rFonts w:ascii="Calibri" w:eastAsia="Times New Roman" w:hAnsi="Calibri" w:cs="Times New Roman"/>
                <w:color w:val="000000"/>
                <w:lang w:eastAsia="sk-SK"/>
              </w:rPr>
              <w:t xml:space="preserve"> a európskom</w:t>
            </w:r>
            <w:r w:rsidR="001B3D63">
              <w:rPr>
                <w:rFonts w:ascii="Calibri" w:eastAsia="Times New Roman" w:hAnsi="Calibri" w:cs="Times New Roman"/>
                <w:color w:val="000000"/>
                <w:lang w:eastAsia="sk-SK"/>
              </w:rPr>
              <w:t xml:space="preserve"> </w:t>
            </w:r>
            <w:r w:rsidR="00E8454F">
              <w:rPr>
                <w:rFonts w:ascii="Calibri" w:eastAsia="Times New Roman" w:hAnsi="Calibri" w:cs="Times New Roman"/>
                <w:color w:val="000000"/>
                <w:lang w:eastAsia="sk-SK"/>
              </w:rPr>
              <w:t xml:space="preserve">fóre </w:t>
            </w:r>
            <w:r w:rsidR="007846F8">
              <w:rPr>
                <w:rFonts w:ascii="Calibri" w:eastAsia="Times New Roman" w:hAnsi="Calibri" w:cs="Times New Roman"/>
                <w:color w:val="000000"/>
                <w:lang w:eastAsia="sk-SK"/>
              </w:rPr>
              <w:t>a  v rámci česko-</w:t>
            </w:r>
            <w:r w:rsidR="00542568">
              <w:rPr>
                <w:rFonts w:ascii="Calibri" w:eastAsia="Times New Roman" w:hAnsi="Calibri" w:cs="Times New Roman"/>
                <w:color w:val="000000"/>
                <w:lang w:eastAsia="sk-SK"/>
              </w:rPr>
              <w:t>poľsko-</w:t>
            </w:r>
            <w:r w:rsidR="007846F8">
              <w:rPr>
                <w:rFonts w:ascii="Calibri" w:eastAsia="Times New Roman" w:hAnsi="Calibri" w:cs="Times New Roman"/>
                <w:color w:val="000000"/>
                <w:lang w:eastAsia="sk-SK"/>
              </w:rPr>
              <w:t xml:space="preserve">slovenského právneho priestoru </w:t>
            </w:r>
            <w:r w:rsidR="00E8454F">
              <w:rPr>
                <w:rFonts w:ascii="Calibri" w:eastAsia="Times New Roman" w:hAnsi="Calibri" w:cs="Times New Roman"/>
                <w:color w:val="000000"/>
                <w:lang w:eastAsia="sk-SK"/>
              </w:rPr>
              <w:t>k</w:t>
            </w:r>
            <w:r w:rsidR="001765B2">
              <w:rPr>
                <w:rFonts w:ascii="Calibri" w:eastAsia="Times New Roman" w:hAnsi="Calibri" w:cs="Times New Roman"/>
                <w:color w:val="000000"/>
                <w:lang w:eastAsia="sk-SK"/>
              </w:rPr>
              <w:t xml:space="preserve"> právu na </w:t>
            </w:r>
            <w:r w:rsidR="00542568">
              <w:rPr>
                <w:rFonts w:ascii="Calibri" w:eastAsia="Times New Roman" w:hAnsi="Calibri" w:cs="Times New Roman"/>
                <w:color w:val="000000"/>
                <w:lang w:eastAsia="sk-SK"/>
              </w:rPr>
              <w:t>rešpektovanie rodinného a súkromného života, práva na vzdelanie a slobody vierovyznania</w:t>
            </w:r>
            <w:r w:rsidR="001765B2">
              <w:rPr>
                <w:rFonts w:ascii="Calibri" w:eastAsia="Times New Roman" w:hAnsi="Calibri" w:cs="Times New Roman"/>
                <w:color w:val="000000"/>
                <w:lang w:eastAsia="sk-SK"/>
              </w:rPr>
              <w:t xml:space="preserve">. </w:t>
            </w:r>
          </w:p>
          <w:p w14:paraId="67966E74" w14:textId="2D045D29" w:rsidR="0074791C" w:rsidRDefault="005517AF" w:rsidP="002F07A7">
            <w:pPr>
              <w:spacing w:after="0" w:line="240" w:lineRule="auto"/>
              <w:jc w:val="both"/>
              <w:rPr>
                <w:rStyle w:val="apple-converted-space"/>
                <w:rFonts w:ascii="Calibri" w:hAnsi="Calibri" w:cs="Calibri"/>
                <w:color w:val="000000"/>
              </w:rPr>
            </w:pPr>
            <w:r>
              <w:rPr>
                <w:rStyle w:val="normaltextrun"/>
                <w:rFonts w:ascii="Calibri" w:hAnsi="Calibri" w:cs="Calibri"/>
                <w:color w:val="000000"/>
              </w:rPr>
              <w:t>V</w:t>
            </w:r>
            <w:r>
              <w:rPr>
                <w:rStyle w:val="normaltextrun"/>
                <w:rFonts w:cs="Calibri"/>
              </w:rPr>
              <w:t>o vzťahu k</w:t>
            </w:r>
            <w:r w:rsidR="0084508B">
              <w:rPr>
                <w:rStyle w:val="normaltextrun"/>
                <w:rFonts w:cs="Calibri"/>
              </w:rPr>
              <w:t xml:space="preserve"> domácemu právnemu prostrediu </w:t>
            </w:r>
            <w:r>
              <w:rPr>
                <w:rStyle w:val="normaltextrun"/>
                <w:rFonts w:cs="Calibri"/>
              </w:rPr>
              <w:t xml:space="preserve"> je v</w:t>
            </w:r>
            <w:r w:rsidR="0074791C">
              <w:rPr>
                <w:rStyle w:val="normaltextrun"/>
                <w:rFonts w:ascii="Calibri" w:hAnsi="Calibri" w:cs="Calibri"/>
                <w:color w:val="000000"/>
              </w:rPr>
              <w:t>ýstup</w:t>
            </w:r>
            <w:r w:rsidR="0074791C">
              <w:rPr>
                <w:rStyle w:val="apple-converted-space"/>
                <w:rFonts w:ascii="Calibri" w:hAnsi="Calibri" w:cs="Calibri"/>
                <w:color w:val="000000"/>
              </w:rPr>
              <w:t> </w:t>
            </w:r>
            <w:r>
              <w:rPr>
                <w:rStyle w:val="normaltextrun"/>
                <w:rFonts w:ascii="Calibri" w:hAnsi="Calibri" w:cs="Calibri"/>
                <w:color w:val="000000"/>
              </w:rPr>
              <w:t xml:space="preserve"> </w:t>
            </w:r>
            <w:r w:rsidR="0074791C">
              <w:rPr>
                <w:rStyle w:val="normaltextrun"/>
                <w:rFonts w:ascii="Calibri" w:hAnsi="Calibri" w:cs="Calibri"/>
                <w:color w:val="000000"/>
              </w:rPr>
              <w:t>súčasťou </w:t>
            </w:r>
            <w:r w:rsidR="002E6FE9">
              <w:rPr>
                <w:rStyle w:val="normaltextrun"/>
                <w:rFonts w:ascii="Calibri" w:hAnsi="Calibri" w:cs="Calibri"/>
                <w:color w:val="000000"/>
              </w:rPr>
              <w:t xml:space="preserve">odbornej platformy, analyzujúcej </w:t>
            </w:r>
            <w:r w:rsidR="0084508B">
              <w:rPr>
                <w:rStyle w:val="normaltextrun"/>
                <w:rFonts w:ascii="Calibri" w:hAnsi="Calibri" w:cs="Calibri"/>
                <w:color w:val="000000"/>
              </w:rPr>
              <w:t>predovšetkým právne a politické</w:t>
            </w:r>
            <w:r w:rsidR="002E6FE9" w:rsidRPr="002E6FE9">
              <w:rPr>
                <w:rStyle w:val="normaltextrun"/>
                <w:rFonts w:ascii="Calibri" w:hAnsi="Calibri" w:cs="Calibri"/>
                <w:color w:val="000000"/>
              </w:rPr>
              <w:t xml:space="preserve"> východiská</w:t>
            </w:r>
            <w:r w:rsidR="004E222B">
              <w:rPr>
                <w:rStyle w:val="normaltextrun"/>
                <w:rFonts w:ascii="Calibri" w:hAnsi="Calibri" w:cs="Calibri"/>
                <w:color w:val="000000"/>
              </w:rPr>
              <w:t xml:space="preserve"> </w:t>
            </w:r>
            <w:r w:rsidR="004E222B">
              <w:rPr>
                <w:rStyle w:val="normaltextrun"/>
                <w:rFonts w:cs="Calibri"/>
              </w:rPr>
              <w:t>vo vzťahu k</w:t>
            </w:r>
            <w:r w:rsidR="007C3120">
              <w:rPr>
                <w:rStyle w:val="normaltextrun"/>
                <w:rFonts w:cs="Calibri"/>
              </w:rPr>
              <w:t> </w:t>
            </w:r>
            <w:r w:rsidR="004E222B">
              <w:rPr>
                <w:rStyle w:val="normaltextrun"/>
                <w:rFonts w:cs="Calibri"/>
              </w:rPr>
              <w:t xml:space="preserve">politike </w:t>
            </w:r>
            <w:r w:rsidR="00542568">
              <w:rPr>
                <w:rStyle w:val="normaltextrun"/>
                <w:rFonts w:cs="Calibri"/>
              </w:rPr>
              <w:t xml:space="preserve">vzdelávania </w:t>
            </w:r>
            <w:r w:rsidR="004E222B">
              <w:rPr>
                <w:rStyle w:val="normaltextrun"/>
                <w:rFonts w:cs="Calibri"/>
              </w:rPr>
              <w:t>štátu</w:t>
            </w:r>
            <w:r w:rsidR="00542568">
              <w:rPr>
                <w:rStyle w:val="normaltextrun"/>
                <w:rFonts w:cs="Calibri"/>
              </w:rPr>
              <w:t xml:space="preserve"> a ochrany maloletých</w:t>
            </w:r>
            <w:r w:rsidR="004E222B">
              <w:rPr>
                <w:rStyle w:val="normaltextrun"/>
                <w:rFonts w:cs="Calibri"/>
              </w:rPr>
              <w:t xml:space="preserve">. </w:t>
            </w:r>
            <w:r w:rsidR="00514993">
              <w:rPr>
                <w:rStyle w:val="normaltextrun"/>
                <w:rFonts w:cs="Calibri"/>
              </w:rPr>
              <w:t xml:space="preserve"> </w:t>
            </w:r>
            <w:r w:rsidR="0074791C">
              <w:rPr>
                <w:rStyle w:val="apple-converted-space"/>
                <w:rFonts w:ascii="Calibri" w:hAnsi="Calibri" w:cs="Calibri"/>
                <w:color w:val="000000"/>
              </w:rPr>
              <w:t> </w:t>
            </w:r>
          </w:p>
          <w:p w14:paraId="35D52751" w14:textId="14BB0D22" w:rsidR="004776A7" w:rsidRPr="004358A8" w:rsidRDefault="004776A7" w:rsidP="004776A7">
            <w:pPr>
              <w:spacing w:after="0"/>
              <w:jc w:val="both"/>
              <w:rPr>
                <w:rStyle w:val="apple-converted-space"/>
                <w:rFonts w:ascii="Calibri" w:hAnsi="Calibri"/>
                <w:i/>
                <w:color w:val="000000"/>
                <w:lang w:val="en-GB"/>
              </w:rPr>
            </w:pPr>
          </w:p>
          <w:p w14:paraId="63A4CB8C" w14:textId="77777777" w:rsidR="00732A65" w:rsidRPr="00732A65" w:rsidRDefault="00732A65" w:rsidP="00732A65">
            <w:pPr>
              <w:spacing w:after="0"/>
              <w:jc w:val="both"/>
              <w:rPr>
                <w:rFonts w:ascii="Calibri" w:eastAsia="Times New Roman" w:hAnsi="Calibri" w:cs="Times New Roman"/>
                <w:i/>
                <w:iCs/>
                <w:color w:val="000000"/>
                <w:lang w:val="en-US" w:eastAsia="sk-SK"/>
              </w:rPr>
            </w:pPr>
            <w:r w:rsidRPr="00732A65">
              <w:rPr>
                <w:rFonts w:ascii="Calibri" w:eastAsia="Times New Roman" w:hAnsi="Calibri" w:cs="Times New Roman"/>
                <w:i/>
                <w:iCs/>
                <w:color w:val="000000"/>
                <w:lang w:val="en-US" w:eastAsia="sk-SK"/>
              </w:rPr>
              <w:t>The output is a contribution to the professional debate taking place primarily at the international and European forum and within the Czech-Polish-Slovak legal space on the right to respect for family and private life, the right to education and freedom of religion.</w:t>
            </w:r>
          </w:p>
          <w:p w14:paraId="2EB8AC82" w14:textId="2BF927E1" w:rsidR="0074791C" w:rsidRPr="00FF6B5A" w:rsidRDefault="00732A65" w:rsidP="00732A65">
            <w:pPr>
              <w:spacing w:after="0"/>
              <w:jc w:val="both"/>
              <w:rPr>
                <w:rFonts w:ascii="Calibri" w:eastAsia="Times New Roman" w:hAnsi="Calibri" w:cs="Times New Roman"/>
                <w:color w:val="000000"/>
                <w:lang w:eastAsia="sk-SK"/>
              </w:rPr>
            </w:pPr>
            <w:r w:rsidRPr="00732A65">
              <w:rPr>
                <w:rFonts w:ascii="Calibri" w:eastAsia="Times New Roman" w:hAnsi="Calibri" w:cs="Times New Roman"/>
                <w:i/>
                <w:iCs/>
                <w:color w:val="000000"/>
                <w:lang w:val="en-US" w:eastAsia="sk-SK"/>
              </w:rPr>
              <w:t xml:space="preserve">In relation to the domestic legal environment, the output is part of a professional platform, primarily analyzing legal and political starting points in relation to the </w:t>
            </w:r>
            <w:r>
              <w:rPr>
                <w:rFonts w:ascii="Calibri" w:eastAsia="Times New Roman" w:hAnsi="Calibri" w:cs="Times New Roman"/>
                <w:i/>
                <w:iCs/>
                <w:color w:val="000000"/>
                <w:lang w:val="en-US" w:eastAsia="sk-SK"/>
              </w:rPr>
              <w:t>S</w:t>
            </w:r>
            <w:r w:rsidRPr="00732A65">
              <w:rPr>
                <w:rFonts w:ascii="Calibri" w:eastAsia="Times New Roman" w:hAnsi="Calibri" w:cs="Times New Roman"/>
                <w:i/>
                <w:iCs/>
                <w:color w:val="000000"/>
                <w:lang w:val="en-US" w:eastAsia="sk-SK"/>
              </w:rPr>
              <w:t>tate's education policy and the protection of minors.</w:t>
            </w:r>
          </w:p>
        </w:tc>
      </w:tr>
      <w:tr w:rsidR="00FF6B5A" w:rsidRPr="00FF6B5A" w14:paraId="524B9FFA" w14:textId="77777777" w:rsidTr="00C86832">
        <w:trPr>
          <w:trHeight w:val="1290"/>
        </w:trPr>
        <w:tc>
          <w:tcPr>
            <w:tcW w:w="0" w:type="auto"/>
            <w:shd w:val="clear" w:color="auto" w:fill="auto"/>
            <w:vAlign w:val="bottom"/>
            <w:hideMark/>
          </w:tcPr>
          <w:p w14:paraId="1D0E0359"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FBE5D6" w:fill="DAE3F3"/>
            <w:vAlign w:val="center"/>
            <w:hideMark/>
          </w:tcPr>
          <w:p w14:paraId="3DA33DE1"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OCA19. </w:t>
            </w:r>
            <w:r w:rsidRPr="00422600">
              <w:rPr>
                <w:rFonts w:ascii="Calibri" w:eastAsia="Times New Roman" w:hAnsi="Calibri" w:cs="Times New Roman"/>
                <w:b/>
                <w:color w:val="000000"/>
                <w:lang w:eastAsia="sk-SK"/>
              </w:rPr>
              <w:t>Charakteristika dopadu výstupu a súvisiacich aktivít na vzdelávací proces</w:t>
            </w:r>
            <w:r w:rsidRPr="00FF6B5A">
              <w:rPr>
                <w:rFonts w:ascii="Calibri" w:eastAsia="Times New Roman" w:hAnsi="Calibri" w:cs="Times New Roman"/>
                <w:color w:val="000000"/>
                <w:lang w:eastAsia="sk-SK"/>
              </w:rPr>
              <w:t xml:space="preserve"> / </w:t>
            </w:r>
            <w:proofErr w:type="spellStart"/>
            <w:r w:rsidRPr="00FF6B5A">
              <w:rPr>
                <w:rFonts w:ascii="Calibri" w:eastAsia="Times New Roman" w:hAnsi="Calibri" w:cs="Times New Roman"/>
                <w:color w:val="000000"/>
                <w:lang w:eastAsia="sk-SK"/>
              </w:rPr>
              <w:t>Characteristics</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and </w:t>
            </w:r>
            <w:proofErr w:type="spellStart"/>
            <w:r w:rsidRPr="00FF6B5A">
              <w:rPr>
                <w:rFonts w:ascii="Calibri" w:eastAsia="Times New Roman" w:hAnsi="Calibri" w:cs="Times New Roman"/>
                <w:color w:val="000000"/>
                <w:lang w:eastAsia="sk-SK"/>
              </w:rPr>
              <w:t>related</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activities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impact</w:t>
            </w:r>
            <w:proofErr w:type="spellEnd"/>
            <w:r w:rsidRPr="00FF6B5A">
              <w:rPr>
                <w:rFonts w:ascii="Calibri" w:eastAsia="Times New Roman" w:hAnsi="Calibri" w:cs="Times New Roman"/>
                <w:color w:val="000000"/>
                <w:lang w:eastAsia="sk-SK"/>
              </w:rPr>
              <w:t xml:space="preserve"> on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educational</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process</w:t>
            </w:r>
            <w:proofErr w:type="spellEnd"/>
            <w:r w:rsidRPr="00FF6B5A">
              <w:rPr>
                <w:rFonts w:ascii="Calibri" w:eastAsia="Times New Roman" w:hAnsi="Calibri" w:cs="Times New Roman"/>
                <w:color w:val="000000"/>
                <w:lang w:eastAsia="sk-SK"/>
              </w:rPr>
              <w:br/>
            </w:r>
            <w:r w:rsidRPr="00FF6B5A">
              <w:rPr>
                <w:rFonts w:ascii="Calibri" w:eastAsia="Times New Roman" w:hAnsi="Calibri" w:cs="Times New Roman"/>
                <w:i/>
                <w:iCs/>
                <w:color w:val="808080"/>
                <w:lang w:eastAsia="sk-SK"/>
              </w:rPr>
              <w:t xml:space="preserve">Rozsah do 200 slov v slovenskom jazyku / </w:t>
            </w:r>
            <w:proofErr w:type="spellStart"/>
            <w:r w:rsidRPr="00FF6B5A">
              <w:rPr>
                <w:rFonts w:ascii="Calibri" w:eastAsia="Times New Roman" w:hAnsi="Calibri" w:cs="Times New Roman"/>
                <w:i/>
                <w:iCs/>
                <w:color w:val="808080"/>
                <w:lang w:eastAsia="sk-SK"/>
              </w:rPr>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r w:rsidRPr="00FF6B5A">
              <w:rPr>
                <w:rFonts w:ascii="Calibri" w:eastAsia="Times New Roman" w:hAnsi="Calibri" w:cs="Times New Roman"/>
                <w:i/>
                <w:iCs/>
                <w:color w:val="808080"/>
                <w:lang w:eastAsia="sk-SK"/>
              </w:rPr>
              <w:t xml:space="preserve"> in Slovak</w:t>
            </w:r>
            <w:r w:rsidRPr="00FF6B5A">
              <w:rPr>
                <w:rFonts w:ascii="Calibri" w:eastAsia="Times New Roman" w:hAnsi="Calibri" w:cs="Times New Roman"/>
                <w:i/>
                <w:iCs/>
                <w:color w:val="808080"/>
                <w:lang w:eastAsia="sk-SK"/>
              </w:rPr>
              <w:br/>
              <w:t xml:space="preserve">Rozsah do 200 slov v anglickom jazyku / </w:t>
            </w:r>
            <w:proofErr w:type="spellStart"/>
            <w:r w:rsidRPr="00FF6B5A">
              <w:rPr>
                <w:rFonts w:ascii="Calibri" w:eastAsia="Times New Roman" w:hAnsi="Calibri" w:cs="Times New Roman"/>
                <w:i/>
                <w:iCs/>
                <w:color w:val="808080"/>
                <w:lang w:eastAsia="sk-SK"/>
              </w:rPr>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r w:rsidRPr="00FF6B5A">
              <w:rPr>
                <w:rFonts w:ascii="Calibri" w:eastAsia="Times New Roman" w:hAnsi="Calibri" w:cs="Times New Roman"/>
                <w:i/>
                <w:iCs/>
                <w:color w:val="808080"/>
                <w:lang w:eastAsia="sk-SK"/>
              </w:rPr>
              <w:t xml:space="preserve"> in English</w:t>
            </w:r>
          </w:p>
        </w:tc>
        <w:tc>
          <w:tcPr>
            <w:tcW w:w="0" w:type="auto"/>
            <w:shd w:val="clear" w:color="auto" w:fill="auto"/>
            <w:hideMark/>
          </w:tcPr>
          <w:p w14:paraId="7D5D8303" w14:textId="61CD9248" w:rsidR="00FF6B5A" w:rsidRDefault="00A44F05" w:rsidP="004173E3">
            <w:pPr>
              <w:spacing w:after="0"/>
              <w:jc w:val="both"/>
              <w:rPr>
                <w:rStyle w:val="normaltextrun"/>
                <w:rFonts w:cs="Calibri"/>
              </w:rPr>
            </w:pPr>
            <w:r>
              <w:rPr>
                <w:rFonts w:ascii="Calibri" w:eastAsia="Times New Roman" w:hAnsi="Calibri" w:cs="Times New Roman"/>
                <w:color w:val="000000"/>
                <w:lang w:eastAsia="sk-SK"/>
              </w:rPr>
              <w:t xml:space="preserve">Vedecký výstup je v širšom koncepte zasadený do rámca </w:t>
            </w:r>
            <w:r w:rsidR="0084508B">
              <w:rPr>
                <w:rFonts w:ascii="Calibri" w:eastAsia="Times New Roman" w:hAnsi="Calibri" w:cs="Times New Roman"/>
                <w:color w:val="000000"/>
                <w:lang w:eastAsia="sk-SK"/>
              </w:rPr>
              <w:t>s</w:t>
            </w:r>
            <w:r w:rsidR="0084508B">
              <w:rPr>
                <w:rFonts w:eastAsia="Times New Roman" w:cs="Times New Roman"/>
                <w:lang w:eastAsia="sk-SK"/>
              </w:rPr>
              <w:t xml:space="preserve">právneho </w:t>
            </w:r>
            <w:r>
              <w:rPr>
                <w:rFonts w:ascii="Calibri" w:eastAsia="Times New Roman" w:hAnsi="Calibri" w:cs="Times New Roman"/>
                <w:color w:val="000000"/>
                <w:lang w:eastAsia="sk-SK"/>
              </w:rPr>
              <w:t>práva</w:t>
            </w:r>
            <w:r w:rsidR="0084508B">
              <w:rPr>
                <w:rFonts w:ascii="Calibri" w:eastAsia="Times New Roman" w:hAnsi="Calibri" w:cs="Times New Roman"/>
                <w:color w:val="000000"/>
                <w:lang w:eastAsia="sk-SK"/>
              </w:rPr>
              <w:t>,</w:t>
            </w:r>
            <w:r w:rsidR="0084508B">
              <w:rPr>
                <w:rFonts w:eastAsia="Times New Roman" w:cs="Times New Roman"/>
                <w:lang w:eastAsia="sk-SK"/>
              </w:rPr>
              <w:t xml:space="preserve"> </w:t>
            </w:r>
            <w:r w:rsidR="00514993">
              <w:rPr>
                <w:rFonts w:eastAsia="Times New Roman" w:cs="Times New Roman"/>
                <w:lang w:eastAsia="sk-SK"/>
              </w:rPr>
              <w:t>ústavného práva</w:t>
            </w:r>
            <w:r w:rsidR="0084508B">
              <w:rPr>
                <w:rFonts w:eastAsia="Times New Roman" w:cs="Times New Roman"/>
                <w:lang w:eastAsia="sk-SK"/>
              </w:rPr>
              <w:t xml:space="preserve"> a</w:t>
            </w:r>
            <w:r w:rsidR="00732A65">
              <w:rPr>
                <w:rFonts w:eastAsia="Times New Roman" w:cs="Times New Roman"/>
                <w:lang w:eastAsia="sk-SK"/>
              </w:rPr>
              <w:t xml:space="preserve"> okrajovo aj </w:t>
            </w:r>
            <w:r w:rsidR="0084508B">
              <w:rPr>
                <w:rFonts w:eastAsia="Times New Roman" w:cs="Times New Roman"/>
                <w:lang w:eastAsia="sk-SK"/>
              </w:rPr>
              <w:t>trestného práva.</w:t>
            </w:r>
            <w:r>
              <w:rPr>
                <w:rFonts w:ascii="Calibri" w:eastAsia="Times New Roman" w:hAnsi="Calibri" w:cs="Times New Roman"/>
                <w:color w:val="000000"/>
                <w:lang w:eastAsia="sk-SK"/>
              </w:rPr>
              <w:t xml:space="preserve"> </w:t>
            </w:r>
            <w:r>
              <w:rPr>
                <w:rStyle w:val="normaltextrun"/>
                <w:rFonts w:ascii="Calibri" w:hAnsi="Calibri" w:cs="Calibri"/>
                <w:color w:val="000000"/>
              </w:rPr>
              <w:t>Do vzdelávacieho procesu sú z tohto</w:t>
            </w:r>
            <w:r>
              <w:rPr>
                <w:rStyle w:val="apple-converted-space"/>
                <w:rFonts w:ascii="Calibri" w:hAnsi="Calibri" w:cs="Calibri"/>
                <w:color w:val="000000"/>
              </w:rPr>
              <w:t> </w:t>
            </w:r>
            <w:r>
              <w:rPr>
                <w:rStyle w:val="normaltextrun"/>
                <w:rFonts w:ascii="Calibri" w:hAnsi="Calibri" w:cs="Calibri"/>
                <w:color w:val="000000"/>
              </w:rPr>
              <w:t>vedeckého</w:t>
            </w:r>
            <w:r>
              <w:rPr>
                <w:rStyle w:val="apple-converted-space"/>
                <w:rFonts w:ascii="Calibri" w:hAnsi="Calibri" w:cs="Calibri"/>
                <w:color w:val="000000"/>
              </w:rPr>
              <w:t> </w:t>
            </w:r>
            <w:r>
              <w:rPr>
                <w:rStyle w:val="normaltextrun"/>
                <w:rFonts w:ascii="Calibri" w:hAnsi="Calibri" w:cs="Calibri"/>
                <w:color w:val="000000"/>
              </w:rPr>
              <w:t xml:space="preserve">výstupu implementované poznatky </w:t>
            </w:r>
            <w:r w:rsidR="004576F5">
              <w:rPr>
                <w:rStyle w:val="normaltextrun"/>
                <w:rFonts w:ascii="Calibri" w:hAnsi="Calibri" w:cs="Calibri"/>
                <w:color w:val="000000"/>
              </w:rPr>
              <w:t xml:space="preserve">v rámci </w:t>
            </w:r>
            <w:r w:rsidR="00211883">
              <w:rPr>
                <w:rStyle w:val="normaltextrun"/>
                <w:rFonts w:ascii="Calibri" w:hAnsi="Calibri" w:cs="Calibri"/>
                <w:color w:val="000000"/>
              </w:rPr>
              <w:t>povinn</w:t>
            </w:r>
            <w:r w:rsidR="00514993">
              <w:rPr>
                <w:rStyle w:val="normaltextrun"/>
                <w:rFonts w:ascii="Calibri" w:hAnsi="Calibri" w:cs="Calibri"/>
                <w:color w:val="000000"/>
              </w:rPr>
              <w:t>ého</w:t>
            </w:r>
            <w:r w:rsidR="00211883">
              <w:rPr>
                <w:rStyle w:val="normaltextrun"/>
                <w:rFonts w:ascii="Calibri" w:hAnsi="Calibri" w:cs="Calibri"/>
                <w:color w:val="000000"/>
              </w:rPr>
              <w:t xml:space="preserve"> predmetu </w:t>
            </w:r>
            <w:r w:rsidR="00514993">
              <w:rPr>
                <w:rStyle w:val="normaltextrun"/>
                <w:rFonts w:ascii="Calibri" w:hAnsi="Calibri" w:cs="Calibri"/>
                <w:color w:val="000000"/>
              </w:rPr>
              <w:t>správne právo hmotné.</w:t>
            </w:r>
            <w:r w:rsidR="00211883">
              <w:rPr>
                <w:rStyle w:val="normaltextrun"/>
                <w:rFonts w:ascii="Calibri" w:hAnsi="Calibri" w:cs="Calibri"/>
                <w:color w:val="000000"/>
              </w:rPr>
              <w:t xml:space="preserve"> </w:t>
            </w:r>
          </w:p>
          <w:p w14:paraId="7B3E47CC" w14:textId="2671B172" w:rsidR="004173E3" w:rsidRDefault="004173E3" w:rsidP="004173E3">
            <w:pPr>
              <w:spacing w:after="0"/>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Výstup je v rámci vzdelávacieho procesu využiteľný</w:t>
            </w:r>
            <w:r w:rsidRPr="004173E3">
              <w:rPr>
                <w:rFonts w:ascii="Calibri" w:eastAsia="Times New Roman" w:hAnsi="Calibri" w:cs="Times New Roman"/>
                <w:color w:val="000000"/>
                <w:lang w:eastAsia="sk-SK"/>
              </w:rPr>
              <w:t xml:space="preserve"> najmä pri písaní záverečných prác v prvom a druhom stupni štúdia, ale aj pri výskume v treťom stupni štúdia.   </w:t>
            </w:r>
          </w:p>
          <w:p w14:paraId="587B6B65" w14:textId="11D3F4EF" w:rsidR="004173E3" w:rsidRDefault="004173E3" w:rsidP="004173E3">
            <w:pPr>
              <w:spacing w:after="0"/>
              <w:jc w:val="both"/>
              <w:rPr>
                <w:rFonts w:ascii="Calibri" w:eastAsia="Times New Roman" w:hAnsi="Calibri" w:cs="Times New Roman"/>
                <w:color w:val="000000"/>
                <w:lang w:eastAsia="sk-SK"/>
              </w:rPr>
            </w:pPr>
          </w:p>
          <w:p w14:paraId="0DF88D34" w14:textId="04CE0D76" w:rsidR="004E222B" w:rsidRPr="004E222B" w:rsidRDefault="004E222B" w:rsidP="004E222B">
            <w:pPr>
              <w:spacing w:after="0"/>
              <w:jc w:val="both"/>
              <w:rPr>
                <w:rFonts w:ascii="Calibri" w:eastAsia="Times New Roman" w:hAnsi="Calibri" w:cs="Times New Roman"/>
                <w:i/>
                <w:color w:val="000000"/>
                <w:lang w:val="en-GB" w:eastAsia="sk-SK"/>
              </w:rPr>
            </w:pPr>
            <w:r w:rsidRPr="004E222B">
              <w:rPr>
                <w:rFonts w:ascii="Calibri" w:eastAsia="Times New Roman" w:hAnsi="Calibri" w:cs="Times New Roman"/>
                <w:i/>
                <w:color w:val="000000"/>
                <w:lang w:val="en-GB" w:eastAsia="sk-SK"/>
              </w:rPr>
              <w:t>In a broader concept, scientific output is embedded in the framework of administrative</w:t>
            </w:r>
            <w:r w:rsidR="00732A65">
              <w:rPr>
                <w:rFonts w:ascii="Calibri" w:eastAsia="Times New Roman" w:hAnsi="Calibri" w:cs="Times New Roman"/>
                <w:i/>
                <w:color w:val="000000"/>
                <w:lang w:val="en-GB" w:eastAsia="sk-SK"/>
              </w:rPr>
              <w:t xml:space="preserve"> law</w:t>
            </w:r>
            <w:r w:rsidRPr="004E222B">
              <w:rPr>
                <w:rFonts w:ascii="Calibri" w:eastAsia="Times New Roman" w:hAnsi="Calibri" w:cs="Times New Roman"/>
                <w:i/>
                <w:color w:val="000000"/>
                <w:lang w:val="en-GB" w:eastAsia="sk-SK"/>
              </w:rPr>
              <w:t>, constitutional law and</w:t>
            </w:r>
            <w:r w:rsidR="00732A65">
              <w:rPr>
                <w:rFonts w:ascii="Calibri" w:eastAsia="Times New Roman" w:hAnsi="Calibri" w:cs="Times New Roman"/>
                <w:i/>
                <w:color w:val="000000"/>
                <w:lang w:val="en-GB" w:eastAsia="sk-SK"/>
              </w:rPr>
              <w:t xml:space="preserve"> collaterally also to the </w:t>
            </w:r>
            <w:r w:rsidRPr="004E222B">
              <w:rPr>
                <w:rFonts w:ascii="Calibri" w:eastAsia="Times New Roman" w:hAnsi="Calibri" w:cs="Times New Roman"/>
                <w:i/>
                <w:color w:val="000000"/>
                <w:lang w:val="en-GB" w:eastAsia="sk-SK"/>
              </w:rPr>
              <w:t>criminal law. Knowledge from this scientific output is implemented into the educational process within the mandatory subject administrative substantive law.</w:t>
            </w:r>
          </w:p>
          <w:p w14:paraId="3A89C4B1" w14:textId="1CFACC62" w:rsidR="004173E3" w:rsidRPr="004576F5" w:rsidRDefault="004E222B" w:rsidP="004E222B">
            <w:pPr>
              <w:spacing w:after="0"/>
              <w:jc w:val="both"/>
              <w:rPr>
                <w:rFonts w:ascii="Calibri" w:eastAsia="Times New Roman" w:hAnsi="Calibri" w:cs="Times New Roman"/>
                <w:b/>
                <w:bCs/>
                <w:color w:val="000000"/>
                <w:lang w:eastAsia="sk-SK"/>
              </w:rPr>
            </w:pPr>
            <w:r w:rsidRPr="004E222B">
              <w:rPr>
                <w:rFonts w:ascii="Calibri" w:eastAsia="Times New Roman" w:hAnsi="Calibri" w:cs="Times New Roman"/>
                <w:i/>
                <w:color w:val="000000"/>
                <w:lang w:val="en-GB" w:eastAsia="sk-SK"/>
              </w:rPr>
              <w:t xml:space="preserve">The output can be used as part of the educational process, especially when writing final theses in the first and second degree of study, but also in </w:t>
            </w:r>
            <w:r w:rsidR="00732A65">
              <w:rPr>
                <w:rFonts w:ascii="Calibri" w:eastAsia="Times New Roman" w:hAnsi="Calibri" w:cs="Times New Roman"/>
                <w:i/>
                <w:color w:val="000000"/>
                <w:lang w:val="en-GB" w:eastAsia="sk-SK"/>
              </w:rPr>
              <w:t xml:space="preserve">the </w:t>
            </w:r>
            <w:r w:rsidRPr="004E222B">
              <w:rPr>
                <w:rFonts w:ascii="Calibri" w:eastAsia="Times New Roman" w:hAnsi="Calibri" w:cs="Times New Roman"/>
                <w:i/>
                <w:color w:val="000000"/>
                <w:lang w:val="en-GB" w:eastAsia="sk-SK"/>
              </w:rPr>
              <w:t>research in the third degree of study.</w:t>
            </w:r>
          </w:p>
        </w:tc>
      </w:tr>
    </w:tbl>
    <w:p w14:paraId="5A6B231F" w14:textId="0C511408" w:rsidR="00C86832" w:rsidRPr="00FF6B5A" w:rsidRDefault="00C86832" w:rsidP="004358A8"/>
    <w:sectPr w:rsidR="00C86832" w:rsidRPr="00FF6B5A" w:rsidSect="008E2108">
      <w:headerReference w:type="even" r:id="rId24"/>
      <w:headerReference w:type="default" r:id="rId25"/>
      <w:footerReference w:type="even" r:id="rId26"/>
      <w:footerReference w:type="default" r:id="rId27"/>
      <w:headerReference w:type="first" r:id="rId28"/>
      <w:footerReference w:type="first" r:id="rId29"/>
      <w:pgSz w:w="11906" w:h="16838"/>
      <w:pgMar w:top="141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F82B0" w14:textId="77777777" w:rsidR="00B17100" w:rsidRDefault="00B17100" w:rsidP="00816E73">
      <w:pPr>
        <w:spacing w:after="0" w:line="240" w:lineRule="auto"/>
      </w:pPr>
      <w:r>
        <w:separator/>
      </w:r>
    </w:p>
  </w:endnote>
  <w:endnote w:type="continuationSeparator" w:id="0">
    <w:p w14:paraId="24A44F08" w14:textId="77777777" w:rsidR="00B17100" w:rsidRDefault="00B17100" w:rsidP="00816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E1CAB" w14:textId="77777777" w:rsidR="00B15040" w:rsidRDefault="00B1504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C718E" w14:textId="77777777" w:rsidR="00A23768" w:rsidRDefault="00A23768">
    <w:pPr>
      <w:pStyle w:val="Pta"/>
    </w:pPr>
    <w:r w:rsidRPr="00A23768">
      <w:t>T_Z_VTCAj_1/ 2020</w:t>
    </w:r>
  </w:p>
  <w:p w14:paraId="2BAD4189" w14:textId="77777777" w:rsidR="00A23768" w:rsidRDefault="00A23768">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B97C8" w14:textId="77777777" w:rsidR="00B15040" w:rsidRDefault="00B1504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A1984" w14:textId="77777777" w:rsidR="00B17100" w:rsidRDefault="00B17100" w:rsidP="00816E73">
      <w:pPr>
        <w:spacing w:after="0" w:line="240" w:lineRule="auto"/>
      </w:pPr>
      <w:r>
        <w:separator/>
      </w:r>
    </w:p>
  </w:footnote>
  <w:footnote w:type="continuationSeparator" w:id="0">
    <w:p w14:paraId="430FF1AA" w14:textId="77777777" w:rsidR="00B17100" w:rsidRDefault="00B17100" w:rsidP="00816E73">
      <w:pPr>
        <w:spacing w:after="0" w:line="240" w:lineRule="auto"/>
      </w:pPr>
      <w:r>
        <w:continuationSeparator/>
      </w:r>
    </w:p>
  </w:footnote>
  <w:footnote w:id="1">
    <w:p w14:paraId="229E6521"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Doplní agentúra / To </w:t>
      </w:r>
      <w:proofErr w:type="spellStart"/>
      <w:r w:rsidRPr="001F26CD">
        <w:rPr>
          <w:rFonts w:ascii="Calibri" w:eastAsia="Times New Roman" w:hAnsi="Calibri" w:cs="Times New Roman"/>
          <w:color w:val="000000"/>
          <w:sz w:val="18"/>
          <w:szCs w:val="18"/>
          <w:lang w:eastAsia="sk-SK"/>
        </w:rPr>
        <w:t>be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completed</w:t>
      </w:r>
      <w:proofErr w:type="spellEnd"/>
      <w:r w:rsidRPr="001F26CD">
        <w:rPr>
          <w:rFonts w:ascii="Calibri" w:eastAsia="Times New Roman" w:hAnsi="Calibri" w:cs="Times New Roman"/>
          <w:color w:val="000000"/>
          <w:sz w:val="18"/>
          <w:szCs w:val="18"/>
          <w:lang w:eastAsia="sk-SK"/>
        </w:rPr>
        <w:t xml:space="preserve"> by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Agency</w:t>
      </w:r>
      <w:proofErr w:type="spellEnd"/>
      <w:r w:rsidRPr="001F26CD">
        <w:rPr>
          <w:rFonts w:ascii="Calibri" w:eastAsia="Times New Roman" w:hAnsi="Calibri" w:cs="Times New Roman"/>
          <w:color w:val="000000"/>
          <w:sz w:val="18"/>
          <w:szCs w:val="18"/>
          <w:lang w:eastAsia="sk-SK"/>
        </w:rPr>
        <w:t>.</w:t>
      </w:r>
    </w:p>
  </w:footnote>
  <w:footnote w:id="2">
    <w:p w14:paraId="319A751C"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Podľa čl. 20 Metodiky na vyhodnocovanie štandardov. / </w:t>
      </w:r>
      <w:proofErr w:type="spellStart"/>
      <w:r w:rsidRPr="001F26CD">
        <w:rPr>
          <w:rFonts w:ascii="Calibri" w:eastAsia="Times New Roman" w:hAnsi="Calibri" w:cs="Times New Roman"/>
          <w:color w:val="000000"/>
          <w:sz w:val="18"/>
          <w:szCs w:val="18"/>
          <w:lang w:eastAsia="sk-SK"/>
        </w:rPr>
        <w:t>According</w:t>
      </w:r>
      <w:proofErr w:type="spellEnd"/>
      <w:r w:rsidRPr="001F26CD">
        <w:rPr>
          <w:rFonts w:ascii="Calibri" w:eastAsia="Times New Roman" w:hAnsi="Calibri" w:cs="Times New Roman"/>
          <w:color w:val="000000"/>
          <w:sz w:val="18"/>
          <w:szCs w:val="18"/>
          <w:lang w:eastAsia="sk-SK"/>
        </w:rPr>
        <w:t xml:space="preserve"> to Art. 20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Methodology</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for</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Standards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Evaluation</w:t>
      </w:r>
      <w:proofErr w:type="spellEnd"/>
      <w:r w:rsidRPr="001F26CD">
        <w:rPr>
          <w:rFonts w:ascii="Calibri" w:eastAsia="Times New Roman" w:hAnsi="Calibri" w:cs="Times New Roman"/>
          <w:color w:val="000000"/>
          <w:sz w:val="18"/>
          <w:szCs w:val="18"/>
          <w:lang w:eastAsia="sk-SK"/>
        </w:rPr>
        <w:t>.</w:t>
      </w:r>
    </w:p>
  </w:footnote>
  <w:footnote w:id="3">
    <w:p w14:paraId="0D8B9003"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Uvedie sa </w:t>
      </w:r>
      <w:proofErr w:type="spellStart"/>
      <w:r w:rsidRPr="001F26CD">
        <w:rPr>
          <w:rFonts w:ascii="Calibri" w:eastAsia="Times New Roman" w:hAnsi="Calibri" w:cs="Times New Roman"/>
          <w:color w:val="000000"/>
          <w:sz w:val="18"/>
          <w:szCs w:val="18"/>
          <w:lang w:eastAsia="sk-SK"/>
        </w:rPr>
        <w:t>hyperlink</w:t>
      </w:r>
      <w:proofErr w:type="spellEnd"/>
      <w:r w:rsidRPr="001F26CD">
        <w:rPr>
          <w:rFonts w:ascii="Calibri" w:eastAsia="Times New Roman" w:hAnsi="Calibri" w:cs="Times New Roman"/>
          <w:color w:val="000000"/>
          <w:sz w:val="18"/>
          <w:szCs w:val="18"/>
          <w:lang w:eastAsia="sk-SK"/>
        </w:rPr>
        <w:t xml:space="preserve"> na záznam osoby v Registri zamestnancov vysokých škôl: https://www.portalvs.sk/regzam.  / A </w:t>
      </w:r>
      <w:proofErr w:type="spellStart"/>
      <w:r w:rsidRPr="001F26CD">
        <w:rPr>
          <w:rFonts w:ascii="Calibri" w:eastAsia="Times New Roman" w:hAnsi="Calibri" w:cs="Times New Roman"/>
          <w:color w:val="000000"/>
          <w:sz w:val="18"/>
          <w:szCs w:val="18"/>
          <w:lang w:eastAsia="sk-SK"/>
        </w:rPr>
        <w:t>hyperlink</w:t>
      </w:r>
      <w:proofErr w:type="spellEnd"/>
      <w:r w:rsidRPr="001F26CD">
        <w:rPr>
          <w:rFonts w:ascii="Calibri" w:eastAsia="Times New Roman" w:hAnsi="Calibri" w:cs="Times New Roman"/>
          <w:color w:val="000000"/>
          <w:sz w:val="18"/>
          <w:szCs w:val="18"/>
          <w:lang w:eastAsia="sk-SK"/>
        </w:rPr>
        <w:t xml:space="preserve"> to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person's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entry</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Register of </w:t>
      </w:r>
      <w:proofErr w:type="spellStart"/>
      <w:r w:rsidRPr="001F26CD">
        <w:rPr>
          <w:rFonts w:ascii="Calibri" w:eastAsia="Times New Roman" w:hAnsi="Calibri" w:cs="Times New Roman"/>
          <w:color w:val="000000"/>
          <w:sz w:val="18"/>
          <w:szCs w:val="18"/>
          <w:lang w:eastAsia="sk-SK"/>
        </w:rPr>
        <w:t>University</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Staff</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 https://www.portalvs.sk/regzam.</w:t>
      </w:r>
    </w:p>
  </w:footnote>
  <w:footnote w:id="4">
    <w:p w14:paraId="3E207897"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Uvádza sa názov a stupeň študijného programu alebo názov odboru habilitačného konania a inauguračného konania podľa typu konania.</w:t>
      </w:r>
      <w:r w:rsidRPr="001F26CD">
        <w:rPr>
          <w:rFonts w:ascii="Calibri" w:eastAsia="Times New Roman" w:hAnsi="Calibri" w:cs="Times New Roman"/>
          <w:color w:val="000000"/>
          <w:sz w:val="18"/>
          <w:szCs w:val="18"/>
          <w:lang w:eastAsia="sk-SK"/>
        </w:rPr>
        <w:b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name</w:t>
      </w:r>
      <w:proofErr w:type="spellEnd"/>
      <w:r w:rsidRPr="001F26CD">
        <w:rPr>
          <w:rFonts w:ascii="Calibri" w:eastAsia="Times New Roman" w:hAnsi="Calibri" w:cs="Times New Roman"/>
          <w:color w:val="000000"/>
          <w:sz w:val="18"/>
          <w:szCs w:val="18"/>
          <w:lang w:eastAsia="sk-SK"/>
        </w:rPr>
        <w:t xml:space="preserve"> and </w:t>
      </w:r>
      <w:proofErr w:type="spellStart"/>
      <w:r w:rsidRPr="001F26CD">
        <w:rPr>
          <w:rFonts w:ascii="Calibri" w:eastAsia="Times New Roman" w:hAnsi="Calibri" w:cs="Times New Roman"/>
          <w:color w:val="000000"/>
          <w:sz w:val="18"/>
          <w:szCs w:val="18"/>
          <w:lang w:eastAsia="sk-SK"/>
        </w:rPr>
        <w:t>degree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study </w:t>
      </w:r>
      <w:proofErr w:type="spellStart"/>
      <w:r w:rsidRPr="001F26CD">
        <w:rPr>
          <w:rFonts w:ascii="Calibri" w:eastAsia="Times New Roman" w:hAnsi="Calibri" w:cs="Times New Roman"/>
          <w:color w:val="000000"/>
          <w:sz w:val="18"/>
          <w:szCs w:val="18"/>
          <w:lang w:eastAsia="sk-SK"/>
        </w:rPr>
        <w:t>programme</w:t>
      </w:r>
      <w:proofErr w:type="spellEnd"/>
      <w:r w:rsidRPr="001F26CD">
        <w:rPr>
          <w:rFonts w:ascii="Calibri" w:eastAsia="Times New Roman" w:hAnsi="Calibri" w:cs="Times New Roman"/>
          <w:color w:val="000000"/>
          <w:sz w:val="18"/>
          <w:szCs w:val="18"/>
          <w:lang w:eastAsia="sk-SK"/>
        </w:rPr>
        <w:t xml:space="preserve"> or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name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field</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habilitation</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procedure</w:t>
      </w:r>
      <w:proofErr w:type="spellEnd"/>
      <w:r w:rsidRPr="001F26CD">
        <w:rPr>
          <w:rFonts w:ascii="Calibri" w:eastAsia="Times New Roman" w:hAnsi="Calibri" w:cs="Times New Roman"/>
          <w:color w:val="000000"/>
          <w:sz w:val="18"/>
          <w:szCs w:val="18"/>
          <w:lang w:eastAsia="sk-SK"/>
        </w:rPr>
        <w:t xml:space="preserve"> and </w:t>
      </w:r>
      <w:proofErr w:type="spellStart"/>
      <w:r w:rsidRPr="001F26CD">
        <w:rPr>
          <w:rFonts w:ascii="Calibri" w:eastAsia="Times New Roman" w:hAnsi="Calibri" w:cs="Times New Roman"/>
          <w:color w:val="000000"/>
          <w:sz w:val="18"/>
          <w:szCs w:val="18"/>
          <w:lang w:eastAsia="sk-SK"/>
        </w:rPr>
        <w:t>inaugural</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procedure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according</w:t>
      </w:r>
      <w:proofErr w:type="spellEnd"/>
      <w:r w:rsidRPr="001F26CD">
        <w:rPr>
          <w:rFonts w:ascii="Calibri" w:eastAsia="Times New Roman" w:hAnsi="Calibri" w:cs="Times New Roman"/>
          <w:color w:val="000000"/>
          <w:sz w:val="18"/>
          <w:szCs w:val="18"/>
          <w:lang w:eastAsia="sk-SK"/>
        </w:rPr>
        <w:t xml:space="preserve"> to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type of </w:t>
      </w:r>
      <w:proofErr w:type="spellStart"/>
      <w:r w:rsidRPr="001F26CD">
        <w:rPr>
          <w:rFonts w:ascii="Calibri" w:eastAsia="Times New Roman" w:hAnsi="Calibri" w:cs="Times New Roman"/>
          <w:color w:val="000000"/>
          <w:sz w:val="18"/>
          <w:szCs w:val="18"/>
          <w:lang w:eastAsia="sk-SK"/>
        </w:rPr>
        <w:t>procedure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be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w:t>
      </w:r>
    </w:p>
  </w:footnote>
  <w:footnote w:id="5">
    <w:p w14:paraId="7EBF06DA"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Uvádza sa ID záznamu v registri CREPČ alebo CREUČ. /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ID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record</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CRPA or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CRAA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w:t>
      </w:r>
    </w:p>
  </w:footnote>
  <w:footnote w:id="6">
    <w:p w14:paraId="0176DCC6"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Uvádza sa </w:t>
      </w:r>
      <w:proofErr w:type="spellStart"/>
      <w:r w:rsidRPr="001F26CD">
        <w:rPr>
          <w:rFonts w:ascii="Calibri" w:eastAsia="Times New Roman" w:hAnsi="Calibri" w:cs="Times New Roman"/>
          <w:color w:val="000000"/>
          <w:sz w:val="18"/>
          <w:szCs w:val="18"/>
          <w:lang w:eastAsia="sk-SK"/>
        </w:rPr>
        <w:t>hyperlink</w:t>
      </w:r>
      <w:proofErr w:type="spellEnd"/>
      <w:r w:rsidRPr="001F26CD">
        <w:rPr>
          <w:rFonts w:ascii="Calibri" w:eastAsia="Times New Roman" w:hAnsi="Calibri" w:cs="Times New Roman"/>
          <w:color w:val="000000"/>
          <w:sz w:val="18"/>
          <w:szCs w:val="18"/>
          <w:lang w:eastAsia="sk-SK"/>
        </w:rPr>
        <w:t xml:space="preserve"> na záznam výstupu v CREPČ alebo CREUČ, ktoré sú umiestnené na adrese: https://cms.crepc.sk.  / A </w:t>
      </w:r>
      <w:proofErr w:type="spellStart"/>
      <w:r w:rsidRPr="001F26CD">
        <w:rPr>
          <w:rFonts w:ascii="Calibri" w:eastAsia="Times New Roman" w:hAnsi="Calibri" w:cs="Times New Roman"/>
          <w:color w:val="000000"/>
          <w:sz w:val="18"/>
          <w:szCs w:val="18"/>
          <w:lang w:eastAsia="sk-SK"/>
        </w:rPr>
        <w:t>hyperlink</w:t>
      </w:r>
      <w:proofErr w:type="spellEnd"/>
      <w:r w:rsidRPr="001F26CD">
        <w:rPr>
          <w:rFonts w:ascii="Calibri" w:eastAsia="Times New Roman" w:hAnsi="Calibri" w:cs="Times New Roman"/>
          <w:color w:val="000000"/>
          <w:sz w:val="18"/>
          <w:szCs w:val="18"/>
          <w:lang w:eastAsia="sk-SK"/>
        </w:rPr>
        <w:t xml:space="preserve"> to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w:t>
      </w:r>
      <w:proofErr w:type="spellStart"/>
      <w:r w:rsidRPr="001F26CD">
        <w:rPr>
          <w:rFonts w:ascii="Calibri" w:eastAsia="Times New Roman" w:hAnsi="Calibri" w:cs="Times New Roman"/>
          <w:color w:val="000000"/>
          <w:sz w:val="18"/>
          <w:szCs w:val="18"/>
          <w:lang w:eastAsia="sk-SK"/>
        </w:rPr>
        <w:t>record</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CRPA or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CRAA, </w:t>
      </w:r>
      <w:proofErr w:type="spellStart"/>
      <w:r w:rsidRPr="001F26CD">
        <w:rPr>
          <w:rFonts w:ascii="Calibri" w:eastAsia="Times New Roman" w:hAnsi="Calibri" w:cs="Times New Roman"/>
          <w:color w:val="000000"/>
          <w:sz w:val="18"/>
          <w:szCs w:val="18"/>
          <w:lang w:eastAsia="sk-SK"/>
        </w:rPr>
        <w:t>which</w:t>
      </w:r>
      <w:proofErr w:type="spellEnd"/>
      <w:r w:rsidRPr="001F26CD">
        <w:rPr>
          <w:rFonts w:ascii="Calibri" w:eastAsia="Times New Roman" w:hAnsi="Calibri" w:cs="Times New Roman"/>
          <w:color w:val="000000"/>
          <w:sz w:val="18"/>
          <w:szCs w:val="18"/>
          <w:lang w:eastAsia="sk-SK"/>
        </w:rPr>
        <w:t xml:space="preserve"> are </w:t>
      </w:r>
      <w:proofErr w:type="spellStart"/>
      <w:r w:rsidRPr="001F26CD">
        <w:rPr>
          <w:rFonts w:ascii="Calibri" w:eastAsia="Times New Roman" w:hAnsi="Calibri" w:cs="Times New Roman"/>
          <w:color w:val="000000"/>
          <w:sz w:val="18"/>
          <w:szCs w:val="18"/>
          <w:lang w:eastAsia="sk-SK"/>
        </w:rPr>
        <w:t>available</w:t>
      </w:r>
      <w:proofErr w:type="spellEnd"/>
      <w:r w:rsidRPr="001F26CD">
        <w:rPr>
          <w:rFonts w:ascii="Calibri" w:eastAsia="Times New Roman" w:hAnsi="Calibri" w:cs="Times New Roman"/>
          <w:color w:val="000000"/>
          <w:sz w:val="18"/>
          <w:szCs w:val="18"/>
          <w:lang w:eastAsia="sk-SK"/>
        </w:rPr>
        <w:t xml:space="preserve"> at https://cms.crepc.sk/,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w:t>
      </w:r>
    </w:p>
  </w:footnote>
  <w:footnote w:id="7">
    <w:p w14:paraId="480049E8"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Napríklad katalóg publikačnej činnosti SAV, </w:t>
      </w:r>
      <w:proofErr w:type="spellStart"/>
      <w:r w:rsidRPr="001F26CD">
        <w:rPr>
          <w:rFonts w:ascii="Calibri" w:eastAsia="Times New Roman" w:hAnsi="Calibri" w:cs="Times New Roman"/>
          <w:color w:val="000000"/>
          <w:sz w:val="18"/>
          <w:szCs w:val="18"/>
          <w:lang w:eastAsia="sk-SK"/>
        </w:rPr>
        <w:t>WoS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Scopus</w:t>
      </w:r>
      <w:proofErr w:type="spellEnd"/>
      <w:r w:rsidRPr="001F26CD">
        <w:rPr>
          <w:rFonts w:ascii="Calibri" w:eastAsia="Times New Roman" w:hAnsi="Calibri" w:cs="Times New Roman"/>
          <w:color w:val="000000"/>
          <w:sz w:val="18"/>
          <w:szCs w:val="18"/>
          <w:lang w:eastAsia="sk-SK"/>
        </w:rPr>
        <w:t xml:space="preserve"> a pod. / </w:t>
      </w:r>
      <w:proofErr w:type="spellStart"/>
      <w:r w:rsidRPr="001F26CD">
        <w:rPr>
          <w:rFonts w:ascii="Calibri" w:eastAsia="Times New Roman" w:hAnsi="Calibri" w:cs="Times New Roman"/>
          <w:color w:val="000000"/>
          <w:sz w:val="18"/>
          <w:szCs w:val="18"/>
          <w:lang w:eastAsia="sk-SK"/>
        </w:rPr>
        <w:t>For</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example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catalogue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publication</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activities</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Slovak </w:t>
      </w:r>
      <w:proofErr w:type="spellStart"/>
      <w:r w:rsidRPr="001F26CD">
        <w:rPr>
          <w:rFonts w:ascii="Calibri" w:eastAsia="Times New Roman" w:hAnsi="Calibri" w:cs="Times New Roman"/>
          <w:color w:val="000000"/>
          <w:sz w:val="18"/>
          <w:szCs w:val="18"/>
          <w:lang w:eastAsia="sk-SK"/>
        </w:rPr>
        <w:t>Academy</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Sciences</w:t>
      </w:r>
      <w:proofErr w:type="spellEnd"/>
      <w:r w:rsidRPr="001F26CD">
        <w:rPr>
          <w:rFonts w:ascii="Calibri" w:eastAsia="Times New Roman" w:hAnsi="Calibri" w:cs="Times New Roman"/>
          <w:color w:val="000000"/>
          <w:sz w:val="18"/>
          <w:szCs w:val="18"/>
          <w:lang w:eastAsia="sk-SK"/>
        </w:rPr>
        <w:t xml:space="preserve"> (SAS), </w:t>
      </w:r>
      <w:proofErr w:type="spellStart"/>
      <w:r w:rsidRPr="001F26CD">
        <w:rPr>
          <w:rFonts w:ascii="Calibri" w:eastAsia="Times New Roman" w:hAnsi="Calibri" w:cs="Times New Roman"/>
          <w:color w:val="000000"/>
          <w:sz w:val="18"/>
          <w:szCs w:val="18"/>
          <w:lang w:eastAsia="sk-SK"/>
        </w:rPr>
        <w:t>WoS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Scopus</w:t>
      </w:r>
      <w:proofErr w:type="spellEnd"/>
      <w:r w:rsidRPr="001F26CD">
        <w:rPr>
          <w:rFonts w:ascii="Calibri" w:eastAsia="Times New Roman" w:hAnsi="Calibri" w:cs="Times New Roman"/>
          <w:color w:val="000000"/>
          <w:sz w:val="18"/>
          <w:szCs w:val="18"/>
          <w:lang w:eastAsia="sk-SK"/>
        </w:rPr>
        <w:t>, etc.</w:t>
      </w:r>
    </w:p>
  </w:footnote>
  <w:footnote w:id="8">
    <w:p w14:paraId="4E20290A"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Uvádza sa v prípade netextových výstupov, ak to z povahy výstupu nie je zrejmé. Uvedie sa anotácia výstupu s kontextovými informáciami týkajúcimi sa opisu tvorivého procesu a obsahu tvorivej činnosti a pod. / </w:t>
      </w:r>
      <w:proofErr w:type="spellStart"/>
      <w:r w:rsidRPr="001F26CD">
        <w:rPr>
          <w:rFonts w:ascii="Calibri" w:eastAsia="Times New Roman" w:hAnsi="Calibri" w:cs="Times New Roman"/>
          <w:color w:val="000000"/>
          <w:sz w:val="18"/>
          <w:szCs w:val="18"/>
          <w:lang w:eastAsia="sk-SK"/>
        </w:rPr>
        <w:t>It</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case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non</w:t>
      </w:r>
      <w:proofErr w:type="spellEnd"/>
      <w:r w:rsidRPr="001F26CD">
        <w:rPr>
          <w:rFonts w:ascii="Calibri" w:eastAsia="Times New Roman" w:hAnsi="Calibri" w:cs="Times New Roman"/>
          <w:color w:val="000000"/>
          <w:sz w:val="18"/>
          <w:szCs w:val="18"/>
          <w:lang w:eastAsia="sk-SK"/>
        </w:rPr>
        <w:t xml:space="preserve">-text </w:t>
      </w:r>
      <w:proofErr w:type="spellStart"/>
      <w:r w:rsidRPr="001F26CD">
        <w:rPr>
          <w:rFonts w:ascii="Calibri" w:eastAsia="Times New Roman" w:hAnsi="Calibri" w:cs="Times New Roman"/>
          <w:color w:val="000000"/>
          <w:sz w:val="18"/>
          <w:szCs w:val="18"/>
          <w:lang w:eastAsia="sk-SK"/>
        </w:rPr>
        <w:t>outputs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if</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it</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not</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obvious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from</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nature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w:t>
      </w:r>
      <w:proofErr w:type="spellStart"/>
      <w:r w:rsidRPr="001F26CD">
        <w:rPr>
          <w:rFonts w:ascii="Calibri" w:eastAsia="Times New Roman" w:hAnsi="Calibri" w:cs="Times New Roman"/>
          <w:color w:val="000000"/>
          <w:sz w:val="18"/>
          <w:szCs w:val="18"/>
          <w:lang w:eastAsia="sk-SK"/>
        </w:rPr>
        <w:t>Annotation</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provided</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with</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contextual</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information</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concerning</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description</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creative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process</w:t>
      </w:r>
      <w:proofErr w:type="spellEnd"/>
      <w:r w:rsidRPr="001F26CD">
        <w:rPr>
          <w:rFonts w:ascii="Calibri" w:eastAsia="Times New Roman" w:hAnsi="Calibri" w:cs="Times New Roman"/>
          <w:color w:val="000000"/>
          <w:sz w:val="18"/>
          <w:szCs w:val="18"/>
          <w:lang w:eastAsia="sk-SK"/>
        </w:rPr>
        <w:t xml:space="preserve"> and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content</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research</w:t>
      </w:r>
      <w:proofErr w:type="spellEnd"/>
      <w:r w:rsidRPr="001F26CD">
        <w:rPr>
          <w:rFonts w:ascii="Calibri" w:eastAsia="Times New Roman" w:hAnsi="Calibri" w:cs="Times New Roman"/>
          <w:color w:val="000000"/>
          <w:sz w:val="18"/>
          <w:szCs w:val="18"/>
          <w:lang w:eastAsia="sk-SK"/>
        </w:rPr>
        <w:t>/</w:t>
      </w:r>
      <w:proofErr w:type="spellStart"/>
      <w:r w:rsidRPr="001F26CD">
        <w:rPr>
          <w:rFonts w:ascii="Calibri" w:eastAsia="Times New Roman" w:hAnsi="Calibri" w:cs="Times New Roman"/>
          <w:color w:val="000000"/>
          <w:sz w:val="18"/>
          <w:szCs w:val="18"/>
          <w:lang w:eastAsia="sk-SK"/>
        </w:rPr>
        <w:t>artistic</w:t>
      </w:r>
      <w:proofErr w:type="spellEnd"/>
      <w:r w:rsidRPr="001F26CD">
        <w:rPr>
          <w:rFonts w:ascii="Calibri" w:eastAsia="Times New Roman" w:hAnsi="Calibri" w:cs="Times New Roman"/>
          <w:color w:val="000000"/>
          <w:sz w:val="18"/>
          <w:szCs w:val="18"/>
          <w:lang w:eastAsia="sk-SK"/>
        </w:rPr>
        <w:t>/</w:t>
      </w:r>
      <w:proofErr w:type="spellStart"/>
      <w:r w:rsidRPr="001F26CD">
        <w:rPr>
          <w:rFonts w:ascii="Calibri" w:eastAsia="Times New Roman" w:hAnsi="Calibri" w:cs="Times New Roman"/>
          <w:color w:val="000000"/>
          <w:sz w:val="18"/>
          <w:szCs w:val="18"/>
          <w:lang w:eastAsia="sk-SK"/>
        </w:rPr>
        <w:t>other</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activity</w:t>
      </w:r>
      <w:proofErr w:type="spellEnd"/>
      <w:r w:rsidRPr="001F26CD">
        <w:rPr>
          <w:rFonts w:ascii="Calibri" w:eastAsia="Times New Roman" w:hAnsi="Calibri" w:cs="Times New Roman"/>
          <w:color w:val="000000"/>
          <w:sz w:val="18"/>
          <w:szCs w:val="18"/>
          <w:lang w:eastAsia="sk-SK"/>
        </w:rPr>
        <w:t>, etc.</w:t>
      </w:r>
    </w:p>
  </w:footnote>
  <w:footnote w:id="9">
    <w:p w14:paraId="42D34F2E"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Uvádza sa v prípade, ak je výstup uverejnený v inom ako anglickom jazyku. Uvedie sa anotácia výstupu v anglickom jazyku, v ktorej sa stručne charakterizuje povaha, obsah a hlavné výsledky výstupu. / </w:t>
      </w:r>
      <w:proofErr w:type="spellStart"/>
      <w:r w:rsidRPr="001F26CD">
        <w:rPr>
          <w:rFonts w:ascii="Calibri" w:eastAsia="Times New Roman" w:hAnsi="Calibri" w:cs="Times New Roman"/>
          <w:color w:val="000000"/>
          <w:sz w:val="18"/>
          <w:szCs w:val="18"/>
          <w:lang w:eastAsia="sk-SK"/>
        </w:rPr>
        <w:t>It</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case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published</w:t>
      </w:r>
      <w:proofErr w:type="spellEnd"/>
      <w:r w:rsidRPr="001F26CD">
        <w:rPr>
          <w:rFonts w:ascii="Calibri" w:eastAsia="Times New Roman" w:hAnsi="Calibri" w:cs="Times New Roman"/>
          <w:color w:val="000000"/>
          <w:sz w:val="18"/>
          <w:szCs w:val="18"/>
          <w:lang w:eastAsia="sk-SK"/>
        </w:rPr>
        <w:t xml:space="preserve"> in a </w:t>
      </w:r>
      <w:proofErr w:type="spellStart"/>
      <w:r w:rsidRPr="001F26CD">
        <w:rPr>
          <w:rFonts w:ascii="Calibri" w:eastAsia="Times New Roman" w:hAnsi="Calibri" w:cs="Times New Roman"/>
          <w:color w:val="000000"/>
          <w:sz w:val="18"/>
          <w:szCs w:val="18"/>
          <w:lang w:eastAsia="sk-SK"/>
        </w:rPr>
        <w:t>language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other</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than</w:t>
      </w:r>
      <w:proofErr w:type="spellEnd"/>
      <w:r w:rsidRPr="001F26CD">
        <w:rPr>
          <w:rFonts w:ascii="Calibri" w:eastAsia="Times New Roman" w:hAnsi="Calibri" w:cs="Times New Roman"/>
          <w:color w:val="000000"/>
          <w:sz w:val="18"/>
          <w:szCs w:val="18"/>
          <w:lang w:eastAsia="sk-SK"/>
        </w:rPr>
        <w:t xml:space="preserve"> English. </w:t>
      </w:r>
      <w:proofErr w:type="spellStart"/>
      <w:r w:rsidRPr="001F26CD">
        <w:rPr>
          <w:rFonts w:ascii="Calibri" w:eastAsia="Times New Roman" w:hAnsi="Calibri" w:cs="Times New Roman"/>
          <w:color w:val="000000"/>
          <w:sz w:val="18"/>
          <w:szCs w:val="18"/>
          <w:lang w:eastAsia="sk-SK"/>
        </w:rPr>
        <w:t>Annotation</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in English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provided</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briefly</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characterizing</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nature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content</w:t>
      </w:r>
      <w:proofErr w:type="spellEnd"/>
      <w:r w:rsidRPr="001F26CD">
        <w:rPr>
          <w:rFonts w:ascii="Calibri" w:eastAsia="Times New Roman" w:hAnsi="Calibri" w:cs="Times New Roman"/>
          <w:color w:val="000000"/>
          <w:sz w:val="18"/>
          <w:szCs w:val="18"/>
          <w:lang w:eastAsia="sk-SK"/>
        </w:rPr>
        <w:t xml:space="preserve"> and </w:t>
      </w:r>
      <w:proofErr w:type="spellStart"/>
      <w:r w:rsidRPr="001F26CD">
        <w:rPr>
          <w:rFonts w:ascii="Calibri" w:eastAsia="Times New Roman" w:hAnsi="Calibri" w:cs="Times New Roman"/>
          <w:color w:val="000000"/>
          <w:sz w:val="18"/>
          <w:szCs w:val="18"/>
          <w:lang w:eastAsia="sk-SK"/>
        </w:rPr>
        <w:t>main</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results</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FA489" w14:textId="77777777" w:rsidR="00B15040" w:rsidRDefault="00B1504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4A341" w14:textId="77777777" w:rsidR="006849EB" w:rsidRDefault="00B15040" w:rsidP="00B15040">
    <w:pPr>
      <w:pStyle w:val="Hlavika"/>
      <w:jc w:val="center"/>
    </w:pPr>
    <w:r>
      <w:rPr>
        <w:noProof/>
        <w:lang w:eastAsia="sk-SK"/>
      </w:rPr>
      <w:drawing>
        <wp:anchor distT="0" distB="0" distL="114300" distR="114300" simplePos="0" relativeHeight="251660288" behindDoc="1" locked="0" layoutInCell="1" allowOverlap="1" wp14:anchorId="5095DEBD" wp14:editId="208ED56C">
          <wp:simplePos x="0" y="0"/>
          <wp:positionH relativeFrom="margin">
            <wp:posOffset>5033645</wp:posOffset>
          </wp:positionH>
          <wp:positionV relativeFrom="paragraph">
            <wp:posOffset>-181610</wp:posOffset>
          </wp:positionV>
          <wp:extent cx="571500" cy="570230"/>
          <wp:effectExtent l="0" t="0" r="0" b="1270"/>
          <wp:wrapTight wrapText="bothSides">
            <wp:wrapPolygon edited="0">
              <wp:start x="0" y="0"/>
              <wp:lineTo x="0" y="20927"/>
              <wp:lineTo x="20880" y="20927"/>
              <wp:lineTo x="20880" y="0"/>
              <wp:lineTo x="0" y="0"/>
            </wp:wrapPolygon>
          </wp:wrapTight>
          <wp:docPr id="2" name="Obrázok 2" descr="F:\Docs\MOJE DOKUMEN na Referat IS (Prf_88)\Loga_&amp;_Popisky\_Logo PF T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ocs\MOJE DOKUMEN na Referat IS (Prf_88)\Loga_&amp;_Popisky\_Logo PF TU.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5702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80601">
      <w:t>Trnavská univerzita v Trnave, Právnická fakulta</w:t>
    </w:r>
  </w:p>
  <w:p w14:paraId="3007AFCF" w14:textId="77777777" w:rsidR="006849EB" w:rsidRDefault="006849EB">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AF394" w14:textId="77777777" w:rsidR="00B15040" w:rsidRDefault="00B15040">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CBD"/>
    <w:rsid w:val="0007382B"/>
    <w:rsid w:val="0008088C"/>
    <w:rsid w:val="00087B3E"/>
    <w:rsid w:val="000B4575"/>
    <w:rsid w:val="000D1F22"/>
    <w:rsid w:val="000E773A"/>
    <w:rsid w:val="00102D82"/>
    <w:rsid w:val="00112F47"/>
    <w:rsid w:val="001765B2"/>
    <w:rsid w:val="001A42DD"/>
    <w:rsid w:val="001B3D63"/>
    <w:rsid w:val="001D03F4"/>
    <w:rsid w:val="001F26CD"/>
    <w:rsid w:val="00211883"/>
    <w:rsid w:val="00222794"/>
    <w:rsid w:val="00242C6E"/>
    <w:rsid w:val="00291B33"/>
    <w:rsid w:val="002E6FE9"/>
    <w:rsid w:val="002F07A7"/>
    <w:rsid w:val="00306877"/>
    <w:rsid w:val="00317E93"/>
    <w:rsid w:val="003345F2"/>
    <w:rsid w:val="00387CE6"/>
    <w:rsid w:val="003E031C"/>
    <w:rsid w:val="003E03CB"/>
    <w:rsid w:val="004173E3"/>
    <w:rsid w:val="00422600"/>
    <w:rsid w:val="004358A8"/>
    <w:rsid w:val="00440C53"/>
    <w:rsid w:val="004576F5"/>
    <w:rsid w:val="004656F6"/>
    <w:rsid w:val="004776A7"/>
    <w:rsid w:val="004A606B"/>
    <w:rsid w:val="004D5CBD"/>
    <w:rsid w:val="004E222B"/>
    <w:rsid w:val="004E4845"/>
    <w:rsid w:val="004F0879"/>
    <w:rsid w:val="004F5815"/>
    <w:rsid w:val="00502F15"/>
    <w:rsid w:val="00514993"/>
    <w:rsid w:val="00532FE9"/>
    <w:rsid w:val="00542568"/>
    <w:rsid w:val="005517AF"/>
    <w:rsid w:val="00553060"/>
    <w:rsid w:val="00572798"/>
    <w:rsid w:val="005D6234"/>
    <w:rsid w:val="0066648D"/>
    <w:rsid w:val="00675F63"/>
    <w:rsid w:val="006849EB"/>
    <w:rsid w:val="006A3064"/>
    <w:rsid w:val="006F694B"/>
    <w:rsid w:val="006F6B13"/>
    <w:rsid w:val="0073087F"/>
    <w:rsid w:val="00732A65"/>
    <w:rsid w:val="007353ED"/>
    <w:rsid w:val="0074791C"/>
    <w:rsid w:val="007846F8"/>
    <w:rsid w:val="007C3120"/>
    <w:rsid w:val="007D43B7"/>
    <w:rsid w:val="007F3A39"/>
    <w:rsid w:val="00811C62"/>
    <w:rsid w:val="00816E73"/>
    <w:rsid w:val="0084508B"/>
    <w:rsid w:val="008471D2"/>
    <w:rsid w:val="0085075E"/>
    <w:rsid w:val="00852CC7"/>
    <w:rsid w:val="00881702"/>
    <w:rsid w:val="00884925"/>
    <w:rsid w:val="008963D7"/>
    <w:rsid w:val="008B78D7"/>
    <w:rsid w:val="008C4076"/>
    <w:rsid w:val="008E2108"/>
    <w:rsid w:val="008E4E58"/>
    <w:rsid w:val="009435AF"/>
    <w:rsid w:val="00950EFB"/>
    <w:rsid w:val="009547F9"/>
    <w:rsid w:val="00975300"/>
    <w:rsid w:val="00980601"/>
    <w:rsid w:val="009A5365"/>
    <w:rsid w:val="009D4B74"/>
    <w:rsid w:val="009E4FF2"/>
    <w:rsid w:val="00A04338"/>
    <w:rsid w:val="00A10B6E"/>
    <w:rsid w:val="00A23768"/>
    <w:rsid w:val="00A44E1E"/>
    <w:rsid w:val="00A44F05"/>
    <w:rsid w:val="00AF5EF9"/>
    <w:rsid w:val="00B15040"/>
    <w:rsid w:val="00B17100"/>
    <w:rsid w:val="00B34A5D"/>
    <w:rsid w:val="00BA1526"/>
    <w:rsid w:val="00BF314A"/>
    <w:rsid w:val="00C16FE2"/>
    <w:rsid w:val="00C40D4D"/>
    <w:rsid w:val="00C86832"/>
    <w:rsid w:val="00D64B7C"/>
    <w:rsid w:val="00D733AB"/>
    <w:rsid w:val="00D81D79"/>
    <w:rsid w:val="00DA3A7D"/>
    <w:rsid w:val="00DC4C52"/>
    <w:rsid w:val="00DD0483"/>
    <w:rsid w:val="00DD43EC"/>
    <w:rsid w:val="00DF77E6"/>
    <w:rsid w:val="00E41B27"/>
    <w:rsid w:val="00E611C3"/>
    <w:rsid w:val="00E8454F"/>
    <w:rsid w:val="00EC403D"/>
    <w:rsid w:val="00EC4DA2"/>
    <w:rsid w:val="00F165AB"/>
    <w:rsid w:val="00FE27EC"/>
    <w:rsid w:val="00FE5BD2"/>
    <w:rsid w:val="00FF6B5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50D92E"/>
  <w15:docId w15:val="{C1B20CB5-F208-42A6-B701-AF72C39D7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FF6B5A"/>
    <w:rPr>
      <w:color w:val="0563C1"/>
      <w:u w:val="single"/>
    </w:rPr>
  </w:style>
  <w:style w:type="paragraph" w:styleId="Hlavika">
    <w:name w:val="header"/>
    <w:basedOn w:val="Normlny"/>
    <w:link w:val="HlavikaChar"/>
    <w:uiPriority w:val="99"/>
    <w:unhideWhenUsed/>
    <w:rsid w:val="00816E7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16E73"/>
  </w:style>
  <w:style w:type="paragraph" w:styleId="Pta">
    <w:name w:val="footer"/>
    <w:basedOn w:val="Normlny"/>
    <w:link w:val="PtaChar"/>
    <w:uiPriority w:val="99"/>
    <w:unhideWhenUsed/>
    <w:rsid w:val="00816E73"/>
    <w:pPr>
      <w:tabs>
        <w:tab w:val="center" w:pos="4536"/>
        <w:tab w:val="right" w:pos="9072"/>
      </w:tabs>
      <w:spacing w:after="0" w:line="240" w:lineRule="auto"/>
    </w:pPr>
  </w:style>
  <w:style w:type="character" w:customStyle="1" w:styleId="PtaChar">
    <w:name w:val="Päta Char"/>
    <w:basedOn w:val="Predvolenpsmoodseku"/>
    <w:link w:val="Pta"/>
    <w:uiPriority w:val="99"/>
    <w:rsid w:val="00816E73"/>
  </w:style>
  <w:style w:type="paragraph" w:styleId="Textpoznmkypodiarou">
    <w:name w:val="footnote text"/>
    <w:basedOn w:val="Normlny"/>
    <w:link w:val="TextpoznmkypodiarouChar"/>
    <w:uiPriority w:val="99"/>
    <w:semiHidden/>
    <w:unhideWhenUsed/>
    <w:rsid w:val="00502F15"/>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502F15"/>
    <w:rPr>
      <w:sz w:val="20"/>
      <w:szCs w:val="20"/>
    </w:rPr>
  </w:style>
  <w:style w:type="character" w:styleId="Odkaznapoznmkupodiarou">
    <w:name w:val="footnote reference"/>
    <w:basedOn w:val="Predvolenpsmoodseku"/>
    <w:uiPriority w:val="99"/>
    <w:semiHidden/>
    <w:unhideWhenUsed/>
    <w:rsid w:val="00502F15"/>
    <w:rPr>
      <w:vertAlign w:val="superscript"/>
    </w:rPr>
  </w:style>
  <w:style w:type="character" w:styleId="Vrazn">
    <w:name w:val="Strong"/>
    <w:basedOn w:val="Predvolenpsmoodseku"/>
    <w:uiPriority w:val="22"/>
    <w:qFormat/>
    <w:rsid w:val="00FE27EC"/>
    <w:rPr>
      <w:b/>
      <w:bCs/>
    </w:rPr>
  </w:style>
  <w:style w:type="character" w:customStyle="1" w:styleId="normaltextrun">
    <w:name w:val="normaltextrun"/>
    <w:basedOn w:val="Predvolenpsmoodseku"/>
    <w:rsid w:val="000D1F22"/>
  </w:style>
  <w:style w:type="character" w:customStyle="1" w:styleId="spellingerror">
    <w:name w:val="spellingerror"/>
    <w:basedOn w:val="Predvolenpsmoodseku"/>
    <w:rsid w:val="000D1F22"/>
  </w:style>
  <w:style w:type="character" w:customStyle="1" w:styleId="eop">
    <w:name w:val="eop"/>
    <w:basedOn w:val="Predvolenpsmoodseku"/>
    <w:rsid w:val="000D1F22"/>
  </w:style>
  <w:style w:type="character" w:customStyle="1" w:styleId="apple-converted-space">
    <w:name w:val="apple-converted-space"/>
    <w:basedOn w:val="Predvolenpsmoodseku"/>
    <w:rsid w:val="00DA3A7D"/>
  </w:style>
  <w:style w:type="paragraph" w:styleId="Normlnywebov">
    <w:name w:val="Normal (Web)"/>
    <w:basedOn w:val="Normlny"/>
    <w:uiPriority w:val="99"/>
    <w:semiHidden/>
    <w:unhideWhenUsed/>
    <w:rsid w:val="003E03CB"/>
    <w:rPr>
      <w:rFonts w:ascii="Times New Roman" w:hAnsi="Times New Roman" w:cs="Times New Roman"/>
      <w:sz w:val="24"/>
      <w:szCs w:val="24"/>
    </w:rPr>
  </w:style>
  <w:style w:type="character" w:customStyle="1" w:styleId="Nevyrieenzmienka1">
    <w:name w:val="Nevyriešená zmienka1"/>
    <w:basedOn w:val="Predvolenpsmoodseku"/>
    <w:uiPriority w:val="99"/>
    <w:semiHidden/>
    <w:unhideWhenUsed/>
    <w:rsid w:val="00387CE6"/>
    <w:rPr>
      <w:color w:val="605E5C"/>
      <w:shd w:val="clear" w:color="auto" w:fill="E1DFDD"/>
    </w:rPr>
  </w:style>
  <w:style w:type="paragraph" w:styleId="Textbubliny">
    <w:name w:val="Balloon Text"/>
    <w:basedOn w:val="Normlny"/>
    <w:link w:val="TextbublinyChar"/>
    <w:uiPriority w:val="99"/>
    <w:semiHidden/>
    <w:unhideWhenUsed/>
    <w:rsid w:val="00D81D79"/>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D81D79"/>
    <w:rPr>
      <w:rFonts w:ascii="Tahoma" w:hAnsi="Tahoma" w:cs="Tahoma"/>
      <w:sz w:val="16"/>
      <w:szCs w:val="16"/>
    </w:rPr>
  </w:style>
  <w:style w:type="character" w:styleId="Nevyrieenzmienka">
    <w:name w:val="Unresolved Mention"/>
    <w:basedOn w:val="Predvolenpsmoodseku"/>
    <w:uiPriority w:val="99"/>
    <w:semiHidden/>
    <w:unhideWhenUsed/>
    <w:rsid w:val="0085075E"/>
    <w:rPr>
      <w:color w:val="605E5C"/>
      <w:shd w:val="clear" w:color="auto" w:fill="E1DFDD"/>
    </w:rPr>
  </w:style>
  <w:style w:type="character" w:styleId="PouitHypertextovPrepojenie">
    <w:name w:val="FollowedHyperlink"/>
    <w:basedOn w:val="Predvolenpsmoodseku"/>
    <w:uiPriority w:val="99"/>
    <w:semiHidden/>
    <w:unhideWhenUsed/>
    <w:rsid w:val="006A306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74189">
      <w:bodyDiv w:val="1"/>
      <w:marLeft w:val="0"/>
      <w:marRight w:val="0"/>
      <w:marTop w:val="0"/>
      <w:marBottom w:val="0"/>
      <w:divBdr>
        <w:top w:val="none" w:sz="0" w:space="0" w:color="auto"/>
        <w:left w:val="none" w:sz="0" w:space="0" w:color="auto"/>
        <w:bottom w:val="none" w:sz="0" w:space="0" w:color="auto"/>
        <w:right w:val="none" w:sz="0" w:space="0" w:color="auto"/>
      </w:divBdr>
    </w:div>
    <w:div w:id="119037192">
      <w:bodyDiv w:val="1"/>
      <w:marLeft w:val="0"/>
      <w:marRight w:val="0"/>
      <w:marTop w:val="0"/>
      <w:marBottom w:val="0"/>
      <w:divBdr>
        <w:top w:val="none" w:sz="0" w:space="0" w:color="auto"/>
        <w:left w:val="none" w:sz="0" w:space="0" w:color="auto"/>
        <w:bottom w:val="none" w:sz="0" w:space="0" w:color="auto"/>
        <w:right w:val="none" w:sz="0" w:space="0" w:color="auto"/>
      </w:divBdr>
    </w:div>
    <w:div w:id="283195872">
      <w:bodyDiv w:val="1"/>
      <w:marLeft w:val="0"/>
      <w:marRight w:val="0"/>
      <w:marTop w:val="0"/>
      <w:marBottom w:val="0"/>
      <w:divBdr>
        <w:top w:val="none" w:sz="0" w:space="0" w:color="auto"/>
        <w:left w:val="none" w:sz="0" w:space="0" w:color="auto"/>
        <w:bottom w:val="none" w:sz="0" w:space="0" w:color="auto"/>
        <w:right w:val="none" w:sz="0" w:space="0" w:color="auto"/>
      </w:divBdr>
    </w:div>
    <w:div w:id="310524534">
      <w:bodyDiv w:val="1"/>
      <w:marLeft w:val="0"/>
      <w:marRight w:val="0"/>
      <w:marTop w:val="0"/>
      <w:marBottom w:val="0"/>
      <w:divBdr>
        <w:top w:val="none" w:sz="0" w:space="0" w:color="auto"/>
        <w:left w:val="none" w:sz="0" w:space="0" w:color="auto"/>
        <w:bottom w:val="none" w:sz="0" w:space="0" w:color="auto"/>
        <w:right w:val="none" w:sz="0" w:space="0" w:color="auto"/>
      </w:divBdr>
    </w:div>
    <w:div w:id="409468949">
      <w:bodyDiv w:val="1"/>
      <w:marLeft w:val="0"/>
      <w:marRight w:val="0"/>
      <w:marTop w:val="0"/>
      <w:marBottom w:val="0"/>
      <w:divBdr>
        <w:top w:val="none" w:sz="0" w:space="0" w:color="auto"/>
        <w:left w:val="none" w:sz="0" w:space="0" w:color="auto"/>
        <w:bottom w:val="none" w:sz="0" w:space="0" w:color="auto"/>
        <w:right w:val="none" w:sz="0" w:space="0" w:color="auto"/>
      </w:divBdr>
    </w:div>
    <w:div w:id="418603284">
      <w:bodyDiv w:val="1"/>
      <w:marLeft w:val="0"/>
      <w:marRight w:val="0"/>
      <w:marTop w:val="0"/>
      <w:marBottom w:val="0"/>
      <w:divBdr>
        <w:top w:val="none" w:sz="0" w:space="0" w:color="auto"/>
        <w:left w:val="none" w:sz="0" w:space="0" w:color="auto"/>
        <w:bottom w:val="none" w:sz="0" w:space="0" w:color="auto"/>
        <w:right w:val="none" w:sz="0" w:space="0" w:color="auto"/>
      </w:divBdr>
    </w:div>
    <w:div w:id="563218854">
      <w:bodyDiv w:val="1"/>
      <w:marLeft w:val="0"/>
      <w:marRight w:val="0"/>
      <w:marTop w:val="0"/>
      <w:marBottom w:val="0"/>
      <w:divBdr>
        <w:top w:val="none" w:sz="0" w:space="0" w:color="auto"/>
        <w:left w:val="none" w:sz="0" w:space="0" w:color="auto"/>
        <w:bottom w:val="none" w:sz="0" w:space="0" w:color="auto"/>
        <w:right w:val="none" w:sz="0" w:space="0" w:color="auto"/>
      </w:divBdr>
    </w:div>
    <w:div w:id="622658976">
      <w:bodyDiv w:val="1"/>
      <w:marLeft w:val="0"/>
      <w:marRight w:val="0"/>
      <w:marTop w:val="0"/>
      <w:marBottom w:val="0"/>
      <w:divBdr>
        <w:top w:val="none" w:sz="0" w:space="0" w:color="auto"/>
        <w:left w:val="none" w:sz="0" w:space="0" w:color="auto"/>
        <w:bottom w:val="none" w:sz="0" w:space="0" w:color="auto"/>
        <w:right w:val="none" w:sz="0" w:space="0" w:color="auto"/>
      </w:divBdr>
    </w:div>
    <w:div w:id="709964265">
      <w:bodyDiv w:val="1"/>
      <w:marLeft w:val="0"/>
      <w:marRight w:val="0"/>
      <w:marTop w:val="0"/>
      <w:marBottom w:val="0"/>
      <w:divBdr>
        <w:top w:val="none" w:sz="0" w:space="0" w:color="auto"/>
        <w:left w:val="none" w:sz="0" w:space="0" w:color="auto"/>
        <w:bottom w:val="none" w:sz="0" w:space="0" w:color="auto"/>
        <w:right w:val="none" w:sz="0" w:space="0" w:color="auto"/>
      </w:divBdr>
    </w:div>
    <w:div w:id="727799098">
      <w:bodyDiv w:val="1"/>
      <w:marLeft w:val="0"/>
      <w:marRight w:val="0"/>
      <w:marTop w:val="0"/>
      <w:marBottom w:val="0"/>
      <w:divBdr>
        <w:top w:val="none" w:sz="0" w:space="0" w:color="auto"/>
        <w:left w:val="none" w:sz="0" w:space="0" w:color="auto"/>
        <w:bottom w:val="none" w:sz="0" w:space="0" w:color="auto"/>
        <w:right w:val="none" w:sz="0" w:space="0" w:color="auto"/>
      </w:divBdr>
    </w:div>
    <w:div w:id="838230715">
      <w:bodyDiv w:val="1"/>
      <w:marLeft w:val="0"/>
      <w:marRight w:val="0"/>
      <w:marTop w:val="0"/>
      <w:marBottom w:val="0"/>
      <w:divBdr>
        <w:top w:val="none" w:sz="0" w:space="0" w:color="auto"/>
        <w:left w:val="none" w:sz="0" w:space="0" w:color="auto"/>
        <w:bottom w:val="none" w:sz="0" w:space="0" w:color="auto"/>
        <w:right w:val="none" w:sz="0" w:space="0" w:color="auto"/>
      </w:divBdr>
    </w:div>
    <w:div w:id="844323628">
      <w:bodyDiv w:val="1"/>
      <w:marLeft w:val="0"/>
      <w:marRight w:val="0"/>
      <w:marTop w:val="0"/>
      <w:marBottom w:val="0"/>
      <w:divBdr>
        <w:top w:val="none" w:sz="0" w:space="0" w:color="auto"/>
        <w:left w:val="none" w:sz="0" w:space="0" w:color="auto"/>
        <w:bottom w:val="none" w:sz="0" w:space="0" w:color="auto"/>
        <w:right w:val="none" w:sz="0" w:space="0" w:color="auto"/>
      </w:divBdr>
    </w:div>
    <w:div w:id="940642405">
      <w:bodyDiv w:val="1"/>
      <w:marLeft w:val="0"/>
      <w:marRight w:val="0"/>
      <w:marTop w:val="0"/>
      <w:marBottom w:val="0"/>
      <w:divBdr>
        <w:top w:val="none" w:sz="0" w:space="0" w:color="auto"/>
        <w:left w:val="none" w:sz="0" w:space="0" w:color="auto"/>
        <w:bottom w:val="none" w:sz="0" w:space="0" w:color="auto"/>
        <w:right w:val="none" w:sz="0" w:space="0" w:color="auto"/>
      </w:divBdr>
    </w:div>
    <w:div w:id="948241162">
      <w:bodyDiv w:val="1"/>
      <w:marLeft w:val="0"/>
      <w:marRight w:val="0"/>
      <w:marTop w:val="0"/>
      <w:marBottom w:val="0"/>
      <w:divBdr>
        <w:top w:val="none" w:sz="0" w:space="0" w:color="auto"/>
        <w:left w:val="none" w:sz="0" w:space="0" w:color="auto"/>
        <w:bottom w:val="none" w:sz="0" w:space="0" w:color="auto"/>
        <w:right w:val="none" w:sz="0" w:space="0" w:color="auto"/>
      </w:divBdr>
      <w:divsChild>
        <w:div w:id="1070889253">
          <w:marLeft w:val="0"/>
          <w:marRight w:val="0"/>
          <w:marTop w:val="0"/>
          <w:marBottom w:val="0"/>
          <w:divBdr>
            <w:top w:val="none" w:sz="0" w:space="0" w:color="auto"/>
            <w:left w:val="none" w:sz="0" w:space="0" w:color="auto"/>
            <w:bottom w:val="none" w:sz="0" w:space="0" w:color="auto"/>
            <w:right w:val="none" w:sz="0" w:space="0" w:color="auto"/>
          </w:divBdr>
          <w:divsChild>
            <w:div w:id="89149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2395">
      <w:bodyDiv w:val="1"/>
      <w:marLeft w:val="0"/>
      <w:marRight w:val="0"/>
      <w:marTop w:val="0"/>
      <w:marBottom w:val="0"/>
      <w:divBdr>
        <w:top w:val="none" w:sz="0" w:space="0" w:color="auto"/>
        <w:left w:val="none" w:sz="0" w:space="0" w:color="auto"/>
        <w:bottom w:val="none" w:sz="0" w:space="0" w:color="auto"/>
        <w:right w:val="none" w:sz="0" w:space="0" w:color="auto"/>
      </w:divBdr>
      <w:divsChild>
        <w:div w:id="989600228">
          <w:marLeft w:val="0"/>
          <w:marRight w:val="0"/>
          <w:marTop w:val="0"/>
          <w:marBottom w:val="0"/>
          <w:divBdr>
            <w:top w:val="none" w:sz="0" w:space="0" w:color="auto"/>
            <w:left w:val="none" w:sz="0" w:space="0" w:color="auto"/>
            <w:bottom w:val="none" w:sz="0" w:space="0" w:color="auto"/>
            <w:right w:val="none" w:sz="0" w:space="0" w:color="auto"/>
          </w:divBdr>
          <w:divsChild>
            <w:div w:id="2125224954">
              <w:marLeft w:val="0"/>
              <w:marRight w:val="0"/>
              <w:marTop w:val="0"/>
              <w:marBottom w:val="0"/>
              <w:divBdr>
                <w:top w:val="none" w:sz="0" w:space="0" w:color="auto"/>
                <w:left w:val="none" w:sz="0" w:space="0" w:color="auto"/>
                <w:bottom w:val="none" w:sz="0" w:space="0" w:color="auto"/>
                <w:right w:val="none" w:sz="0" w:space="0" w:color="auto"/>
              </w:divBdr>
              <w:divsChild>
                <w:div w:id="162562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028753">
      <w:bodyDiv w:val="1"/>
      <w:marLeft w:val="0"/>
      <w:marRight w:val="0"/>
      <w:marTop w:val="0"/>
      <w:marBottom w:val="0"/>
      <w:divBdr>
        <w:top w:val="none" w:sz="0" w:space="0" w:color="auto"/>
        <w:left w:val="none" w:sz="0" w:space="0" w:color="auto"/>
        <w:bottom w:val="none" w:sz="0" w:space="0" w:color="auto"/>
        <w:right w:val="none" w:sz="0" w:space="0" w:color="auto"/>
      </w:divBdr>
    </w:div>
    <w:div w:id="1416438688">
      <w:bodyDiv w:val="1"/>
      <w:marLeft w:val="0"/>
      <w:marRight w:val="0"/>
      <w:marTop w:val="0"/>
      <w:marBottom w:val="0"/>
      <w:divBdr>
        <w:top w:val="none" w:sz="0" w:space="0" w:color="auto"/>
        <w:left w:val="none" w:sz="0" w:space="0" w:color="auto"/>
        <w:bottom w:val="none" w:sz="0" w:space="0" w:color="auto"/>
        <w:right w:val="none" w:sz="0" w:space="0" w:color="auto"/>
      </w:divBdr>
      <w:divsChild>
        <w:div w:id="441723982">
          <w:marLeft w:val="0"/>
          <w:marRight w:val="0"/>
          <w:marTop w:val="0"/>
          <w:marBottom w:val="0"/>
          <w:divBdr>
            <w:top w:val="none" w:sz="0" w:space="0" w:color="auto"/>
            <w:left w:val="none" w:sz="0" w:space="0" w:color="auto"/>
            <w:bottom w:val="none" w:sz="0" w:space="0" w:color="auto"/>
            <w:right w:val="none" w:sz="0" w:space="0" w:color="auto"/>
          </w:divBdr>
        </w:div>
      </w:divsChild>
    </w:div>
    <w:div w:id="1462530165">
      <w:bodyDiv w:val="1"/>
      <w:marLeft w:val="0"/>
      <w:marRight w:val="0"/>
      <w:marTop w:val="0"/>
      <w:marBottom w:val="0"/>
      <w:divBdr>
        <w:top w:val="none" w:sz="0" w:space="0" w:color="auto"/>
        <w:left w:val="none" w:sz="0" w:space="0" w:color="auto"/>
        <w:bottom w:val="none" w:sz="0" w:space="0" w:color="auto"/>
        <w:right w:val="none" w:sz="0" w:space="0" w:color="auto"/>
      </w:divBdr>
      <w:divsChild>
        <w:div w:id="722293618">
          <w:marLeft w:val="0"/>
          <w:marRight w:val="0"/>
          <w:marTop w:val="0"/>
          <w:marBottom w:val="0"/>
          <w:divBdr>
            <w:top w:val="none" w:sz="0" w:space="0" w:color="auto"/>
            <w:left w:val="none" w:sz="0" w:space="0" w:color="auto"/>
            <w:bottom w:val="none" w:sz="0" w:space="0" w:color="auto"/>
            <w:right w:val="none" w:sz="0" w:space="0" w:color="auto"/>
          </w:divBdr>
        </w:div>
      </w:divsChild>
    </w:div>
    <w:div w:id="1980527028">
      <w:bodyDiv w:val="1"/>
      <w:marLeft w:val="0"/>
      <w:marRight w:val="0"/>
      <w:marTop w:val="0"/>
      <w:marBottom w:val="0"/>
      <w:divBdr>
        <w:top w:val="none" w:sz="0" w:space="0" w:color="auto"/>
        <w:left w:val="none" w:sz="0" w:space="0" w:color="auto"/>
        <w:bottom w:val="none" w:sz="0" w:space="0" w:color="auto"/>
        <w:right w:val="none" w:sz="0" w:space="0" w:color="auto"/>
      </w:divBdr>
      <w:divsChild>
        <w:div w:id="421611688">
          <w:marLeft w:val="0"/>
          <w:marRight w:val="0"/>
          <w:marTop w:val="0"/>
          <w:marBottom w:val="0"/>
          <w:divBdr>
            <w:top w:val="none" w:sz="0" w:space="0" w:color="auto"/>
            <w:left w:val="none" w:sz="0" w:space="0" w:color="auto"/>
            <w:bottom w:val="none" w:sz="0" w:space="0" w:color="auto"/>
            <w:right w:val="none" w:sz="0" w:space="0" w:color="auto"/>
          </w:divBdr>
          <w:divsChild>
            <w:div w:id="1221094932">
              <w:marLeft w:val="0"/>
              <w:marRight w:val="0"/>
              <w:marTop w:val="0"/>
              <w:marBottom w:val="0"/>
              <w:divBdr>
                <w:top w:val="none" w:sz="0" w:space="0" w:color="auto"/>
                <w:left w:val="none" w:sz="0" w:space="0" w:color="auto"/>
                <w:bottom w:val="none" w:sz="0" w:space="0" w:color="auto"/>
                <w:right w:val="none" w:sz="0" w:space="0" w:color="auto"/>
              </w:divBdr>
              <w:divsChild>
                <w:div w:id="172229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915819">
      <w:bodyDiv w:val="1"/>
      <w:marLeft w:val="0"/>
      <w:marRight w:val="0"/>
      <w:marTop w:val="0"/>
      <w:marBottom w:val="0"/>
      <w:divBdr>
        <w:top w:val="none" w:sz="0" w:space="0" w:color="auto"/>
        <w:left w:val="none" w:sz="0" w:space="0" w:color="auto"/>
        <w:bottom w:val="none" w:sz="0" w:space="0" w:color="auto"/>
        <w:right w:val="none" w:sz="0" w:space="0" w:color="auto"/>
      </w:divBdr>
    </w:div>
    <w:div w:id="209243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E:\_Docs%20&amp;amp;%20Rozne\DOC\Doc\Zbornik&amp;amp;Doc\Nov&#253;\Nov&#253;_doc\__Webstr\z_POM\Doc\Nov&#253;\Hodnot%20sprava\Intranet\IMG%20web\Nov&#253;%20prie&#269;inok\T_Z_VTC_SjAj_1-2020.xlsx" TargetMode="External"/><Relationship Id="rId18" Type="http://schemas.openxmlformats.org/officeDocument/2006/relationships/hyperlink" Target="file:///E:\_Docs%20&amp;amp;%20Rozne\DOC\Doc\Zbornik&amp;amp;Doc\Nov&#253;\Nov&#253;_doc\__Webstr\z_POM\Doc\Nov&#253;\Hodnot%20sprava\Intranet\IMG%20web\Nov&#253;%20prie&#269;inok\T_Z_VTC_SjAj_1-2020.xlsx"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file:///E:\_Docs%20&amp;amp;%20Rozne\DOC\Doc\Zbornik&amp;amp;Doc\Nov&#253;\Nov&#253;_doc\__Webstr\z_POM\Doc\Nov&#253;\Hodnot%20sprava\Intranet\IMG%20web\Nov&#253;%20prie&#269;inok\T_Z_VTC_SjAj_1-2020.xlsx" TargetMode="External"/><Relationship Id="rId7" Type="http://schemas.openxmlformats.org/officeDocument/2006/relationships/webSettings" Target="webSettings.xml"/><Relationship Id="rId12" Type="http://schemas.openxmlformats.org/officeDocument/2006/relationships/hyperlink" Target="file:///E:\_Docs%20&amp;amp;%20Rozne\DOC\Doc\Zbornik&amp;amp;Doc\Nov&#253;\Nov&#253;_doc\__Webstr\z_POM\Doc\Nov&#253;\Hodnot%20sprava\Intranet\IMG%20web\Nov&#253;%20prie&#269;inok\T_Z_VTC_SjAj_1-2020.xlsx" TargetMode="External"/><Relationship Id="rId17" Type="http://schemas.openxmlformats.org/officeDocument/2006/relationships/hyperlink" Target="file:///E:\_Docs%20&amp;amp;%20Rozne\DOC\Doc\Zbornik&amp;amp;Doc\Nov&#253;\Nov&#253;_doc\__Webstr\z_POM\Doc\Nov&#253;\Hodnot%20sprava\Intranet\IMG%20web\Nov&#253;%20prie&#269;inok\T_Z_VTC_SjAj_1-2020.xlsx"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file:///E:\_Docs%20&amp;amp;%20Rozne\DOC\Doc\Zbornik&amp;amp;Doc\Nov&#253;\Nov&#253;_doc\__Webstr\z_POM\Doc\Nov&#253;\Hodnot%20sprava\Intranet\IMG%20web\Nov&#253;%20prie&#269;inok\T_Z_VTC_SjAj_1-2020.xlsx" TargetMode="External"/><Relationship Id="rId20" Type="http://schemas.openxmlformats.org/officeDocument/2006/relationships/hyperlink" Target="file:///E:\_Docs%20&amp;amp;%20Rozne\DOC\Doc\Zbornik&amp;amp;Doc\Nov&#253;\Nov&#253;_doc\__Webstr\z_POM\Doc\Nov&#253;\Hodnot%20sprava\Intranet\IMG%20web\Nov&#253;%20prie&#269;inok\T_Z_VTC_SjAj_1-2020.xlsx"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E:\_Docs%20&amp;amp;%20Rozne\DOC\Doc\Zbornik&amp;amp;Doc\Nov&#253;\Nov&#253;_doc\__Webstr\z_POM\Doc\Nov&#253;\Hodnot%20sprava\Intranet\IMG%20web\Nov&#253;%20prie&#269;inok\T_Z_VTC_SjAj_1-2020.xlsx"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portalvs.sk/regzam/detail/8900" TargetMode="External"/><Relationship Id="rId23" Type="http://schemas.openxmlformats.org/officeDocument/2006/relationships/hyperlink" Target="file:///E:\_Docs%20&amp;amp;%20Rozne\DOC\Doc\Zbornik&amp;amp;Doc\Nov&#253;\Nov&#253;_doc\__Webstr\z_POM\Doc\Nov&#253;\Hodnot%20sprava\Intranet\IMG%20web\Nov&#253;%20prie&#269;inok\T_Z_VTC_SjAj_1-2020.xlsx" TargetMode="External"/><Relationship Id="rId28" Type="http://schemas.openxmlformats.org/officeDocument/2006/relationships/header" Target="header3.xml"/><Relationship Id="rId10" Type="http://schemas.openxmlformats.org/officeDocument/2006/relationships/hyperlink" Target="file:///E:\_Docs%20&amp;amp;%20Rozne\DOC\Doc\Zbornik&amp;amp;Doc\Nov&#253;\Nov&#253;_doc\__Webstr\z_POM\Doc\Nov&#253;\Hodnot%20sprava\Intranet\IMG%20web\Nov&#253;%20prie&#269;inok\T_Z_VTC_SjAj_1-2020.xlsx" TargetMode="External"/><Relationship Id="rId19" Type="http://schemas.openxmlformats.org/officeDocument/2006/relationships/hyperlink" Target="file:///E:\_Docs%20&amp;amp;%20Rozne\DOC\Doc\Zbornik&amp;amp;Doc\Nov&#253;\Nov&#253;_doc\__Webstr\z_POM\Doc\Nov&#253;\Hodnot%20sprava\Intranet\IMG%20web\Nov&#253;%20prie&#269;inok\T_Z_VTC_SjAj_1-2020.xlsx"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file:///E:\_Docs%20&amp;amp;%20Rozne\DOC\Doc\Zbornik&amp;amp;Doc\Nov&#253;\Nov&#253;_doc\__Webstr\z_POM\Doc\Nov&#253;\Hodnot%20sprava\Intranet\IMG%20web\Nov&#253;%20prie&#269;inok\T_Z_VTC_SjAj_1-2020.xlsx" TargetMode="External"/><Relationship Id="rId22" Type="http://schemas.openxmlformats.org/officeDocument/2006/relationships/hyperlink" Target="file:///E:\_Docs%20&amp;amp;%20Rozne\DOC\Doc\Zbornik&amp;amp;Doc\Nov&#253;\Nov&#253;_doc\__Webstr\z_POM\Doc\Nov&#253;\Hodnot%20sprava\Intranet\IMG%20web\Nov&#253;%20prie&#269;inok\T_Z_VTC_SjAj_1-2020.xlsx"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3037FBFA494A54B9972E5B2EB3B16FC" ma:contentTypeVersion="0" ma:contentTypeDescription="Umožňuje vytvoriť nový dokument." ma:contentTypeScope="" ma:versionID="a07172c59a42fe1c378c81a29cbf877e">
  <xsd:schema xmlns:xsd="http://www.w3.org/2001/XMLSchema" xmlns:xs="http://www.w3.org/2001/XMLSchema" xmlns:p="http://schemas.microsoft.com/office/2006/metadata/properties" targetNamespace="http://schemas.microsoft.com/office/2006/metadata/properties" ma:root="true" ma:fieldsID="62ffd0f42943e496e21980a7bc59f74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D1FB08-90E1-42A8-BC53-7D2315995D1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3468AF4-3965-415E-8A75-51CB99C600EE}">
  <ds:schemaRefs>
    <ds:schemaRef ds:uri="http://schemas.microsoft.com/sharepoint/v3/contenttype/forms"/>
  </ds:schemaRefs>
</ds:datastoreItem>
</file>

<file path=customXml/itemProps3.xml><?xml version="1.0" encoding="utf-8"?>
<ds:datastoreItem xmlns:ds="http://schemas.openxmlformats.org/officeDocument/2006/customXml" ds:itemID="{1C2C2448-FB16-462A-B802-C7AABBD1C7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8318913-699D-4F09-AC2A-5E53C2BDF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1662</Words>
  <Characters>9478</Characters>
  <Application>Microsoft Office Word</Application>
  <DocSecurity>0</DocSecurity>
  <Lines>78</Lines>
  <Paragraphs>22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Trnavska univerzita</Company>
  <LinksUpToDate>false</LinksUpToDate>
  <CharactersWithSpaces>11118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Brestovanská Daniela</cp:lastModifiedBy>
  <cp:revision>3</cp:revision>
  <dcterms:created xsi:type="dcterms:W3CDTF">2023-03-14T18:07:00Z</dcterms:created>
  <dcterms:modified xsi:type="dcterms:W3CDTF">2025-11-04T12:22:00Z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0x01010093037FBFA494A54B9972E5B2EB3B16FC</vt:lpwstr>
  </property>
  <property fmtid="{D5CDD505-2E9C-101B-9397-08002B2CF9AE}" pid="3" name="Order">
    <vt:r8>10000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