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92" w:rsidRPr="006277C1" w:rsidRDefault="00792D92" w:rsidP="006277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7C1">
        <w:rPr>
          <w:rFonts w:ascii="Times New Roman" w:hAnsi="Times New Roman" w:cs="Times New Roman"/>
          <w:b/>
          <w:caps/>
          <w:sz w:val="32"/>
          <w:szCs w:val="32"/>
        </w:rPr>
        <w:t>Svetové dejiny práva I</w:t>
      </w:r>
    </w:p>
    <w:p w:rsidR="00792D92" w:rsidRPr="006277C1" w:rsidRDefault="00792D92" w:rsidP="006277C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77C1">
        <w:rPr>
          <w:rFonts w:ascii="Times New Roman" w:hAnsi="Times New Roman" w:cs="Times New Roman"/>
          <w:b/>
          <w:caps/>
          <w:sz w:val="28"/>
          <w:szCs w:val="28"/>
        </w:rPr>
        <w:t>otázky na skúšku</w:t>
      </w:r>
    </w:p>
    <w:p w:rsidR="00E04C47" w:rsidRPr="006277C1" w:rsidRDefault="00E04C47" w:rsidP="00627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D92" w:rsidRPr="006277C1" w:rsidRDefault="00792D92" w:rsidP="006277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7C1">
        <w:rPr>
          <w:rFonts w:ascii="Times New Roman" w:hAnsi="Times New Roman" w:cs="Times New Roman"/>
          <w:b/>
          <w:sz w:val="24"/>
          <w:szCs w:val="24"/>
        </w:rPr>
        <w:t>Všeobecné informácie o skúške</w:t>
      </w:r>
    </w:p>
    <w:p w:rsidR="00F94B05" w:rsidRPr="006277C1" w:rsidRDefault="00F94B05" w:rsidP="00627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D92" w:rsidRPr="006277C1" w:rsidRDefault="00F94B05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Skúška má ústnu formu. Uskutoční sa </w:t>
      </w:r>
      <w:r w:rsidR="00A3252E">
        <w:rPr>
          <w:rFonts w:ascii="Times New Roman" w:hAnsi="Times New Roman" w:cs="Times New Roman"/>
          <w:sz w:val="24"/>
          <w:szCs w:val="24"/>
        </w:rPr>
        <w:t>prezenčne na fakulte.</w:t>
      </w:r>
    </w:p>
    <w:p w:rsidR="009A40A0" w:rsidRDefault="00207865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Š</w:t>
      </w:r>
      <w:r w:rsidR="00A3252E">
        <w:rPr>
          <w:rFonts w:ascii="Times New Roman" w:hAnsi="Times New Roman" w:cs="Times New Roman"/>
          <w:sz w:val="24"/>
          <w:szCs w:val="24"/>
        </w:rPr>
        <w:t xml:space="preserve">tudent si po vstupe do miestnosti, v ktorej prebieha skúška, vyžrebuje </w:t>
      </w:r>
      <w:r w:rsidR="00F94B05" w:rsidRPr="006277C1">
        <w:rPr>
          <w:rFonts w:ascii="Times New Roman" w:hAnsi="Times New Roman" w:cs="Times New Roman"/>
          <w:sz w:val="24"/>
          <w:szCs w:val="24"/>
        </w:rPr>
        <w:t>dve otázky z nižšie uvedeného zoznamu otázok na skúšku</w:t>
      </w:r>
      <w:r w:rsidR="00A3252E">
        <w:rPr>
          <w:rFonts w:ascii="Times New Roman" w:hAnsi="Times New Roman" w:cs="Times New Roman"/>
          <w:sz w:val="24"/>
          <w:szCs w:val="24"/>
        </w:rPr>
        <w:t xml:space="preserve">. </w:t>
      </w:r>
      <w:r w:rsidRPr="006277C1">
        <w:rPr>
          <w:rFonts w:ascii="Times New Roman" w:hAnsi="Times New Roman" w:cs="Times New Roman"/>
          <w:sz w:val="24"/>
          <w:szCs w:val="24"/>
        </w:rPr>
        <w:t xml:space="preserve">Po vyžrebovaní otázok sa môže písomne pripraviť na ich zodpovedanie. Následne študent </w:t>
      </w:r>
      <w:r w:rsidRPr="006277C1">
        <w:rPr>
          <w:rFonts w:ascii="Times New Roman" w:hAnsi="Times New Roman" w:cs="Times New Roman"/>
          <w:b/>
          <w:sz w:val="24"/>
          <w:szCs w:val="24"/>
        </w:rPr>
        <w:t>podrobne a ucelene</w:t>
      </w:r>
      <w:r w:rsidRPr="006277C1">
        <w:rPr>
          <w:rFonts w:ascii="Times New Roman" w:hAnsi="Times New Roman" w:cs="Times New Roman"/>
          <w:sz w:val="24"/>
          <w:szCs w:val="24"/>
        </w:rPr>
        <w:t xml:space="preserve"> zodpovie </w:t>
      </w:r>
      <w:r w:rsidRPr="006277C1">
        <w:rPr>
          <w:rFonts w:ascii="Times New Roman" w:hAnsi="Times New Roman" w:cs="Times New Roman"/>
          <w:b/>
          <w:sz w:val="24"/>
          <w:szCs w:val="24"/>
        </w:rPr>
        <w:t>obe</w:t>
      </w:r>
      <w:r w:rsidRPr="006277C1">
        <w:rPr>
          <w:rFonts w:ascii="Times New Roman" w:hAnsi="Times New Roman" w:cs="Times New Roman"/>
          <w:sz w:val="24"/>
          <w:szCs w:val="24"/>
        </w:rPr>
        <w:t xml:space="preserve"> otázky. Examinátor môže skúšanému študentovi položiť</w:t>
      </w:r>
      <w:r w:rsidR="005656B6">
        <w:rPr>
          <w:rFonts w:ascii="Times New Roman" w:hAnsi="Times New Roman" w:cs="Times New Roman"/>
          <w:sz w:val="24"/>
          <w:szCs w:val="24"/>
        </w:rPr>
        <w:t xml:space="preserve"> iba také</w:t>
      </w:r>
      <w:r w:rsidRPr="006277C1">
        <w:rPr>
          <w:rFonts w:ascii="Times New Roman" w:hAnsi="Times New Roman" w:cs="Times New Roman"/>
          <w:sz w:val="24"/>
          <w:szCs w:val="24"/>
        </w:rPr>
        <w:t xml:space="preserve"> dopĺňujúce otázky, ktoré</w:t>
      </w:r>
      <w:r w:rsidR="005656B6">
        <w:rPr>
          <w:rFonts w:ascii="Times New Roman" w:hAnsi="Times New Roman" w:cs="Times New Roman"/>
          <w:sz w:val="24"/>
          <w:szCs w:val="24"/>
        </w:rPr>
        <w:t xml:space="preserve"> vecne</w:t>
      </w:r>
    </w:p>
    <w:p w:rsidR="00F94B05" w:rsidRPr="006277C1" w:rsidRDefault="00207865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7C1">
        <w:rPr>
          <w:rFonts w:ascii="Times New Roman" w:hAnsi="Times New Roman" w:cs="Times New Roman"/>
          <w:sz w:val="24"/>
          <w:szCs w:val="24"/>
        </w:rPr>
        <w:t xml:space="preserve"> nadväzujú na vyžrebované otázky. </w:t>
      </w:r>
    </w:p>
    <w:p w:rsidR="00F94B05" w:rsidRPr="006277C1" w:rsidRDefault="00F94B05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Skúšku </w:t>
      </w:r>
      <w:r w:rsidRPr="00A3252E">
        <w:rPr>
          <w:rFonts w:ascii="Times New Roman" w:hAnsi="Times New Roman" w:cs="Times New Roman"/>
          <w:b/>
          <w:sz w:val="24"/>
          <w:szCs w:val="24"/>
        </w:rPr>
        <w:t>nemožno</w:t>
      </w:r>
      <w:r w:rsidRPr="006277C1">
        <w:rPr>
          <w:rFonts w:ascii="Times New Roman" w:hAnsi="Times New Roman" w:cs="Times New Roman"/>
          <w:sz w:val="24"/>
          <w:szCs w:val="24"/>
        </w:rPr>
        <w:t xml:space="preserve"> úspešne absolvovať dostatočným, prípadne vynikajúcim zodpovedaním jednej otázky, avšak nedostatočným zodpovedaním druhej otázky. </w:t>
      </w:r>
    </w:p>
    <w:p w:rsidR="00E04C47" w:rsidRPr="006277C1" w:rsidRDefault="00E04C47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D92" w:rsidRPr="006277C1" w:rsidRDefault="00792D92" w:rsidP="006277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7C1">
        <w:rPr>
          <w:rFonts w:ascii="Times New Roman" w:hAnsi="Times New Roman" w:cs="Times New Roman"/>
          <w:b/>
          <w:sz w:val="24"/>
          <w:szCs w:val="24"/>
        </w:rPr>
        <w:t>Zoznam otázok na skúšku</w:t>
      </w:r>
    </w:p>
    <w:p w:rsidR="00172568" w:rsidRPr="006277C1" w:rsidRDefault="00172568" w:rsidP="00627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D92" w:rsidRPr="006277C1" w:rsidRDefault="004E16B6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i/>
          <w:sz w:val="24"/>
          <w:szCs w:val="24"/>
        </w:rPr>
        <w:t xml:space="preserve">Poznámka: </w:t>
      </w:r>
      <w:r w:rsidR="00792D92" w:rsidRPr="006277C1">
        <w:rPr>
          <w:rFonts w:ascii="Times New Roman" w:hAnsi="Times New Roman" w:cs="Times New Roman"/>
          <w:sz w:val="24"/>
          <w:szCs w:val="24"/>
        </w:rPr>
        <w:t>Ďalej uvedený zoznam otázok na skúšku z predmetu Svetové dejiny práva I platí v celom</w:t>
      </w:r>
      <w:r w:rsidR="00E04C47" w:rsidRPr="006277C1">
        <w:rPr>
          <w:rFonts w:ascii="Times New Roman" w:hAnsi="Times New Roman" w:cs="Times New Roman"/>
          <w:sz w:val="24"/>
          <w:szCs w:val="24"/>
        </w:rPr>
        <w:t xml:space="preserve"> rozsahu pre študentov denného aj</w:t>
      </w:r>
      <w:r w:rsidR="00792D92" w:rsidRPr="006277C1">
        <w:rPr>
          <w:rFonts w:ascii="Times New Roman" w:hAnsi="Times New Roman" w:cs="Times New Roman"/>
          <w:sz w:val="24"/>
          <w:szCs w:val="24"/>
        </w:rPr>
        <w:t xml:space="preserve"> externého štúdia. </w:t>
      </w:r>
    </w:p>
    <w:p w:rsidR="00CE0D11" w:rsidRPr="006277C1" w:rsidRDefault="00CE0D11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26" w:rsidRPr="00DE1C7A" w:rsidRDefault="00DE1C7A" w:rsidP="00DE1C7A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Teokraticko-despotická </w:t>
      </w:r>
      <w:r w:rsidR="00972226" w:rsidRPr="006277C1">
        <w:rPr>
          <w:rFonts w:ascii="Times New Roman" w:hAnsi="Times New Roman" w:cs="Times New Roman"/>
          <w:sz w:val="24"/>
          <w:szCs w:val="24"/>
        </w:rPr>
        <w:t>f</w:t>
      </w:r>
      <w:r w:rsidR="00495752">
        <w:rPr>
          <w:rFonts w:ascii="Times New Roman" w:hAnsi="Times New Roman" w:cs="Times New Roman"/>
          <w:sz w:val="24"/>
          <w:szCs w:val="24"/>
        </w:rPr>
        <w:t>orma štátov starovekého Východu.</w:t>
      </w:r>
    </w:p>
    <w:p w:rsidR="00972226" w:rsidRPr="006277C1" w:rsidRDefault="00792D9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Právo na sta</w:t>
      </w:r>
      <w:r w:rsidR="00972226" w:rsidRPr="006277C1">
        <w:rPr>
          <w:rFonts w:ascii="Times New Roman" w:hAnsi="Times New Roman" w:cs="Times New Roman"/>
          <w:sz w:val="24"/>
          <w:szCs w:val="24"/>
        </w:rPr>
        <w:t>rovekom Prednom východe –</w:t>
      </w:r>
      <w:r w:rsidR="002E71EE" w:rsidRPr="006277C1">
        <w:rPr>
          <w:rFonts w:ascii="Times New Roman" w:hAnsi="Times New Roman" w:cs="Times New Roman"/>
          <w:sz w:val="24"/>
          <w:szCs w:val="24"/>
        </w:rPr>
        <w:t xml:space="preserve"> pramene.</w:t>
      </w:r>
    </w:p>
    <w:p w:rsidR="002E71EE" w:rsidRPr="006277C1" w:rsidRDefault="00172568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Chammurapiho zákonník</w:t>
      </w:r>
      <w:r w:rsidR="00972226" w:rsidRPr="006277C1">
        <w:rPr>
          <w:rFonts w:ascii="Times New Roman" w:hAnsi="Times New Roman" w:cs="Times New Roman"/>
          <w:sz w:val="24"/>
          <w:szCs w:val="24"/>
        </w:rPr>
        <w:t>.</w:t>
      </w:r>
    </w:p>
    <w:p w:rsidR="002E71EE" w:rsidRDefault="00A6328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Rodinné</w:t>
      </w:r>
      <w:r w:rsidR="002E71EE" w:rsidRPr="006277C1">
        <w:rPr>
          <w:rFonts w:ascii="Times New Roman" w:hAnsi="Times New Roman" w:cs="Times New Roman"/>
          <w:sz w:val="24"/>
          <w:szCs w:val="24"/>
        </w:rPr>
        <w:t xml:space="preserve"> právo na starovekom Prednom východe.</w:t>
      </w:r>
    </w:p>
    <w:p w:rsidR="00A63289" w:rsidRPr="006277C1" w:rsidRDefault="00A6328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Trestné a procesné právo na starovekom Prednom východe. </w:t>
      </w:r>
    </w:p>
    <w:p w:rsidR="00792D92" w:rsidRPr="006277C1" w:rsidRDefault="00792D9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Štát a právo v starovekom Grécku – všeobecná charakterist</w:t>
      </w:r>
      <w:r w:rsidR="000951D5">
        <w:rPr>
          <w:rFonts w:ascii="Times New Roman" w:hAnsi="Times New Roman" w:cs="Times New Roman"/>
          <w:sz w:val="24"/>
          <w:szCs w:val="24"/>
        </w:rPr>
        <w:t>ika</w:t>
      </w:r>
      <w:r w:rsidRPr="006277C1">
        <w:rPr>
          <w:rFonts w:ascii="Times New Roman" w:hAnsi="Times New Roman" w:cs="Times New Roman"/>
          <w:sz w:val="24"/>
          <w:szCs w:val="24"/>
        </w:rPr>
        <w:t>.</w:t>
      </w:r>
    </w:p>
    <w:p w:rsidR="00792D92" w:rsidRPr="006277C1" w:rsidRDefault="002E71EE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V</w:t>
      </w:r>
      <w:r w:rsidR="00620102" w:rsidRPr="006277C1">
        <w:rPr>
          <w:rFonts w:ascii="Times New Roman" w:hAnsi="Times New Roman" w:cs="Times New Roman"/>
          <w:sz w:val="24"/>
          <w:szCs w:val="24"/>
        </w:rPr>
        <w:t>ývoj athénskej demokracie v kontexte širšieho spoločenského a politického vývoja Athén.</w:t>
      </w:r>
    </w:p>
    <w:p w:rsidR="00620102" w:rsidRPr="006277C1" w:rsidRDefault="002E71EE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Rozvinutá athénska demokracia – všeobecná charakteristika. </w:t>
      </w:r>
      <w:r w:rsidR="00620102" w:rsidRPr="00627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Athénske právo.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</w:t>
      </w:r>
      <w:r w:rsidR="008913B5">
        <w:rPr>
          <w:rFonts w:ascii="Times New Roman" w:hAnsi="Times New Roman" w:cs="Times New Roman"/>
          <w:sz w:val="24"/>
          <w:szCs w:val="24"/>
        </w:rPr>
        <w:t>roveký Rím – obdobie kráľovstva a</w:t>
      </w:r>
      <w:r w:rsidRPr="006277C1">
        <w:rPr>
          <w:rFonts w:ascii="Times New Roman" w:hAnsi="Times New Roman" w:cs="Times New Roman"/>
          <w:sz w:val="24"/>
          <w:szCs w:val="24"/>
        </w:rPr>
        <w:t xml:space="preserve"> reforma Servia Tullia. 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republiky – podstata rímskej republiky ako formy vlády.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republiky – ľudové zhromaždenia.</w:t>
      </w:r>
    </w:p>
    <w:p w:rsidR="00172568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republiky – senát.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republiky – magistráti/magistratúry – všeobecná charakteristi</w:t>
      </w:r>
      <w:r w:rsidR="000951D5">
        <w:rPr>
          <w:rFonts w:ascii="Times New Roman" w:hAnsi="Times New Roman" w:cs="Times New Roman"/>
          <w:sz w:val="24"/>
          <w:szCs w:val="24"/>
        </w:rPr>
        <w:t>ka.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lastRenderedPageBreak/>
        <w:t xml:space="preserve">Staroveký Rím – obdobie republiky – konzulát, prétura a cenzúra. 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– obdobie republiky – plebejský tribunát, edilita a kvestúra. 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</w:t>
      </w:r>
      <w:r w:rsidR="008913B5">
        <w:rPr>
          <w:rFonts w:ascii="Times New Roman" w:hAnsi="Times New Roman" w:cs="Times New Roman"/>
          <w:sz w:val="24"/>
          <w:szCs w:val="24"/>
        </w:rPr>
        <w:t>– obdobie republiky – diktatúra a</w:t>
      </w:r>
      <w:r w:rsidRPr="006277C1">
        <w:rPr>
          <w:rFonts w:ascii="Times New Roman" w:hAnsi="Times New Roman" w:cs="Times New Roman"/>
          <w:sz w:val="24"/>
          <w:szCs w:val="24"/>
        </w:rPr>
        <w:t xml:space="preserve"> II. triumvirát.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principátu – podstata principátu ako formy vlády.</w:t>
      </w:r>
    </w:p>
    <w:p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principátu –</w:t>
      </w:r>
      <w:r w:rsidR="00172568" w:rsidRPr="006277C1">
        <w:rPr>
          <w:rFonts w:ascii="Times New Roman" w:hAnsi="Times New Roman" w:cs="Times New Roman"/>
          <w:sz w:val="24"/>
          <w:szCs w:val="24"/>
        </w:rPr>
        <w:t xml:space="preserve"> ústredná</w:t>
      </w:r>
      <w:r w:rsidR="006B7969" w:rsidRPr="006277C1">
        <w:rPr>
          <w:rFonts w:ascii="Times New Roman" w:hAnsi="Times New Roman" w:cs="Times New Roman"/>
          <w:sz w:val="24"/>
          <w:szCs w:val="24"/>
        </w:rPr>
        <w:t xml:space="preserve"> štátna organizácia.</w:t>
      </w:r>
    </w:p>
    <w:p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– obdobie dominátu – podstata dominátu ako formy vlády. </w:t>
      </w:r>
    </w:p>
    <w:p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</w:t>
      </w:r>
      <w:r w:rsidR="00172568" w:rsidRPr="006277C1">
        <w:rPr>
          <w:rFonts w:ascii="Times New Roman" w:hAnsi="Times New Roman" w:cs="Times New Roman"/>
          <w:sz w:val="24"/>
          <w:szCs w:val="24"/>
        </w:rPr>
        <w:t xml:space="preserve"> – obdobie dominátu – ústredná</w:t>
      </w:r>
      <w:r w:rsidRPr="006277C1">
        <w:rPr>
          <w:rFonts w:ascii="Times New Roman" w:hAnsi="Times New Roman" w:cs="Times New Roman"/>
          <w:sz w:val="24"/>
          <w:szCs w:val="24"/>
        </w:rPr>
        <w:t xml:space="preserve"> štátna organizácia.</w:t>
      </w:r>
    </w:p>
    <w:p w:rsidR="00792D92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Štát v ranom stredoveku – všeobecná charakterist</w:t>
      </w:r>
      <w:r w:rsidR="000951D5">
        <w:rPr>
          <w:rFonts w:ascii="Times New Roman" w:hAnsi="Times New Roman" w:cs="Times New Roman"/>
          <w:sz w:val="24"/>
          <w:szCs w:val="24"/>
        </w:rPr>
        <w:t>ika</w:t>
      </w:r>
      <w:r w:rsidRPr="006277C1">
        <w:rPr>
          <w:rFonts w:ascii="Times New Roman" w:hAnsi="Times New Roman" w:cs="Times New Roman"/>
          <w:sz w:val="24"/>
          <w:szCs w:val="24"/>
        </w:rPr>
        <w:t>.</w:t>
      </w:r>
    </w:p>
    <w:p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Právo v ranom stredoveku – všeobecná charakterist</w:t>
      </w:r>
      <w:r w:rsidR="000951D5">
        <w:rPr>
          <w:rFonts w:ascii="Times New Roman" w:hAnsi="Times New Roman" w:cs="Times New Roman"/>
          <w:sz w:val="24"/>
          <w:szCs w:val="24"/>
        </w:rPr>
        <w:t>ika</w:t>
      </w:r>
      <w:r w:rsidRPr="00627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Franská ríša – štátna organizácia.</w:t>
      </w:r>
    </w:p>
    <w:p w:rsidR="00A63289" w:rsidRPr="008913B5" w:rsidRDefault="008913B5" w:rsidP="008913B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Franské právo. </w:t>
      </w:r>
    </w:p>
    <w:p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Štát vo vrcholnom až neskorom stredov</w:t>
      </w:r>
      <w:r w:rsidR="000951D5">
        <w:rPr>
          <w:rFonts w:ascii="Times New Roman" w:hAnsi="Times New Roman" w:cs="Times New Roman"/>
          <w:sz w:val="24"/>
          <w:szCs w:val="24"/>
        </w:rPr>
        <w:t>eku – všeobecná charakteristika.</w:t>
      </w:r>
    </w:p>
    <w:p w:rsidR="00495752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Právo vo vrcholnom až neskorom stre</w:t>
      </w:r>
      <w:r w:rsidR="00DE1C7A">
        <w:rPr>
          <w:rFonts w:ascii="Times New Roman" w:hAnsi="Times New Roman" w:cs="Times New Roman"/>
          <w:sz w:val="24"/>
          <w:szCs w:val="24"/>
        </w:rPr>
        <w:t xml:space="preserve">doveku – </w:t>
      </w:r>
      <w:r w:rsidR="00495752">
        <w:rPr>
          <w:rFonts w:ascii="Times New Roman" w:hAnsi="Times New Roman" w:cs="Times New Roman"/>
          <w:sz w:val="24"/>
          <w:szCs w:val="24"/>
        </w:rPr>
        <w:t>anglické právo.</w:t>
      </w:r>
    </w:p>
    <w:p w:rsidR="00BC1CA9" w:rsidRPr="00495752" w:rsidRDefault="00495752" w:rsidP="0049575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vo vrcholnom až neskorom stredoveku – </w:t>
      </w:r>
      <w:r w:rsidR="00DE1C7A" w:rsidRPr="00495752">
        <w:rPr>
          <w:rFonts w:ascii="Times New Roman" w:hAnsi="Times New Roman" w:cs="Times New Roman"/>
          <w:sz w:val="24"/>
          <w:szCs w:val="24"/>
        </w:rPr>
        <w:t>ius commune</w:t>
      </w:r>
      <w:r w:rsidR="000951D5" w:rsidRPr="00495752">
        <w:rPr>
          <w:rFonts w:ascii="Times New Roman" w:hAnsi="Times New Roman" w:cs="Times New Roman"/>
          <w:sz w:val="24"/>
          <w:szCs w:val="24"/>
        </w:rPr>
        <w:t>.</w:t>
      </w:r>
    </w:p>
    <w:p w:rsidR="00A63289" w:rsidRDefault="00DE1C7A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</w:t>
      </w:r>
      <w:r w:rsidR="00495752">
        <w:rPr>
          <w:rFonts w:ascii="Times New Roman" w:hAnsi="Times New Roman" w:cs="Times New Roman"/>
          <w:sz w:val="24"/>
          <w:szCs w:val="24"/>
        </w:rPr>
        <w:t xml:space="preserve"> krajín kontinentálnej Európy</w:t>
      </w:r>
      <w:r>
        <w:rPr>
          <w:rFonts w:ascii="Times New Roman" w:hAnsi="Times New Roman" w:cs="Times New Roman"/>
          <w:sz w:val="24"/>
          <w:szCs w:val="24"/>
        </w:rPr>
        <w:t xml:space="preserve"> vo vrcholnom </w:t>
      </w:r>
      <w:r w:rsidR="00A63289">
        <w:rPr>
          <w:rFonts w:ascii="Times New Roman" w:hAnsi="Times New Roman" w:cs="Times New Roman"/>
          <w:sz w:val="24"/>
          <w:szCs w:val="24"/>
        </w:rPr>
        <w:t>až neskorom stredoveku – rodinné právo.</w:t>
      </w:r>
    </w:p>
    <w:p w:rsidR="008913B5" w:rsidRDefault="00A6328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krajín kontinentálnej Európy vo vrcholnom až neskorom stredoveku – trestné právo</w:t>
      </w:r>
      <w:r w:rsidR="008913B5">
        <w:rPr>
          <w:rFonts w:ascii="Times New Roman" w:hAnsi="Times New Roman" w:cs="Times New Roman"/>
          <w:sz w:val="24"/>
          <w:szCs w:val="24"/>
        </w:rPr>
        <w:t>.</w:t>
      </w:r>
    </w:p>
    <w:p w:rsidR="00DE1C7A" w:rsidRPr="006277C1" w:rsidRDefault="008913B5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krajín kontinentálnej Európy vo vrcholnom až neskorom stredoveku – procesné právo. </w:t>
      </w:r>
      <w:r w:rsidR="00A63289">
        <w:rPr>
          <w:rFonts w:ascii="Times New Roman" w:hAnsi="Times New Roman" w:cs="Times New Roman"/>
          <w:sz w:val="24"/>
          <w:szCs w:val="24"/>
        </w:rPr>
        <w:t xml:space="preserve"> </w:t>
      </w:r>
      <w:r w:rsidR="00DE1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D92" w:rsidRPr="006277C1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Stredoveké Anglicko – obdobie pred normanským vpádom – štátna organizácia.</w:t>
      </w:r>
    </w:p>
    <w:p w:rsidR="00BC1CA9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Stredoveké Anglicko – obdobie od normanského vpádu po vznik stavo</w:t>
      </w:r>
      <w:r w:rsidR="00C64722" w:rsidRPr="006277C1">
        <w:rPr>
          <w:rFonts w:ascii="Times New Roman" w:hAnsi="Times New Roman" w:cs="Times New Roman"/>
          <w:sz w:val="24"/>
          <w:szCs w:val="24"/>
        </w:rPr>
        <w:t>vskej monarchie – štátna organiz</w:t>
      </w:r>
      <w:r w:rsidRPr="006277C1">
        <w:rPr>
          <w:rFonts w:ascii="Times New Roman" w:hAnsi="Times New Roman" w:cs="Times New Roman"/>
          <w:sz w:val="24"/>
          <w:szCs w:val="24"/>
        </w:rPr>
        <w:t>ácia.</w:t>
      </w:r>
    </w:p>
    <w:p w:rsidR="00A63289" w:rsidRPr="006277C1" w:rsidRDefault="00A6328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Magna Charta Libertatum (Veľká listina slobôd). </w:t>
      </w:r>
    </w:p>
    <w:p w:rsidR="00BC1CA9" w:rsidRPr="00495752" w:rsidRDefault="00BC1CA9" w:rsidP="0049575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Stredoveké Anglicko – obdobie stavovskej monarchie – štátna organizácia.</w:t>
      </w:r>
    </w:p>
    <w:p w:rsidR="00BC1CA9" w:rsidRPr="006277C1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Stredoveké Francúzsko – obdobie rozdrobenosti – štátna organizácia.</w:t>
      </w:r>
    </w:p>
    <w:p w:rsidR="00BC1CA9" w:rsidRPr="006277C1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Stredoveké Francúzsko </w:t>
      </w:r>
      <w:r w:rsidR="002A0F7E" w:rsidRPr="006277C1">
        <w:rPr>
          <w:rFonts w:ascii="Times New Roman" w:hAnsi="Times New Roman" w:cs="Times New Roman"/>
          <w:sz w:val="24"/>
          <w:szCs w:val="24"/>
        </w:rPr>
        <w:t>–</w:t>
      </w:r>
      <w:r w:rsidRPr="006277C1">
        <w:rPr>
          <w:rFonts w:ascii="Times New Roman" w:hAnsi="Times New Roman" w:cs="Times New Roman"/>
          <w:sz w:val="24"/>
          <w:szCs w:val="24"/>
        </w:rPr>
        <w:t xml:space="preserve"> </w:t>
      </w:r>
      <w:r w:rsidR="002A0F7E" w:rsidRPr="006277C1">
        <w:rPr>
          <w:rFonts w:ascii="Times New Roman" w:hAnsi="Times New Roman" w:cs="Times New Roman"/>
          <w:sz w:val="24"/>
          <w:szCs w:val="24"/>
        </w:rPr>
        <w:t>obdobie stavovskej monarchie – štátna organizácia.</w:t>
      </w:r>
    </w:p>
    <w:p w:rsidR="002A0F7E" w:rsidRPr="000951D5" w:rsidRDefault="002A0F7E" w:rsidP="000951D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Stredoveké Francúz</w:t>
      </w:r>
      <w:r w:rsidR="000951D5">
        <w:rPr>
          <w:rFonts w:ascii="Times New Roman" w:hAnsi="Times New Roman" w:cs="Times New Roman"/>
          <w:sz w:val="24"/>
          <w:szCs w:val="24"/>
        </w:rPr>
        <w:t>sko – právo.</w:t>
      </w:r>
    </w:p>
    <w:p w:rsidR="002A0F7E" w:rsidRPr="006277C1" w:rsidRDefault="00792D9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Stredoveké Nemecko – </w:t>
      </w:r>
      <w:r w:rsidR="002A0F7E" w:rsidRPr="006277C1">
        <w:rPr>
          <w:rFonts w:ascii="Times New Roman" w:hAnsi="Times New Roman" w:cs="Times New Roman"/>
          <w:sz w:val="24"/>
          <w:szCs w:val="24"/>
        </w:rPr>
        <w:t>štátna organizácia.</w:t>
      </w:r>
    </w:p>
    <w:p w:rsidR="00EB23B0" w:rsidRPr="000951D5" w:rsidRDefault="00792D92" w:rsidP="000951D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Stredoveké Nem</w:t>
      </w:r>
      <w:r w:rsidR="000951D5">
        <w:rPr>
          <w:rFonts w:ascii="Times New Roman" w:hAnsi="Times New Roman" w:cs="Times New Roman"/>
          <w:sz w:val="24"/>
          <w:szCs w:val="24"/>
        </w:rPr>
        <w:t>ecko – právo</w:t>
      </w:r>
      <w:r w:rsidR="002A0F7E" w:rsidRPr="00095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7C1" w:rsidRDefault="006277C1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7C1" w:rsidRPr="006277C1" w:rsidRDefault="006277C1" w:rsidP="006277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1347F9" w:rsidRPr="006277C1" w:rsidRDefault="001347F9" w:rsidP="0062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F9" w:rsidRPr="006277C1" w:rsidRDefault="001347F9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47F9" w:rsidRPr="006277C1" w:rsidSect="006277C1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29" w:rsidRDefault="00043329" w:rsidP="00BB7C2D">
      <w:pPr>
        <w:spacing w:after="0" w:line="240" w:lineRule="auto"/>
      </w:pPr>
      <w:r>
        <w:separator/>
      </w:r>
    </w:p>
  </w:endnote>
  <w:endnote w:type="continuationSeparator" w:id="0">
    <w:p w:rsidR="00043329" w:rsidRDefault="00043329" w:rsidP="00BB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529773"/>
      <w:docPartObj>
        <w:docPartGallery w:val="Page Numbers (Bottom of Page)"/>
        <w:docPartUnique/>
      </w:docPartObj>
    </w:sdtPr>
    <w:sdtEndPr/>
    <w:sdtContent>
      <w:p w:rsidR="00457EA3" w:rsidRDefault="00457EA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A0">
          <w:rPr>
            <w:noProof/>
          </w:rPr>
          <w:t>2</w:t>
        </w:r>
        <w:r>
          <w:fldChar w:fldCharType="end"/>
        </w:r>
      </w:p>
    </w:sdtContent>
  </w:sdt>
  <w:p w:rsidR="00457EA3" w:rsidRDefault="00457EA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29" w:rsidRDefault="00043329" w:rsidP="00BB7C2D">
      <w:pPr>
        <w:spacing w:after="0" w:line="240" w:lineRule="auto"/>
      </w:pPr>
      <w:r>
        <w:separator/>
      </w:r>
    </w:p>
  </w:footnote>
  <w:footnote w:type="continuationSeparator" w:id="0">
    <w:p w:rsidR="00043329" w:rsidRDefault="00043329" w:rsidP="00BB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89633"/>
      <w:docPartObj>
        <w:docPartGallery w:val="Page Numbers (Top of Page)"/>
        <w:docPartUnique/>
      </w:docPartObj>
    </w:sdtPr>
    <w:sdtEndPr/>
    <w:sdtContent>
      <w:p w:rsidR="00E04C47" w:rsidRDefault="00E04C47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A0">
          <w:rPr>
            <w:noProof/>
          </w:rPr>
          <w:t>2</w:t>
        </w:r>
        <w:r>
          <w:fldChar w:fldCharType="end"/>
        </w:r>
      </w:p>
    </w:sdtContent>
  </w:sdt>
  <w:p w:rsidR="00BB7C2D" w:rsidRDefault="00BB7C2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6C83"/>
    <w:multiLevelType w:val="hybridMultilevel"/>
    <w:tmpl w:val="2B7EE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540DB"/>
    <w:multiLevelType w:val="hybridMultilevel"/>
    <w:tmpl w:val="66AC34EC"/>
    <w:lvl w:ilvl="0" w:tplc="1752E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3019"/>
    <w:multiLevelType w:val="hybridMultilevel"/>
    <w:tmpl w:val="DD3CC09C"/>
    <w:lvl w:ilvl="0" w:tplc="9E5253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E29D5"/>
    <w:multiLevelType w:val="hybridMultilevel"/>
    <w:tmpl w:val="37AC4BC0"/>
    <w:lvl w:ilvl="0" w:tplc="7660A7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92"/>
    <w:rsid w:val="00001A45"/>
    <w:rsid w:val="000075F7"/>
    <w:rsid w:val="00043329"/>
    <w:rsid w:val="000678D1"/>
    <w:rsid w:val="00077492"/>
    <w:rsid w:val="000951D5"/>
    <w:rsid w:val="000F5598"/>
    <w:rsid w:val="001319FF"/>
    <w:rsid w:val="001347F9"/>
    <w:rsid w:val="001570F5"/>
    <w:rsid w:val="00172568"/>
    <w:rsid w:val="00174C08"/>
    <w:rsid w:val="0018184D"/>
    <w:rsid w:val="00182256"/>
    <w:rsid w:val="00207865"/>
    <w:rsid w:val="002A0F7E"/>
    <w:rsid w:val="002C7441"/>
    <w:rsid w:val="002D275D"/>
    <w:rsid w:val="002D5FB5"/>
    <w:rsid w:val="002E0A0C"/>
    <w:rsid w:val="002E71EE"/>
    <w:rsid w:val="002F4C91"/>
    <w:rsid w:val="0034161B"/>
    <w:rsid w:val="00395FA9"/>
    <w:rsid w:val="003C1D82"/>
    <w:rsid w:val="00405369"/>
    <w:rsid w:val="00457EA3"/>
    <w:rsid w:val="00485111"/>
    <w:rsid w:val="00495752"/>
    <w:rsid w:val="004E0F7B"/>
    <w:rsid w:val="004E16B6"/>
    <w:rsid w:val="005018A6"/>
    <w:rsid w:val="005625A3"/>
    <w:rsid w:val="005656B6"/>
    <w:rsid w:val="005674E1"/>
    <w:rsid w:val="005A766A"/>
    <w:rsid w:val="005C71AB"/>
    <w:rsid w:val="00620102"/>
    <w:rsid w:val="006277C1"/>
    <w:rsid w:val="006A365E"/>
    <w:rsid w:val="006B3838"/>
    <w:rsid w:val="006B7969"/>
    <w:rsid w:val="007378F7"/>
    <w:rsid w:val="007771CE"/>
    <w:rsid w:val="00792D92"/>
    <w:rsid w:val="007C3E0F"/>
    <w:rsid w:val="0083475A"/>
    <w:rsid w:val="00853E71"/>
    <w:rsid w:val="008913B5"/>
    <w:rsid w:val="0090323A"/>
    <w:rsid w:val="009343D8"/>
    <w:rsid w:val="0093778B"/>
    <w:rsid w:val="00944162"/>
    <w:rsid w:val="00972226"/>
    <w:rsid w:val="009A40A0"/>
    <w:rsid w:val="009D1EE8"/>
    <w:rsid w:val="009E6D89"/>
    <w:rsid w:val="00A265BF"/>
    <w:rsid w:val="00A3252E"/>
    <w:rsid w:val="00A63289"/>
    <w:rsid w:val="00A84658"/>
    <w:rsid w:val="00B00805"/>
    <w:rsid w:val="00B119CF"/>
    <w:rsid w:val="00B4702E"/>
    <w:rsid w:val="00B96903"/>
    <w:rsid w:val="00BB36F9"/>
    <w:rsid w:val="00BB7C2D"/>
    <w:rsid w:val="00BC1CA9"/>
    <w:rsid w:val="00C57AAC"/>
    <w:rsid w:val="00C64722"/>
    <w:rsid w:val="00C831F2"/>
    <w:rsid w:val="00CD145D"/>
    <w:rsid w:val="00CD3947"/>
    <w:rsid w:val="00CE0D11"/>
    <w:rsid w:val="00CE3F97"/>
    <w:rsid w:val="00D04567"/>
    <w:rsid w:val="00D16290"/>
    <w:rsid w:val="00D2074B"/>
    <w:rsid w:val="00D81C1A"/>
    <w:rsid w:val="00DC7255"/>
    <w:rsid w:val="00DE1C7A"/>
    <w:rsid w:val="00E04C47"/>
    <w:rsid w:val="00E114AB"/>
    <w:rsid w:val="00E91B60"/>
    <w:rsid w:val="00EB23B0"/>
    <w:rsid w:val="00EB5399"/>
    <w:rsid w:val="00EE2CB4"/>
    <w:rsid w:val="00F1466F"/>
    <w:rsid w:val="00F362E7"/>
    <w:rsid w:val="00F47BC9"/>
    <w:rsid w:val="00F605C4"/>
    <w:rsid w:val="00F94B05"/>
    <w:rsid w:val="00FB7260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C2D"/>
  </w:style>
  <w:style w:type="paragraph" w:styleId="Pta">
    <w:name w:val="footer"/>
    <w:basedOn w:val="Normlny"/>
    <w:link w:val="Pt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C2D"/>
  </w:style>
  <w:style w:type="paragraph" w:styleId="Pta">
    <w:name w:val="footer"/>
    <w:basedOn w:val="Normlny"/>
    <w:link w:val="Pt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D4E3-8EE2-4933-9622-A47271C0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kdp</dc:creator>
  <cp:lastModifiedBy>kdp</cp:lastModifiedBy>
  <cp:revision>12</cp:revision>
  <dcterms:created xsi:type="dcterms:W3CDTF">2024-09-18T08:47:00Z</dcterms:created>
  <dcterms:modified xsi:type="dcterms:W3CDTF">2024-09-18T09:47:00Z</dcterms:modified>
</cp:coreProperties>
</file>