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3" w:rsidRPr="00474D43" w:rsidRDefault="008C6B07" w:rsidP="00AC11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D43">
        <w:rPr>
          <w:rFonts w:ascii="Times New Roman" w:hAnsi="Times New Roman" w:cs="Times New Roman"/>
          <w:b/>
          <w:sz w:val="32"/>
          <w:szCs w:val="32"/>
        </w:rPr>
        <w:t xml:space="preserve">SVETOVÉ DEJINY PRÁVA II </w:t>
      </w:r>
    </w:p>
    <w:p w:rsidR="008C6B07" w:rsidRPr="00474D43" w:rsidRDefault="008C6B07" w:rsidP="00AC1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43">
        <w:rPr>
          <w:rFonts w:ascii="Times New Roman" w:hAnsi="Times New Roman" w:cs="Times New Roman"/>
          <w:b/>
          <w:sz w:val="28"/>
          <w:szCs w:val="28"/>
        </w:rPr>
        <w:t>OTÁZKY NA SKÚŠKU</w:t>
      </w:r>
      <w:r w:rsidR="0064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B07" w:rsidRPr="00AC1119" w:rsidRDefault="008C6B07" w:rsidP="008A2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6B07" w:rsidRPr="00AC1119" w:rsidRDefault="008C6B07" w:rsidP="00AC11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19">
        <w:rPr>
          <w:rFonts w:ascii="Times New Roman" w:hAnsi="Times New Roman" w:cs="Times New Roman"/>
          <w:b/>
          <w:sz w:val="24"/>
          <w:szCs w:val="24"/>
        </w:rPr>
        <w:t>Všeobecné informácie o skúške</w:t>
      </w:r>
    </w:p>
    <w:p w:rsidR="008C6B07" w:rsidRPr="00AC1119" w:rsidRDefault="008C6B07" w:rsidP="00AC1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A10" w:rsidRDefault="00474D43" w:rsidP="00474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43">
        <w:rPr>
          <w:rFonts w:ascii="Times New Roman" w:hAnsi="Times New Roman" w:cs="Times New Roman"/>
          <w:b/>
          <w:sz w:val="24"/>
          <w:szCs w:val="24"/>
        </w:rPr>
        <w:t>Tematické zameranie skúšky:</w:t>
      </w:r>
      <w:r>
        <w:rPr>
          <w:rFonts w:ascii="Times New Roman" w:hAnsi="Times New Roman" w:cs="Times New Roman"/>
          <w:sz w:val="24"/>
          <w:szCs w:val="24"/>
        </w:rPr>
        <w:t xml:space="preserve"> dejiny štátu a práva v ranom novoveku</w:t>
      </w:r>
      <w:r w:rsidR="00110402">
        <w:rPr>
          <w:rFonts w:ascii="Times New Roman" w:hAnsi="Times New Roman" w:cs="Times New Roman"/>
          <w:sz w:val="24"/>
          <w:szCs w:val="24"/>
        </w:rPr>
        <w:t xml:space="preserve"> + moderné dejiny štátu a práva (= dejiny štátu a práva v novoveku a 20. – 21. storočí).</w:t>
      </w:r>
    </w:p>
    <w:p w:rsidR="00110402" w:rsidRPr="00110402" w:rsidRDefault="00110402" w:rsidP="00474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02">
        <w:rPr>
          <w:rFonts w:ascii="Times New Roman" w:hAnsi="Times New Roman" w:cs="Times New Roman"/>
          <w:b/>
          <w:sz w:val="24"/>
          <w:szCs w:val="24"/>
        </w:rPr>
        <w:t xml:space="preserve">Učivo predmetu Svetové dejiny práva I sa neskúša. </w:t>
      </w:r>
    </w:p>
    <w:p w:rsidR="00870A10" w:rsidRDefault="00474D43" w:rsidP="00474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43">
        <w:rPr>
          <w:rFonts w:ascii="Times New Roman" w:hAnsi="Times New Roman" w:cs="Times New Roman"/>
          <w:b/>
          <w:sz w:val="24"/>
          <w:szCs w:val="24"/>
        </w:rPr>
        <w:t>Forma skúšky:</w:t>
      </w:r>
      <w:r w:rsidR="00110402">
        <w:rPr>
          <w:rFonts w:ascii="Times New Roman" w:hAnsi="Times New Roman" w:cs="Times New Roman"/>
          <w:sz w:val="24"/>
          <w:szCs w:val="24"/>
        </w:rPr>
        <w:t xml:space="preserve"> písomná (vzorový skúškový test pozri v Moodle).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99F" w:rsidRDefault="00474D43" w:rsidP="00474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43">
        <w:rPr>
          <w:rFonts w:ascii="Times New Roman" w:hAnsi="Times New Roman" w:cs="Times New Roman"/>
          <w:b/>
          <w:sz w:val="24"/>
          <w:szCs w:val="24"/>
        </w:rPr>
        <w:t>Povinná študijná literatúra:</w:t>
      </w:r>
      <w:r>
        <w:rPr>
          <w:rFonts w:ascii="Times New Roman" w:hAnsi="Times New Roman" w:cs="Times New Roman"/>
          <w:sz w:val="24"/>
          <w:szCs w:val="24"/>
        </w:rPr>
        <w:t xml:space="preserve"> učebnica </w:t>
      </w:r>
      <w:r w:rsidR="009D299F" w:rsidRPr="00474D43">
        <w:rPr>
          <w:rFonts w:ascii="Times New Roman" w:hAnsi="Times New Roman" w:cs="Times New Roman"/>
          <w:sz w:val="24"/>
          <w:szCs w:val="24"/>
        </w:rPr>
        <w:t>Vyšný, P</w:t>
      </w:r>
      <w:r w:rsidR="00110402">
        <w:rPr>
          <w:rFonts w:ascii="Times New Roman" w:hAnsi="Times New Roman" w:cs="Times New Roman"/>
          <w:sz w:val="24"/>
          <w:szCs w:val="24"/>
        </w:rPr>
        <w:t>eter</w:t>
      </w:r>
      <w:r w:rsidR="009D299F" w:rsidRPr="00474D43">
        <w:rPr>
          <w:rFonts w:ascii="Times New Roman" w:hAnsi="Times New Roman" w:cs="Times New Roman"/>
          <w:sz w:val="24"/>
          <w:szCs w:val="24"/>
        </w:rPr>
        <w:t xml:space="preserve">. </w:t>
      </w:r>
      <w:r w:rsidR="009D299F" w:rsidRPr="00474D43">
        <w:rPr>
          <w:rFonts w:ascii="Times New Roman" w:hAnsi="Times New Roman" w:cs="Times New Roman"/>
          <w:i/>
          <w:sz w:val="24"/>
          <w:szCs w:val="24"/>
        </w:rPr>
        <w:t>Svetové dejiny štátu a</w:t>
      </w:r>
      <w:r w:rsidR="002B2381" w:rsidRPr="00474D43">
        <w:rPr>
          <w:rFonts w:ascii="Times New Roman" w:hAnsi="Times New Roman" w:cs="Times New Roman"/>
          <w:i/>
          <w:sz w:val="24"/>
          <w:szCs w:val="24"/>
        </w:rPr>
        <w:t> </w:t>
      </w:r>
      <w:r w:rsidR="009D299F" w:rsidRPr="00474D43">
        <w:rPr>
          <w:rFonts w:ascii="Times New Roman" w:hAnsi="Times New Roman" w:cs="Times New Roman"/>
          <w:i/>
          <w:sz w:val="24"/>
          <w:szCs w:val="24"/>
        </w:rPr>
        <w:t>práva</w:t>
      </w:r>
      <w:r w:rsidR="002B2381" w:rsidRPr="00474D43">
        <w:rPr>
          <w:rFonts w:ascii="Times New Roman" w:hAnsi="Times New Roman" w:cs="Times New Roman"/>
          <w:sz w:val="24"/>
          <w:szCs w:val="24"/>
        </w:rPr>
        <w:t>.</w:t>
      </w:r>
      <w:r w:rsidR="009D299F" w:rsidRPr="00474D43">
        <w:rPr>
          <w:rFonts w:ascii="Times New Roman" w:hAnsi="Times New Roman" w:cs="Times New Roman"/>
          <w:sz w:val="24"/>
          <w:szCs w:val="24"/>
        </w:rPr>
        <w:t xml:space="preserve"> </w:t>
      </w:r>
      <w:r w:rsidR="00110402">
        <w:rPr>
          <w:rFonts w:ascii="Times New Roman" w:hAnsi="Times New Roman" w:cs="Times New Roman"/>
          <w:sz w:val="24"/>
          <w:szCs w:val="24"/>
        </w:rPr>
        <w:t xml:space="preserve">Tretie, </w:t>
      </w:r>
      <w:r>
        <w:rPr>
          <w:rFonts w:ascii="Times New Roman" w:hAnsi="Times New Roman" w:cs="Times New Roman"/>
          <w:sz w:val="24"/>
          <w:szCs w:val="24"/>
        </w:rPr>
        <w:t xml:space="preserve">prepracované a rozšírené vydanie. </w:t>
      </w:r>
      <w:r w:rsidR="009D299F" w:rsidRPr="00474D43">
        <w:rPr>
          <w:rFonts w:ascii="Times New Roman" w:hAnsi="Times New Roman" w:cs="Times New Roman"/>
          <w:sz w:val="24"/>
          <w:szCs w:val="24"/>
        </w:rPr>
        <w:t>Trnava</w:t>
      </w:r>
      <w:r w:rsidR="002B2381" w:rsidRPr="00474D43">
        <w:rPr>
          <w:rFonts w:ascii="Times New Roman" w:hAnsi="Times New Roman" w:cs="Times New Roman"/>
          <w:sz w:val="24"/>
          <w:szCs w:val="24"/>
        </w:rPr>
        <w:t>: Typi Universitatis Tyrnaviensis</w:t>
      </w:r>
      <w:r w:rsidR="00110402">
        <w:rPr>
          <w:rFonts w:ascii="Times New Roman" w:hAnsi="Times New Roman" w:cs="Times New Roman"/>
          <w:sz w:val="24"/>
          <w:szCs w:val="24"/>
        </w:rPr>
        <w:t>, 2023.</w:t>
      </w:r>
      <w:r w:rsidR="009D299F" w:rsidRPr="00474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43" w:rsidRDefault="00474D43" w:rsidP="00474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43">
        <w:rPr>
          <w:rFonts w:ascii="Times New Roman" w:hAnsi="Times New Roman" w:cs="Times New Roman"/>
          <w:b/>
          <w:sz w:val="24"/>
          <w:szCs w:val="24"/>
        </w:rPr>
        <w:t>Upozornenie:</w:t>
      </w:r>
      <w:r w:rsidRPr="00474D43">
        <w:rPr>
          <w:rFonts w:ascii="Times New Roman" w:hAnsi="Times New Roman" w:cs="Times New Roman"/>
          <w:sz w:val="24"/>
          <w:szCs w:val="24"/>
        </w:rPr>
        <w:t xml:space="preserve"> Prípravu na skúšku treba založiť nielen na učebnici, ale aj na prednáškach, dostupných v Moodle.</w:t>
      </w:r>
    </w:p>
    <w:p w:rsidR="008C6B07" w:rsidRPr="00AC1119" w:rsidRDefault="008C6B07" w:rsidP="00AC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B07" w:rsidRPr="00AC1119" w:rsidRDefault="008C6B07" w:rsidP="00AC11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19">
        <w:rPr>
          <w:rFonts w:ascii="Times New Roman" w:hAnsi="Times New Roman" w:cs="Times New Roman"/>
          <w:b/>
          <w:sz w:val="24"/>
          <w:szCs w:val="24"/>
        </w:rPr>
        <w:t>Zoznam otázok na skúšku</w:t>
      </w:r>
    </w:p>
    <w:p w:rsidR="008C6B07" w:rsidRPr="00AC1119" w:rsidRDefault="008C6B07" w:rsidP="00AC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19" w:rsidRPr="00474D43" w:rsidRDefault="002B2381" w:rsidP="00474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43">
        <w:rPr>
          <w:rFonts w:ascii="Times New Roman" w:hAnsi="Times New Roman" w:cs="Times New Roman"/>
          <w:i/>
          <w:sz w:val="24"/>
          <w:szCs w:val="24"/>
        </w:rPr>
        <w:t>Poznámka:</w:t>
      </w:r>
      <w:r w:rsidRPr="00474D43">
        <w:rPr>
          <w:rFonts w:ascii="Times New Roman" w:hAnsi="Times New Roman" w:cs="Times New Roman"/>
          <w:sz w:val="24"/>
          <w:szCs w:val="24"/>
        </w:rPr>
        <w:t xml:space="preserve"> </w:t>
      </w:r>
      <w:r w:rsidR="008C6B07" w:rsidRPr="00474D43">
        <w:rPr>
          <w:rFonts w:ascii="Times New Roman" w:hAnsi="Times New Roman" w:cs="Times New Roman"/>
          <w:sz w:val="24"/>
          <w:szCs w:val="24"/>
        </w:rPr>
        <w:t>Tento zoznam otázok na skúšku</w:t>
      </w:r>
      <w:r w:rsidR="00474D43">
        <w:rPr>
          <w:rFonts w:ascii="Times New Roman" w:hAnsi="Times New Roman" w:cs="Times New Roman"/>
          <w:sz w:val="24"/>
          <w:szCs w:val="24"/>
        </w:rPr>
        <w:t xml:space="preserve"> z predmetu Svetové dejiny práva II</w:t>
      </w:r>
      <w:r w:rsidR="008C6B07" w:rsidRPr="00474D43">
        <w:rPr>
          <w:rFonts w:ascii="Times New Roman" w:hAnsi="Times New Roman" w:cs="Times New Roman"/>
          <w:sz w:val="24"/>
          <w:szCs w:val="24"/>
        </w:rPr>
        <w:t xml:space="preserve"> platí v celom rozsahu pre denných aj externých študentov.</w:t>
      </w:r>
    </w:p>
    <w:p w:rsidR="00AC1119" w:rsidRDefault="00AC1119" w:rsidP="00AC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6F" w:rsidRDefault="00D22A74" w:rsidP="0096537C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7C">
        <w:rPr>
          <w:rFonts w:ascii="Times New Roman" w:hAnsi="Times New Roman" w:cs="Times New Roman"/>
          <w:sz w:val="24"/>
          <w:szCs w:val="24"/>
        </w:rPr>
        <w:t>Štát</w:t>
      </w:r>
      <w:r w:rsidR="002D666F">
        <w:rPr>
          <w:rFonts w:ascii="Times New Roman" w:hAnsi="Times New Roman" w:cs="Times New Roman"/>
          <w:sz w:val="24"/>
          <w:szCs w:val="24"/>
        </w:rPr>
        <w:t xml:space="preserve"> v ranom novoveku </w:t>
      </w:r>
      <w:r w:rsidR="006C6EE5">
        <w:rPr>
          <w:rFonts w:ascii="Times New Roman" w:hAnsi="Times New Roman" w:cs="Times New Roman"/>
          <w:sz w:val="24"/>
          <w:szCs w:val="24"/>
        </w:rPr>
        <w:t>všeobecne</w:t>
      </w:r>
      <w:r w:rsidR="002D666F">
        <w:rPr>
          <w:rFonts w:ascii="Times New Roman" w:hAnsi="Times New Roman" w:cs="Times New Roman"/>
          <w:sz w:val="24"/>
          <w:szCs w:val="24"/>
        </w:rPr>
        <w:t>.</w:t>
      </w:r>
      <w:r w:rsid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07" w:rsidRPr="0096537C" w:rsidRDefault="002D666F" w:rsidP="0096537C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 v ranom novoveku </w:t>
      </w:r>
      <w:r w:rsidR="006C6EE5">
        <w:rPr>
          <w:rFonts w:ascii="Times New Roman" w:hAnsi="Times New Roman" w:cs="Times New Roman"/>
          <w:sz w:val="24"/>
          <w:szCs w:val="24"/>
        </w:rPr>
        <w:t xml:space="preserve">na príklade Anglicka, Francúzska a Nemecka. </w:t>
      </w:r>
    </w:p>
    <w:p w:rsidR="002D666F" w:rsidRDefault="00BC339C" w:rsidP="006C6EE5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7C">
        <w:rPr>
          <w:rFonts w:ascii="Times New Roman" w:hAnsi="Times New Roman" w:cs="Times New Roman"/>
          <w:sz w:val="24"/>
          <w:szCs w:val="24"/>
        </w:rPr>
        <w:t>Právo v ranom novov</w:t>
      </w:r>
      <w:r w:rsidR="002D666F">
        <w:rPr>
          <w:rFonts w:ascii="Times New Roman" w:hAnsi="Times New Roman" w:cs="Times New Roman"/>
          <w:sz w:val="24"/>
          <w:szCs w:val="24"/>
        </w:rPr>
        <w:t xml:space="preserve">eku </w:t>
      </w:r>
      <w:r w:rsidR="006C6EE5">
        <w:rPr>
          <w:rFonts w:ascii="Times New Roman" w:hAnsi="Times New Roman" w:cs="Times New Roman"/>
          <w:sz w:val="24"/>
          <w:szCs w:val="24"/>
        </w:rPr>
        <w:t>všeobecne</w:t>
      </w:r>
      <w:r w:rsidR="002D666F">
        <w:rPr>
          <w:rFonts w:ascii="Times New Roman" w:hAnsi="Times New Roman" w:cs="Times New Roman"/>
          <w:sz w:val="24"/>
          <w:szCs w:val="24"/>
        </w:rPr>
        <w:t>.</w:t>
      </w:r>
      <w:r w:rsid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37C" w:rsidRPr="006C6EE5" w:rsidRDefault="002D666F" w:rsidP="006C6EE5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 ranom novoveku </w:t>
      </w:r>
      <w:r w:rsidR="006C6EE5">
        <w:rPr>
          <w:rFonts w:ascii="Times New Roman" w:hAnsi="Times New Roman" w:cs="Times New Roman"/>
          <w:sz w:val="24"/>
          <w:szCs w:val="24"/>
        </w:rPr>
        <w:t xml:space="preserve">na príklade Anglicka, Francúzska a Nemecka. </w:t>
      </w:r>
      <w:r w:rsidR="00BC339C"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37C" w:rsidRDefault="00BC339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7C">
        <w:rPr>
          <w:rFonts w:ascii="Times New Roman" w:hAnsi="Times New Roman" w:cs="Times New Roman"/>
          <w:sz w:val="24"/>
          <w:szCs w:val="24"/>
        </w:rPr>
        <w:t>Trestné právo raného novoveku na príklade Constitutio Criminalis Carolina.</w:t>
      </w:r>
    </w:p>
    <w:p w:rsidR="0096537C" w:rsidRPr="0096537C" w:rsidRDefault="006C6EE5" w:rsidP="0096537C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 v moderných dejinách všeobecne (občiansky, autoritatívny a totalitný štát). </w:t>
      </w:r>
    </w:p>
    <w:p w:rsidR="00A33AEF" w:rsidRDefault="00C326A8" w:rsidP="0096537C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7C">
        <w:rPr>
          <w:rFonts w:ascii="Times New Roman" w:hAnsi="Times New Roman" w:cs="Times New Roman"/>
          <w:sz w:val="24"/>
          <w:szCs w:val="24"/>
        </w:rPr>
        <w:t>Právo kontinentálne</w:t>
      </w:r>
      <w:r w:rsidR="002D666F">
        <w:rPr>
          <w:rFonts w:ascii="Times New Roman" w:hAnsi="Times New Roman" w:cs="Times New Roman"/>
          <w:sz w:val="24"/>
          <w:szCs w:val="24"/>
        </w:rPr>
        <w:t>j Európy</w:t>
      </w:r>
      <w:r w:rsidR="00A33AEF">
        <w:rPr>
          <w:rFonts w:ascii="Times New Roman" w:hAnsi="Times New Roman" w:cs="Times New Roman"/>
          <w:sz w:val="24"/>
          <w:szCs w:val="24"/>
        </w:rPr>
        <w:t xml:space="preserve"> v moderných dejinách všeobecne – právne kódexy.</w:t>
      </w:r>
    </w:p>
    <w:p w:rsidR="0096537C" w:rsidRDefault="00A33AEF" w:rsidP="0096537C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kontinentálnej Európy v moderných dejinách všeobecne – právne odvetvia. </w:t>
      </w:r>
      <w:r w:rsid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Default="008C6B07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7C">
        <w:rPr>
          <w:rFonts w:ascii="Times New Roman" w:hAnsi="Times New Roman" w:cs="Times New Roman"/>
          <w:sz w:val="24"/>
          <w:szCs w:val="24"/>
        </w:rPr>
        <w:t xml:space="preserve">Anglicko – </w:t>
      </w:r>
      <w:r w:rsidR="00316AF5" w:rsidRPr="0096537C">
        <w:rPr>
          <w:rFonts w:ascii="Times New Roman" w:hAnsi="Times New Roman" w:cs="Times New Roman"/>
          <w:sz w:val="24"/>
          <w:szCs w:val="24"/>
        </w:rPr>
        <w:t>ústavný vývoj v revolučnom období.</w:t>
      </w:r>
    </w:p>
    <w:p w:rsidR="006C6EE5" w:rsidRDefault="008C6B07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Anglicko – ústa</w:t>
      </w:r>
      <w:r w:rsidR="00316AF5" w:rsidRPr="006C6EE5">
        <w:rPr>
          <w:rFonts w:ascii="Times New Roman" w:hAnsi="Times New Roman" w:cs="Times New Roman"/>
          <w:sz w:val="24"/>
          <w:szCs w:val="24"/>
        </w:rPr>
        <w:t xml:space="preserve">vný vývoj v porevolučnom období a vznik konštitučnej monarchie. </w:t>
      </w:r>
    </w:p>
    <w:p w:rsidR="006C6EE5" w:rsidRPr="006C6EE5" w:rsidRDefault="008C6B07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V</w:t>
      </w:r>
      <w:r w:rsidR="00316AF5" w:rsidRPr="006C6EE5">
        <w:rPr>
          <w:rFonts w:ascii="Times New Roman" w:hAnsi="Times New Roman" w:cs="Times New Roman"/>
          <w:sz w:val="24"/>
          <w:szCs w:val="24"/>
        </w:rPr>
        <w:t xml:space="preserve">eľká Británia – rozvoj parlamentnej monarchie </w:t>
      </w:r>
      <w:r w:rsidR="00316AF5" w:rsidRPr="006C6EE5">
        <w:rPr>
          <w:rFonts w:ascii="Times New Roman" w:hAnsi="Times New Roman" w:cs="Times New Roman"/>
          <w:sz w:val="20"/>
          <w:szCs w:val="20"/>
        </w:rPr>
        <w:t xml:space="preserve">(volebné reformy z 19. storočia sa neskúšajú).  </w:t>
      </w:r>
    </w:p>
    <w:p w:rsidR="006C6EE5" w:rsidRDefault="008C6B07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Veľká Británia – ústavný vývo</w:t>
      </w:r>
      <w:r w:rsidR="00CB6C0D" w:rsidRPr="006C6EE5">
        <w:rPr>
          <w:rFonts w:ascii="Times New Roman" w:hAnsi="Times New Roman" w:cs="Times New Roman"/>
          <w:sz w:val="24"/>
          <w:szCs w:val="24"/>
        </w:rPr>
        <w:t xml:space="preserve">j v 20. </w:t>
      </w:r>
      <w:r w:rsidR="00316AF5" w:rsidRPr="006C6EE5">
        <w:rPr>
          <w:rFonts w:ascii="Times New Roman" w:hAnsi="Times New Roman" w:cs="Times New Roman"/>
          <w:sz w:val="24"/>
          <w:szCs w:val="24"/>
        </w:rPr>
        <w:t>s</w:t>
      </w:r>
      <w:r w:rsidR="00CB6C0D" w:rsidRPr="006C6EE5">
        <w:rPr>
          <w:rFonts w:ascii="Times New Roman" w:hAnsi="Times New Roman" w:cs="Times New Roman"/>
          <w:sz w:val="24"/>
          <w:szCs w:val="24"/>
        </w:rPr>
        <w:t>toročí</w:t>
      </w:r>
      <w:r w:rsidR="00316AF5" w:rsidRPr="006C6EE5">
        <w:rPr>
          <w:rFonts w:ascii="Times New Roman" w:hAnsi="Times New Roman" w:cs="Times New Roman"/>
          <w:sz w:val="24"/>
          <w:szCs w:val="24"/>
        </w:rPr>
        <w:t xml:space="preserve"> </w:t>
      </w:r>
      <w:r w:rsidR="00316AF5" w:rsidRPr="006C6EE5">
        <w:rPr>
          <w:rFonts w:ascii="Times New Roman" w:hAnsi="Times New Roman" w:cs="Times New Roman"/>
          <w:sz w:val="20"/>
          <w:szCs w:val="20"/>
        </w:rPr>
        <w:t>(volebné reformy z 20. storočia sa skúšajú).</w:t>
      </w:r>
      <w:r w:rsidR="00CB6C0D"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Default="00316AF5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Veľká Bri</w:t>
      </w:r>
      <w:r w:rsidR="006C6EE5">
        <w:rPr>
          <w:rFonts w:ascii="Times New Roman" w:hAnsi="Times New Roman" w:cs="Times New Roman"/>
          <w:sz w:val="24"/>
          <w:szCs w:val="24"/>
        </w:rPr>
        <w:t>tánia – súčasný ústavný systém.</w:t>
      </w:r>
    </w:p>
    <w:p w:rsidR="006C6EE5" w:rsidRDefault="00316AF5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lastRenderedPageBreak/>
        <w:t xml:space="preserve">Súčasné anglické právo. </w:t>
      </w:r>
    </w:p>
    <w:p w:rsidR="006C6EE5" w:rsidRDefault="00316AF5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USA –</w:t>
      </w:r>
      <w:r w:rsidR="006C6EE5">
        <w:rPr>
          <w:rFonts w:ascii="Times New Roman" w:hAnsi="Times New Roman" w:cs="Times New Roman"/>
          <w:sz w:val="24"/>
          <w:szCs w:val="24"/>
        </w:rPr>
        <w:t xml:space="preserve"> Vyhlásenie nezávislosti a</w:t>
      </w:r>
      <w:r w:rsidR="001A347C" w:rsidRPr="006C6EE5">
        <w:rPr>
          <w:rFonts w:ascii="Times New Roman" w:hAnsi="Times New Roman" w:cs="Times New Roman"/>
          <w:sz w:val="24"/>
          <w:szCs w:val="24"/>
        </w:rPr>
        <w:t xml:space="preserve"> Články konfederácie. </w:t>
      </w:r>
      <w:r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Default="001A347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– prijatie Ústavy USA z roku 1787 a Listina práv. </w:t>
      </w:r>
    </w:p>
    <w:p w:rsidR="006C6EE5" w:rsidRDefault="001A347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– ústavný vývoj do občianskej vojny a obdobie občianskej vojny. </w:t>
      </w:r>
    </w:p>
    <w:p w:rsidR="006C6EE5" w:rsidRDefault="001A347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– ústavný vývoj po občianskej vojne do obdobia New Dealu. </w:t>
      </w:r>
    </w:p>
    <w:p w:rsidR="006C6EE5" w:rsidRDefault="001A347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– Prvý a Druhý New Deal. </w:t>
      </w:r>
    </w:p>
    <w:p w:rsidR="006C6EE5" w:rsidRDefault="001A347C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</w:t>
      </w:r>
      <w:r w:rsidR="003F147A" w:rsidRPr="006C6EE5">
        <w:rPr>
          <w:rFonts w:ascii="Times New Roman" w:hAnsi="Times New Roman" w:cs="Times New Roman"/>
          <w:sz w:val="24"/>
          <w:szCs w:val="24"/>
        </w:rPr>
        <w:t>–</w:t>
      </w:r>
      <w:r w:rsidRPr="006C6EE5">
        <w:rPr>
          <w:rFonts w:ascii="Times New Roman" w:hAnsi="Times New Roman" w:cs="Times New Roman"/>
          <w:sz w:val="24"/>
          <w:szCs w:val="24"/>
        </w:rPr>
        <w:t xml:space="preserve"> </w:t>
      </w:r>
      <w:r w:rsidR="003F147A" w:rsidRPr="006C6EE5">
        <w:rPr>
          <w:rFonts w:ascii="Times New Roman" w:hAnsi="Times New Roman" w:cs="Times New Roman"/>
          <w:sz w:val="24"/>
          <w:szCs w:val="24"/>
        </w:rPr>
        <w:t>ústavný vývoj v druhej polovici 20. storočia.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USA – súčasný ústavný systém. 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Súčasné americké právo. 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Francúzsko – ústavný vývoj v období pretrvávani</w:t>
      </w:r>
      <w:r w:rsidR="006C6EE5">
        <w:rPr>
          <w:rFonts w:ascii="Times New Roman" w:hAnsi="Times New Roman" w:cs="Times New Roman"/>
          <w:sz w:val="24"/>
          <w:szCs w:val="24"/>
        </w:rPr>
        <w:t>a monarchie po začatí revolúcie.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Francúzsko – ústavný vývoj v období prvej republiky. 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Francúzsko – ústavný vývoj v napoleonskom období.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Francúzsko – ústavný vývoj v období konštitučnej monarchie, druhej republiky a druhého cisárstva. 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Francúzsko – ústavný vývoj v období tretej republiky. </w:t>
      </w:r>
    </w:p>
    <w:p w:rsidR="006C6EE5" w:rsidRDefault="003F147A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Francúzsko – obdobie 2. svetovej vojny a ústavný vývoj v období štvrtej republiky. </w:t>
      </w:r>
    </w:p>
    <w:p w:rsidR="006C6EE5" w:rsidRDefault="008C6B07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Francúzsko </w:t>
      </w:r>
      <w:r w:rsidR="003F147A" w:rsidRPr="006C6EE5">
        <w:rPr>
          <w:rFonts w:ascii="Times New Roman" w:hAnsi="Times New Roman" w:cs="Times New Roman"/>
          <w:sz w:val="24"/>
          <w:szCs w:val="24"/>
        </w:rPr>
        <w:t xml:space="preserve">– piata republika – súčasný ústavný systém. </w:t>
      </w:r>
    </w:p>
    <w:p w:rsidR="00A33AEF" w:rsidRPr="00A33AEF" w:rsidRDefault="008625DB" w:rsidP="00A33AEF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Francúzsko – Občiansky zákonník, Obchodný zákonník a Trestný zákonník.</w:t>
      </w:r>
      <w:r w:rsidR="00A33AEF" w:rsidRPr="00A3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Default="008625DB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Nemecko – Rýnsky spolok, Nemecký spolok, Severonemecký spolok.</w:t>
      </w:r>
    </w:p>
    <w:p w:rsidR="006C6EE5" w:rsidRDefault="006C6EE5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Nemecko – ústavny vývoj</w:t>
      </w:r>
      <w:r w:rsidR="008625DB" w:rsidRPr="006C6EE5">
        <w:rPr>
          <w:rFonts w:ascii="Times New Roman" w:hAnsi="Times New Roman" w:cs="Times New Roman"/>
          <w:sz w:val="24"/>
          <w:szCs w:val="24"/>
        </w:rPr>
        <w:t xml:space="preserve"> Nemeckej ríše (1871 – 1918). </w:t>
      </w:r>
    </w:p>
    <w:p w:rsidR="006C6EE5" w:rsidRDefault="008625DB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Nemecko – Občiansky zákonník, Obchodný zákonník a Trestný zákonník.</w:t>
      </w:r>
    </w:p>
    <w:p w:rsidR="006C6EE5" w:rsidRDefault="008625DB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Nemecko – </w:t>
      </w:r>
      <w:r w:rsidR="006C6EE5">
        <w:rPr>
          <w:rFonts w:ascii="Times New Roman" w:hAnsi="Times New Roman" w:cs="Times New Roman"/>
          <w:sz w:val="24"/>
          <w:szCs w:val="24"/>
        </w:rPr>
        <w:t>ústavný vývoj Weimarskej republiky</w:t>
      </w:r>
      <w:r w:rsidRPr="006C6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C53" w:rsidRDefault="009046C1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Nem</w:t>
      </w:r>
      <w:r w:rsidR="00411C53">
        <w:rPr>
          <w:rFonts w:ascii="Times New Roman" w:hAnsi="Times New Roman" w:cs="Times New Roman"/>
          <w:sz w:val="24"/>
          <w:szCs w:val="24"/>
        </w:rPr>
        <w:t>ecko – vzostup nacistickej moci.</w:t>
      </w:r>
      <w:r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Pr="00411C53" w:rsidRDefault="00411C53" w:rsidP="00411C53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Nemecko – </w:t>
      </w:r>
      <w:r w:rsidR="009046C1" w:rsidRPr="00411C53">
        <w:rPr>
          <w:rFonts w:ascii="Times New Roman" w:hAnsi="Times New Roman" w:cs="Times New Roman"/>
          <w:sz w:val="24"/>
          <w:szCs w:val="24"/>
        </w:rPr>
        <w:t xml:space="preserve">ideológia a organizácia nacistického štátu. </w:t>
      </w:r>
    </w:p>
    <w:p w:rsidR="006C6EE5" w:rsidRDefault="009046C1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>Nacistické právo</w:t>
      </w:r>
      <w:r w:rsidR="006C6EE5">
        <w:rPr>
          <w:rFonts w:ascii="Times New Roman" w:hAnsi="Times New Roman" w:cs="Times New Roman"/>
          <w:sz w:val="24"/>
          <w:szCs w:val="24"/>
        </w:rPr>
        <w:t>.</w:t>
      </w:r>
      <w:r w:rsidR="00F711CC"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E5" w:rsidRDefault="009046C1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Ústavný a právny vývoj Nemeckej spolkovej republiky a Nemeckej demokratickej republiky. </w:t>
      </w:r>
    </w:p>
    <w:p w:rsidR="006C6EE5" w:rsidRDefault="009046C1" w:rsidP="00AC1119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E5">
        <w:rPr>
          <w:rFonts w:ascii="Times New Roman" w:hAnsi="Times New Roman" w:cs="Times New Roman"/>
          <w:sz w:val="24"/>
          <w:szCs w:val="24"/>
        </w:rPr>
        <w:t xml:space="preserve">Nemecko – súčasný ústavný systém. </w:t>
      </w:r>
      <w:r w:rsidR="001E0852" w:rsidRPr="006C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FC7" w:rsidRPr="00F03FC7" w:rsidRDefault="00F03FC7" w:rsidP="00F03FC7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Taliansko – fašistické obdobie –</w:t>
      </w:r>
      <w:r w:rsidRPr="00F03FC7">
        <w:rPr>
          <w:rFonts w:ascii="Times New Roman" w:hAnsi="Times New Roman" w:cs="Times New Roman"/>
          <w:sz w:val="24"/>
          <w:szCs w:val="24"/>
        </w:rPr>
        <w:t xml:space="preserve"> štátna organizácia a právo</w:t>
      </w:r>
      <w:r w:rsidR="00A33AEF" w:rsidRPr="00F03FC7">
        <w:rPr>
          <w:rFonts w:ascii="Times New Roman" w:hAnsi="Times New Roman" w:cs="Times New Roman"/>
          <w:sz w:val="24"/>
          <w:szCs w:val="24"/>
        </w:rPr>
        <w:t>.</w:t>
      </w:r>
    </w:p>
    <w:p w:rsidR="00646954" w:rsidRPr="00F03FC7" w:rsidRDefault="00A33AEF" w:rsidP="00F03F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54" w:rsidRDefault="00646954" w:rsidP="001970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54" w:rsidRDefault="00646954" w:rsidP="001970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54" w:rsidRDefault="00646954" w:rsidP="00F03F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7651" w:rsidRPr="00FF3AB4" w:rsidRDefault="00387651" w:rsidP="00FF3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651" w:rsidRPr="00FF3AB4" w:rsidSect="003B3B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34" w:rsidRDefault="00A06234" w:rsidP="008A270A">
      <w:pPr>
        <w:spacing w:after="0" w:line="240" w:lineRule="auto"/>
      </w:pPr>
      <w:r>
        <w:separator/>
      </w:r>
    </w:p>
  </w:endnote>
  <w:endnote w:type="continuationSeparator" w:id="0">
    <w:p w:rsidR="00A06234" w:rsidRDefault="00A06234" w:rsidP="008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34" w:rsidRDefault="00A06234" w:rsidP="008A270A">
      <w:pPr>
        <w:spacing w:after="0" w:line="240" w:lineRule="auto"/>
      </w:pPr>
      <w:r>
        <w:separator/>
      </w:r>
    </w:p>
  </w:footnote>
  <w:footnote w:type="continuationSeparator" w:id="0">
    <w:p w:rsidR="00A06234" w:rsidRDefault="00A06234" w:rsidP="008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04519"/>
      <w:docPartObj>
        <w:docPartGallery w:val="Page Numbers (Top of Page)"/>
        <w:docPartUnique/>
      </w:docPartObj>
    </w:sdtPr>
    <w:sdtEndPr/>
    <w:sdtContent>
      <w:p w:rsidR="008973BC" w:rsidRDefault="003B3B14">
        <w:pPr>
          <w:pStyle w:val="Hlavika"/>
          <w:jc w:val="right"/>
        </w:pPr>
        <w:r>
          <w:fldChar w:fldCharType="begin"/>
        </w:r>
        <w:r w:rsidR="008973BC">
          <w:instrText>PAGE   \* MERGEFORMAT</w:instrText>
        </w:r>
        <w:r>
          <w:fldChar w:fldCharType="separate"/>
        </w:r>
        <w:r w:rsidR="00F03FC7">
          <w:rPr>
            <w:noProof/>
          </w:rPr>
          <w:t>1</w:t>
        </w:r>
        <w:r>
          <w:fldChar w:fldCharType="end"/>
        </w:r>
      </w:p>
    </w:sdtContent>
  </w:sdt>
  <w:p w:rsidR="008A270A" w:rsidRDefault="008A27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799E"/>
    <w:multiLevelType w:val="hybridMultilevel"/>
    <w:tmpl w:val="DDB04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05F6"/>
    <w:multiLevelType w:val="hybridMultilevel"/>
    <w:tmpl w:val="43F447C4"/>
    <w:lvl w:ilvl="0" w:tplc="9062A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63A3"/>
    <w:multiLevelType w:val="hybridMultilevel"/>
    <w:tmpl w:val="74D80DC0"/>
    <w:lvl w:ilvl="0" w:tplc="D5000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B075D"/>
    <w:multiLevelType w:val="hybridMultilevel"/>
    <w:tmpl w:val="38FED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B07"/>
    <w:rsid w:val="00023BA5"/>
    <w:rsid w:val="00025B4F"/>
    <w:rsid w:val="000C47E1"/>
    <w:rsid w:val="00110402"/>
    <w:rsid w:val="00143E9A"/>
    <w:rsid w:val="001970E4"/>
    <w:rsid w:val="001A347C"/>
    <w:rsid w:val="001E0852"/>
    <w:rsid w:val="001F3438"/>
    <w:rsid w:val="002423FC"/>
    <w:rsid w:val="002A5F91"/>
    <w:rsid w:val="002B2381"/>
    <w:rsid w:val="002C7441"/>
    <w:rsid w:val="002D666F"/>
    <w:rsid w:val="002D6AEC"/>
    <w:rsid w:val="00311694"/>
    <w:rsid w:val="00316AF5"/>
    <w:rsid w:val="003345DF"/>
    <w:rsid w:val="00375B4D"/>
    <w:rsid w:val="0038125F"/>
    <w:rsid w:val="00387651"/>
    <w:rsid w:val="003B3B14"/>
    <w:rsid w:val="003C53A2"/>
    <w:rsid w:val="003E7A2F"/>
    <w:rsid w:val="003F147A"/>
    <w:rsid w:val="00411C53"/>
    <w:rsid w:val="00474D43"/>
    <w:rsid w:val="0048663A"/>
    <w:rsid w:val="004C5DC3"/>
    <w:rsid w:val="005219F5"/>
    <w:rsid w:val="0058761F"/>
    <w:rsid w:val="00617A42"/>
    <w:rsid w:val="00633B9A"/>
    <w:rsid w:val="006406CA"/>
    <w:rsid w:val="00645A57"/>
    <w:rsid w:val="00646954"/>
    <w:rsid w:val="006907FC"/>
    <w:rsid w:val="006C6EE5"/>
    <w:rsid w:val="00767224"/>
    <w:rsid w:val="007D5550"/>
    <w:rsid w:val="00824209"/>
    <w:rsid w:val="008625DB"/>
    <w:rsid w:val="00870A10"/>
    <w:rsid w:val="00881EFC"/>
    <w:rsid w:val="00885140"/>
    <w:rsid w:val="008973BC"/>
    <w:rsid w:val="008A270A"/>
    <w:rsid w:val="008C6B07"/>
    <w:rsid w:val="009046C1"/>
    <w:rsid w:val="009343D8"/>
    <w:rsid w:val="00935ADD"/>
    <w:rsid w:val="00955F18"/>
    <w:rsid w:val="0096537C"/>
    <w:rsid w:val="009945B9"/>
    <w:rsid w:val="009C3D86"/>
    <w:rsid w:val="009D299F"/>
    <w:rsid w:val="009E55EC"/>
    <w:rsid w:val="00A06234"/>
    <w:rsid w:val="00A33AEF"/>
    <w:rsid w:val="00A55C06"/>
    <w:rsid w:val="00A609D4"/>
    <w:rsid w:val="00A81963"/>
    <w:rsid w:val="00AC1119"/>
    <w:rsid w:val="00B400A1"/>
    <w:rsid w:val="00B41829"/>
    <w:rsid w:val="00B520F4"/>
    <w:rsid w:val="00B957B4"/>
    <w:rsid w:val="00BB244B"/>
    <w:rsid w:val="00BC339C"/>
    <w:rsid w:val="00C326A8"/>
    <w:rsid w:val="00C60C0F"/>
    <w:rsid w:val="00C71675"/>
    <w:rsid w:val="00C90435"/>
    <w:rsid w:val="00CB6C0D"/>
    <w:rsid w:val="00CF0E27"/>
    <w:rsid w:val="00D16ECA"/>
    <w:rsid w:val="00D22A74"/>
    <w:rsid w:val="00DA7056"/>
    <w:rsid w:val="00EB4BA0"/>
    <w:rsid w:val="00EE4A16"/>
    <w:rsid w:val="00F03FC7"/>
    <w:rsid w:val="00F21C41"/>
    <w:rsid w:val="00F26F54"/>
    <w:rsid w:val="00F55F8B"/>
    <w:rsid w:val="00F60EAB"/>
    <w:rsid w:val="00F711CC"/>
    <w:rsid w:val="00F72703"/>
    <w:rsid w:val="00FD341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8A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70A"/>
  </w:style>
  <w:style w:type="paragraph" w:styleId="Pta">
    <w:name w:val="footer"/>
    <w:basedOn w:val="Normlny"/>
    <w:link w:val="PtaChar"/>
    <w:uiPriority w:val="99"/>
    <w:unhideWhenUsed/>
    <w:rsid w:val="008A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441"/>
  </w:style>
  <w:style w:type="paragraph" w:styleId="Nadpis1">
    <w:name w:val="heading 1"/>
    <w:basedOn w:val="Normlny"/>
    <w:next w:val="Normlny"/>
    <w:link w:val="Nadpis1Char"/>
    <w:qFormat/>
    <w:rsid w:val="002C744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744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C7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2C7441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C7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7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basedOn w:val="Normlny"/>
    <w:link w:val="NzovChar"/>
    <w:qFormat/>
    <w:rsid w:val="002C744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C744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C74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C744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441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C744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8A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70A"/>
  </w:style>
  <w:style w:type="paragraph" w:styleId="Pta">
    <w:name w:val="footer"/>
    <w:basedOn w:val="Normlny"/>
    <w:link w:val="PtaChar"/>
    <w:uiPriority w:val="99"/>
    <w:unhideWhenUsed/>
    <w:rsid w:val="008A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D54A-2194-40B5-9271-0B6AB3C8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kdp</dc:creator>
  <cp:lastModifiedBy>kdp</cp:lastModifiedBy>
  <cp:revision>16</cp:revision>
  <dcterms:created xsi:type="dcterms:W3CDTF">2025-02-08T08:20:00Z</dcterms:created>
  <dcterms:modified xsi:type="dcterms:W3CDTF">2025-02-08T12:45:00Z</dcterms:modified>
</cp:coreProperties>
</file>