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BEF6" w14:textId="375C15FE" w:rsidR="00B963DC" w:rsidRPr="00B963DC" w:rsidRDefault="00B963DC" w:rsidP="00B963DC">
      <w:pPr>
        <w:jc w:val="both"/>
        <w:rPr>
          <w:rFonts w:ascii="Times New Roman" w:hAnsi="Times New Roman" w:cs="Times New Roman"/>
          <w:lang w:val="en-GB"/>
        </w:rPr>
      </w:pPr>
      <w:r w:rsidRPr="00B963DC">
        <w:rPr>
          <w:rFonts w:ascii="Times New Roman" w:hAnsi="Times New Roman" w:cs="Times New Roman"/>
          <w:b/>
          <w:bCs/>
          <w:lang w:val="en-GB"/>
        </w:rPr>
        <w:t xml:space="preserve">prof. JUDr. </w:t>
      </w:r>
      <w:proofErr w:type="spellStart"/>
      <w:r w:rsidRPr="00B963DC">
        <w:rPr>
          <w:rFonts w:ascii="Times New Roman" w:hAnsi="Times New Roman" w:cs="Times New Roman"/>
          <w:b/>
          <w:bCs/>
          <w:lang w:val="en-GB"/>
        </w:rPr>
        <w:t>PhDr</w:t>
      </w:r>
      <w:proofErr w:type="spellEnd"/>
      <w:r w:rsidRPr="00B963DC">
        <w:rPr>
          <w:rFonts w:ascii="Times New Roman" w:hAnsi="Times New Roman" w:cs="Times New Roman"/>
          <w:b/>
          <w:bCs/>
          <w:lang w:val="en-GB"/>
        </w:rPr>
        <w:t>. Tomáš Gábriš, PhD., LLM, MA</w:t>
      </w:r>
      <w:r w:rsidRPr="00B963DC">
        <w:rPr>
          <w:rFonts w:ascii="Times New Roman" w:hAnsi="Times New Roman" w:cs="Times New Roman"/>
          <w:lang w:val="en-GB"/>
        </w:rPr>
        <w:t xml:space="preserve"> (born 1981) is a graduate of the Faculty of Law of Comenius University in Bratislava (Mgr. 2004, JUDr. 2005, PhD. 2008, doc. 2013, prof. 2017), Faculty of Law, </w:t>
      </w:r>
      <w:proofErr w:type="spellStart"/>
      <w:r w:rsidRPr="00B963DC">
        <w:rPr>
          <w:rFonts w:ascii="Times New Roman" w:hAnsi="Times New Roman" w:cs="Times New Roman"/>
          <w:lang w:val="en-GB"/>
        </w:rPr>
        <w:t>Trnava</w:t>
      </w:r>
      <w:proofErr w:type="spellEnd"/>
      <w:r w:rsidRPr="00B963DC">
        <w:rPr>
          <w:rFonts w:ascii="Times New Roman" w:hAnsi="Times New Roman" w:cs="Times New Roman"/>
          <w:lang w:val="en-GB"/>
        </w:rPr>
        <w:t xml:space="preserve"> University in </w:t>
      </w:r>
      <w:proofErr w:type="spellStart"/>
      <w:r w:rsidRPr="00B963DC">
        <w:rPr>
          <w:rFonts w:ascii="Times New Roman" w:hAnsi="Times New Roman" w:cs="Times New Roman"/>
          <w:lang w:val="en-GB"/>
        </w:rPr>
        <w:t>Trnava</w:t>
      </w:r>
      <w:proofErr w:type="spellEnd"/>
      <w:r w:rsidRPr="00B963DC">
        <w:rPr>
          <w:rFonts w:ascii="Times New Roman" w:hAnsi="Times New Roman" w:cs="Times New Roman"/>
          <w:lang w:val="en-GB"/>
        </w:rPr>
        <w:t xml:space="preserve"> (PhD. 2010), Faculty of </w:t>
      </w:r>
      <w:r>
        <w:rPr>
          <w:rFonts w:ascii="Times New Roman" w:hAnsi="Times New Roman" w:cs="Times New Roman"/>
          <w:lang w:val="en-GB"/>
        </w:rPr>
        <w:t>Philosophy</w:t>
      </w:r>
      <w:r w:rsidRPr="00B963DC">
        <w:rPr>
          <w:rFonts w:ascii="Times New Roman" w:hAnsi="Times New Roman" w:cs="Times New Roman"/>
          <w:lang w:val="en-GB"/>
        </w:rPr>
        <w:t xml:space="preserve">, Comenius University in Bratislava (Mgr. 2006, </w:t>
      </w:r>
      <w:proofErr w:type="spellStart"/>
      <w:r w:rsidRPr="00B963DC">
        <w:rPr>
          <w:rFonts w:ascii="Times New Roman" w:hAnsi="Times New Roman" w:cs="Times New Roman"/>
          <w:lang w:val="en-GB"/>
        </w:rPr>
        <w:t>PhDr</w:t>
      </w:r>
      <w:proofErr w:type="spellEnd"/>
      <w:r w:rsidRPr="00B963DC">
        <w:rPr>
          <w:rFonts w:ascii="Times New Roman" w:hAnsi="Times New Roman" w:cs="Times New Roman"/>
          <w:lang w:val="en-GB"/>
        </w:rPr>
        <w:t xml:space="preserve">. 2009, PhD. 2012), Faculty of </w:t>
      </w:r>
      <w:r>
        <w:rPr>
          <w:rFonts w:ascii="Times New Roman" w:hAnsi="Times New Roman" w:cs="Times New Roman"/>
          <w:lang w:val="en-GB"/>
        </w:rPr>
        <w:t>Philosophy</w:t>
      </w:r>
      <w:r w:rsidRPr="00B963DC">
        <w:rPr>
          <w:rFonts w:ascii="Times New Roman" w:hAnsi="Times New Roman" w:cs="Times New Roman"/>
          <w:lang w:val="en-GB"/>
        </w:rPr>
        <w:t xml:space="preserve">, </w:t>
      </w:r>
      <w:proofErr w:type="spellStart"/>
      <w:r w:rsidRPr="00B963DC">
        <w:rPr>
          <w:rFonts w:ascii="Times New Roman" w:hAnsi="Times New Roman" w:cs="Times New Roman"/>
          <w:lang w:val="en-GB"/>
        </w:rPr>
        <w:t>Trnava</w:t>
      </w:r>
      <w:proofErr w:type="spellEnd"/>
      <w:r w:rsidRPr="00B963DC">
        <w:rPr>
          <w:rFonts w:ascii="Times New Roman" w:hAnsi="Times New Roman" w:cs="Times New Roman"/>
          <w:lang w:val="en-GB"/>
        </w:rPr>
        <w:t xml:space="preserve"> University in </w:t>
      </w:r>
      <w:proofErr w:type="spellStart"/>
      <w:r w:rsidRPr="00B963DC">
        <w:rPr>
          <w:rFonts w:ascii="Times New Roman" w:hAnsi="Times New Roman" w:cs="Times New Roman"/>
          <w:lang w:val="en-GB"/>
        </w:rPr>
        <w:t>Trnava</w:t>
      </w:r>
      <w:proofErr w:type="spellEnd"/>
      <w:r w:rsidRPr="00B963DC">
        <w:rPr>
          <w:rFonts w:ascii="Times New Roman" w:hAnsi="Times New Roman" w:cs="Times New Roman"/>
          <w:lang w:val="en-GB"/>
        </w:rPr>
        <w:t xml:space="preserve"> (</w:t>
      </w:r>
      <w:proofErr w:type="spellStart"/>
      <w:r w:rsidRPr="00B963DC">
        <w:rPr>
          <w:rFonts w:ascii="Times New Roman" w:hAnsi="Times New Roman" w:cs="Times New Roman"/>
          <w:lang w:val="en-GB"/>
        </w:rPr>
        <w:t>Bc</w:t>
      </w:r>
      <w:proofErr w:type="spellEnd"/>
      <w:r w:rsidRPr="00B963DC">
        <w:rPr>
          <w:rFonts w:ascii="Times New Roman" w:hAnsi="Times New Roman" w:cs="Times New Roman"/>
          <w:lang w:val="en-GB"/>
        </w:rPr>
        <w:t xml:space="preserve">. 2018, Mgr. 2020), Central European University in Budapest (MA 2007) and the Tilburg University in the Netherlands (LLM 2010). In 2014, he </w:t>
      </w:r>
      <w:r>
        <w:rPr>
          <w:rFonts w:ascii="Times New Roman" w:hAnsi="Times New Roman" w:cs="Times New Roman"/>
          <w:lang w:val="en-GB"/>
        </w:rPr>
        <w:t>w</w:t>
      </w:r>
      <w:r w:rsidRPr="00B963DC">
        <w:rPr>
          <w:rFonts w:ascii="Times New Roman" w:hAnsi="Times New Roman" w:cs="Times New Roman"/>
          <w:lang w:val="en-GB"/>
        </w:rPr>
        <w:t xml:space="preserve">as a Fellow at the Goethe University in Frankfurt am Main. In the winter </w:t>
      </w:r>
      <w:proofErr w:type="gramStart"/>
      <w:r w:rsidRPr="00B963DC">
        <w:rPr>
          <w:rFonts w:ascii="Times New Roman" w:hAnsi="Times New Roman" w:cs="Times New Roman"/>
          <w:lang w:val="en-GB"/>
        </w:rPr>
        <w:t>semester of 2017/2018</w:t>
      </w:r>
      <w:proofErr w:type="gramEnd"/>
      <w:r w:rsidRPr="00B963DC">
        <w:rPr>
          <w:rFonts w:ascii="Times New Roman" w:hAnsi="Times New Roman" w:cs="Times New Roman"/>
          <w:lang w:val="en-GB"/>
        </w:rPr>
        <w:t xml:space="preserve"> he </w:t>
      </w:r>
      <w:r>
        <w:rPr>
          <w:rFonts w:ascii="Times New Roman" w:hAnsi="Times New Roman" w:cs="Times New Roman"/>
          <w:lang w:val="en-GB"/>
        </w:rPr>
        <w:t>visited</w:t>
      </w:r>
      <w:r w:rsidRPr="00B963DC">
        <w:rPr>
          <w:rFonts w:ascii="Times New Roman" w:hAnsi="Times New Roman" w:cs="Times New Roman"/>
          <w:lang w:val="en-GB"/>
        </w:rPr>
        <w:t xml:space="preserve"> the University of Pittsburgh (USA) as a Fulbright Scholar. He completed </w:t>
      </w:r>
      <w:r>
        <w:rPr>
          <w:rFonts w:ascii="Times New Roman" w:hAnsi="Times New Roman" w:cs="Times New Roman"/>
          <w:lang w:val="en-GB"/>
        </w:rPr>
        <w:t xml:space="preserve">numerous </w:t>
      </w:r>
      <w:r w:rsidRPr="00B963DC">
        <w:rPr>
          <w:rFonts w:ascii="Times New Roman" w:hAnsi="Times New Roman" w:cs="Times New Roman"/>
          <w:lang w:val="en-GB"/>
        </w:rPr>
        <w:t>short-term study and lecture stays in Canada (Ottawa), USA (San Francisco), United Kingdom (Leeds), Georgia (Tbilisi), Finland (Helsinki), Belgium (Brussels), Switzerland (Geneva), Slovenia (Ljubljana), Croatia (Rijeka) and Taiwan (Kaohsiung). He regularly participates in conferences, especially in the region of Central Europe.</w:t>
      </w:r>
    </w:p>
    <w:p w14:paraId="0390A742" w14:textId="50428D30" w:rsidR="00B963DC" w:rsidRPr="00B963DC" w:rsidRDefault="00B963DC" w:rsidP="00B963DC">
      <w:pPr>
        <w:jc w:val="both"/>
        <w:rPr>
          <w:rFonts w:ascii="Times New Roman" w:hAnsi="Times New Roman" w:cs="Times New Roman"/>
          <w:lang w:val="en-GB"/>
        </w:rPr>
      </w:pPr>
      <w:r w:rsidRPr="00B963DC">
        <w:rPr>
          <w:rFonts w:ascii="Times New Roman" w:hAnsi="Times New Roman" w:cs="Times New Roman"/>
          <w:lang w:val="en-GB"/>
        </w:rPr>
        <w:t xml:space="preserve">He focuses </w:t>
      </w:r>
      <w:r>
        <w:rPr>
          <w:rFonts w:ascii="Times New Roman" w:hAnsi="Times New Roman" w:cs="Times New Roman"/>
          <w:lang w:val="en-GB"/>
        </w:rPr>
        <w:t>scholarly</w:t>
      </w:r>
      <w:r w:rsidRPr="00B963DC">
        <w:rPr>
          <w:rFonts w:ascii="Times New Roman" w:hAnsi="Times New Roman" w:cs="Times New Roman"/>
          <w:lang w:val="en-GB"/>
        </w:rPr>
        <w:t xml:space="preserve"> and pedagogically on the history of law and legal thinking, the methodology of law, theory of law, legal philosophy, law of modern technologies and sports law. He is the author of ten scientific monographs, co-author of ten textbooks, and </w:t>
      </w:r>
      <w:r>
        <w:rPr>
          <w:rFonts w:ascii="Times New Roman" w:hAnsi="Times New Roman" w:cs="Times New Roman"/>
          <w:lang w:val="en-GB"/>
        </w:rPr>
        <w:t>in</w:t>
      </w:r>
      <w:r w:rsidRPr="00B963DC">
        <w:rPr>
          <w:rFonts w:ascii="Times New Roman" w:hAnsi="Times New Roman" w:cs="Times New Roman"/>
          <w:lang w:val="en-GB"/>
        </w:rPr>
        <w:t xml:space="preserve"> total of more than 300 publications with more than 500 </w:t>
      </w:r>
      <w:r>
        <w:rPr>
          <w:rFonts w:ascii="Times New Roman" w:hAnsi="Times New Roman" w:cs="Times New Roman"/>
          <w:lang w:val="en-GB"/>
        </w:rPr>
        <w:t>citations</w:t>
      </w:r>
      <w:r w:rsidRPr="00B963DC">
        <w:rPr>
          <w:rFonts w:ascii="Times New Roman" w:hAnsi="Times New Roman" w:cs="Times New Roman"/>
          <w:lang w:val="en-GB"/>
        </w:rPr>
        <w:t>.</w:t>
      </w:r>
    </w:p>
    <w:p w14:paraId="5F6D31D1" w14:textId="795D5C16" w:rsidR="00B963DC" w:rsidRPr="00B963DC" w:rsidRDefault="00B963DC" w:rsidP="00B963DC">
      <w:pPr>
        <w:jc w:val="both"/>
        <w:rPr>
          <w:rFonts w:ascii="Times New Roman" w:hAnsi="Times New Roman" w:cs="Times New Roman"/>
          <w:lang w:val="en-GB"/>
        </w:rPr>
      </w:pPr>
      <w:r w:rsidRPr="00B963DC">
        <w:rPr>
          <w:rFonts w:ascii="Times New Roman" w:hAnsi="Times New Roman" w:cs="Times New Roman"/>
          <w:lang w:val="en-GB"/>
        </w:rPr>
        <w:t xml:space="preserve">He is a member of the Scientific Board of the Faculty of Law of the University of </w:t>
      </w:r>
      <w:proofErr w:type="spellStart"/>
      <w:r w:rsidRPr="00B963DC">
        <w:rPr>
          <w:rFonts w:ascii="Times New Roman" w:hAnsi="Times New Roman" w:cs="Times New Roman"/>
          <w:lang w:val="en-GB"/>
        </w:rPr>
        <w:t>Trnava</w:t>
      </w:r>
      <w:proofErr w:type="spellEnd"/>
      <w:r w:rsidRPr="00B963DC">
        <w:rPr>
          <w:rFonts w:ascii="Times New Roman" w:hAnsi="Times New Roman" w:cs="Times New Roman"/>
          <w:lang w:val="en-GB"/>
        </w:rPr>
        <w:t xml:space="preserve"> in </w:t>
      </w:r>
      <w:proofErr w:type="spellStart"/>
      <w:r w:rsidRPr="00B963DC">
        <w:rPr>
          <w:rFonts w:ascii="Times New Roman" w:hAnsi="Times New Roman" w:cs="Times New Roman"/>
          <w:lang w:val="en-GB"/>
        </w:rPr>
        <w:t>Trnava</w:t>
      </w:r>
      <w:proofErr w:type="spellEnd"/>
      <w:r w:rsidRPr="00B963DC">
        <w:rPr>
          <w:rFonts w:ascii="Times New Roman" w:hAnsi="Times New Roman" w:cs="Times New Roman"/>
          <w:lang w:val="en-GB"/>
        </w:rPr>
        <w:t xml:space="preserve">, a member of the editorial boards of the journals </w:t>
      </w:r>
      <w:proofErr w:type="spellStart"/>
      <w:r w:rsidRPr="00B963DC">
        <w:rPr>
          <w:rFonts w:ascii="Times New Roman" w:hAnsi="Times New Roman" w:cs="Times New Roman"/>
          <w:lang w:val="en-GB"/>
        </w:rPr>
        <w:t>Právněhistorické</w:t>
      </w:r>
      <w:proofErr w:type="spellEnd"/>
      <w:r w:rsidRPr="00B963DC">
        <w:rPr>
          <w:rFonts w:ascii="Times New Roman" w:hAnsi="Times New Roman" w:cs="Times New Roman"/>
          <w:lang w:val="en-GB"/>
        </w:rPr>
        <w:t xml:space="preserve"> </w:t>
      </w:r>
      <w:proofErr w:type="spellStart"/>
      <w:r w:rsidRPr="00B963DC">
        <w:rPr>
          <w:rFonts w:ascii="Times New Roman" w:hAnsi="Times New Roman" w:cs="Times New Roman"/>
          <w:lang w:val="en-GB"/>
        </w:rPr>
        <w:t>studie</w:t>
      </w:r>
      <w:proofErr w:type="spellEnd"/>
      <w:r w:rsidRPr="00B963DC">
        <w:rPr>
          <w:rFonts w:ascii="Times New Roman" w:hAnsi="Times New Roman" w:cs="Times New Roman"/>
          <w:lang w:val="en-GB"/>
        </w:rPr>
        <w:t xml:space="preserve"> (Prague), Journal of Ethics and Legal Technologies (Padova), Acta </w:t>
      </w:r>
      <w:proofErr w:type="spellStart"/>
      <w:r w:rsidRPr="00B963DC">
        <w:rPr>
          <w:rFonts w:ascii="Times New Roman" w:hAnsi="Times New Roman" w:cs="Times New Roman"/>
          <w:lang w:val="en-GB"/>
        </w:rPr>
        <w:t>Iuridica</w:t>
      </w:r>
      <w:proofErr w:type="spellEnd"/>
      <w:r w:rsidRPr="00B963DC">
        <w:rPr>
          <w:rFonts w:ascii="Times New Roman" w:hAnsi="Times New Roman" w:cs="Times New Roman"/>
          <w:lang w:val="en-GB"/>
        </w:rPr>
        <w:t xml:space="preserve"> </w:t>
      </w:r>
      <w:proofErr w:type="spellStart"/>
      <w:r w:rsidRPr="00B963DC">
        <w:rPr>
          <w:rFonts w:ascii="Times New Roman" w:hAnsi="Times New Roman" w:cs="Times New Roman"/>
          <w:lang w:val="en-GB"/>
        </w:rPr>
        <w:t>Olomucensia</w:t>
      </w:r>
      <w:proofErr w:type="spellEnd"/>
      <w:r w:rsidRPr="00B963DC">
        <w:rPr>
          <w:rFonts w:ascii="Times New Roman" w:hAnsi="Times New Roman" w:cs="Times New Roman"/>
          <w:lang w:val="en-GB"/>
        </w:rPr>
        <w:t xml:space="preserve"> (Olomouc), </w:t>
      </w:r>
      <w:proofErr w:type="spellStart"/>
      <w:r w:rsidRPr="00B963DC">
        <w:rPr>
          <w:rFonts w:ascii="Times New Roman" w:hAnsi="Times New Roman" w:cs="Times New Roman"/>
          <w:lang w:val="en-GB"/>
        </w:rPr>
        <w:t>Právnické</w:t>
      </w:r>
      <w:proofErr w:type="spellEnd"/>
      <w:r w:rsidRPr="00B963DC">
        <w:rPr>
          <w:rFonts w:ascii="Times New Roman" w:hAnsi="Times New Roman" w:cs="Times New Roman"/>
          <w:lang w:val="en-GB"/>
        </w:rPr>
        <w:t xml:space="preserve"> </w:t>
      </w:r>
      <w:proofErr w:type="spellStart"/>
      <w:r w:rsidRPr="00B963DC">
        <w:rPr>
          <w:rFonts w:ascii="Times New Roman" w:hAnsi="Times New Roman" w:cs="Times New Roman"/>
          <w:lang w:val="en-GB"/>
        </w:rPr>
        <w:t>listy</w:t>
      </w:r>
      <w:proofErr w:type="spellEnd"/>
      <w:r w:rsidRPr="00B963DC">
        <w:rPr>
          <w:rFonts w:ascii="Times New Roman" w:hAnsi="Times New Roman" w:cs="Times New Roman"/>
          <w:lang w:val="en-GB"/>
        </w:rPr>
        <w:t xml:space="preserve"> (</w:t>
      </w:r>
      <w:proofErr w:type="spellStart"/>
      <w:r w:rsidRPr="00B963DC">
        <w:rPr>
          <w:rFonts w:ascii="Times New Roman" w:hAnsi="Times New Roman" w:cs="Times New Roman"/>
          <w:lang w:val="en-GB"/>
        </w:rPr>
        <w:t>Plzeň</w:t>
      </w:r>
      <w:proofErr w:type="spellEnd"/>
      <w:r w:rsidRPr="00B963DC">
        <w:rPr>
          <w:rFonts w:ascii="Times New Roman" w:hAnsi="Times New Roman" w:cs="Times New Roman"/>
          <w:lang w:val="en-GB"/>
        </w:rPr>
        <w:t xml:space="preserve">) and </w:t>
      </w:r>
      <w:proofErr w:type="spellStart"/>
      <w:r w:rsidRPr="00B963DC">
        <w:rPr>
          <w:rFonts w:ascii="Times New Roman" w:hAnsi="Times New Roman" w:cs="Times New Roman"/>
          <w:lang w:val="en-GB"/>
        </w:rPr>
        <w:t>Štát</w:t>
      </w:r>
      <w:proofErr w:type="spellEnd"/>
      <w:r w:rsidRPr="00B963DC">
        <w:rPr>
          <w:rFonts w:ascii="Times New Roman" w:hAnsi="Times New Roman" w:cs="Times New Roman"/>
          <w:lang w:val="en-GB"/>
        </w:rPr>
        <w:t xml:space="preserve"> a </w:t>
      </w:r>
      <w:proofErr w:type="spellStart"/>
      <w:r w:rsidRPr="00B963DC">
        <w:rPr>
          <w:rFonts w:ascii="Times New Roman" w:hAnsi="Times New Roman" w:cs="Times New Roman"/>
          <w:lang w:val="en-GB"/>
        </w:rPr>
        <w:t>právo</w:t>
      </w:r>
      <w:proofErr w:type="spellEnd"/>
      <w:r w:rsidRPr="00B963DC">
        <w:rPr>
          <w:rFonts w:ascii="Times New Roman" w:hAnsi="Times New Roman" w:cs="Times New Roman"/>
          <w:lang w:val="en-GB"/>
        </w:rPr>
        <w:t xml:space="preserve"> (</w:t>
      </w:r>
      <w:proofErr w:type="spellStart"/>
      <w:r w:rsidRPr="00B963DC">
        <w:rPr>
          <w:rFonts w:ascii="Times New Roman" w:hAnsi="Times New Roman" w:cs="Times New Roman"/>
          <w:lang w:val="en-GB"/>
        </w:rPr>
        <w:t>Bansk</w:t>
      </w:r>
      <w:r>
        <w:rPr>
          <w:rFonts w:ascii="Times New Roman" w:hAnsi="Times New Roman" w:cs="Times New Roman"/>
          <w:lang w:val="en-GB"/>
        </w:rPr>
        <w:t>á</w:t>
      </w:r>
      <w:proofErr w:type="spellEnd"/>
      <w:r w:rsidRPr="00B963DC">
        <w:rPr>
          <w:rFonts w:ascii="Times New Roman" w:hAnsi="Times New Roman" w:cs="Times New Roman"/>
          <w:lang w:val="en-GB"/>
        </w:rPr>
        <w:t xml:space="preserve"> </w:t>
      </w:r>
      <w:proofErr w:type="spellStart"/>
      <w:r w:rsidRPr="00B963DC">
        <w:rPr>
          <w:rFonts w:ascii="Times New Roman" w:hAnsi="Times New Roman" w:cs="Times New Roman"/>
          <w:lang w:val="en-GB"/>
        </w:rPr>
        <w:t>Bystrica</w:t>
      </w:r>
      <w:proofErr w:type="spellEnd"/>
      <w:r w:rsidRPr="00B963DC">
        <w:rPr>
          <w:rFonts w:ascii="Times New Roman" w:hAnsi="Times New Roman" w:cs="Times New Roman"/>
          <w:lang w:val="en-GB"/>
        </w:rPr>
        <w:t xml:space="preserve">). He was a member of the VEGA Grant Commission for Economic and Legal </w:t>
      </w:r>
      <w:proofErr w:type="gramStart"/>
      <w:r w:rsidRPr="00B963DC">
        <w:rPr>
          <w:rFonts w:ascii="Times New Roman" w:hAnsi="Times New Roman" w:cs="Times New Roman"/>
          <w:lang w:val="en-GB"/>
        </w:rPr>
        <w:t>Sciences, and</w:t>
      </w:r>
      <w:proofErr w:type="gramEnd"/>
      <w:r w:rsidRPr="00B963DC">
        <w:rPr>
          <w:rFonts w:ascii="Times New Roman" w:hAnsi="Times New Roman" w:cs="Times New Roman"/>
          <w:lang w:val="en-GB"/>
        </w:rPr>
        <w:t xml:space="preserve"> is currently a member of the APVV Council for Social Sciences. He himself was the </w:t>
      </w:r>
      <w:r>
        <w:rPr>
          <w:rFonts w:ascii="Times New Roman" w:hAnsi="Times New Roman" w:cs="Times New Roman"/>
          <w:lang w:val="en-GB"/>
        </w:rPr>
        <w:t>member</w:t>
      </w:r>
      <w:r w:rsidRPr="00B963DC">
        <w:rPr>
          <w:rFonts w:ascii="Times New Roman" w:hAnsi="Times New Roman" w:cs="Times New Roman"/>
          <w:lang w:val="en-GB"/>
        </w:rPr>
        <w:t xml:space="preserve"> of 17 international and national grant projects.</w:t>
      </w:r>
    </w:p>
    <w:p w14:paraId="7B1D0A85" w14:textId="37317E0F" w:rsidR="00B963DC" w:rsidRPr="00B963DC" w:rsidRDefault="00B963DC" w:rsidP="00B963DC">
      <w:pPr>
        <w:jc w:val="both"/>
        <w:rPr>
          <w:rFonts w:ascii="Times New Roman" w:hAnsi="Times New Roman" w:cs="Times New Roman"/>
          <w:lang w:val="en-GB"/>
        </w:rPr>
      </w:pPr>
      <w:r w:rsidRPr="00B963DC">
        <w:rPr>
          <w:rFonts w:ascii="Times New Roman" w:hAnsi="Times New Roman" w:cs="Times New Roman"/>
          <w:lang w:val="en-GB"/>
        </w:rPr>
        <w:t xml:space="preserve">He regularly acts as a national rapporteur in the preparation of </w:t>
      </w:r>
      <w:proofErr w:type="spellStart"/>
      <w:r w:rsidRPr="00B963DC">
        <w:rPr>
          <w:rFonts w:ascii="Times New Roman" w:hAnsi="Times New Roman" w:cs="Times New Roman"/>
          <w:lang w:val="en-GB"/>
        </w:rPr>
        <w:t>analyzes</w:t>
      </w:r>
      <w:proofErr w:type="spellEnd"/>
      <w:r w:rsidRPr="00B963DC">
        <w:rPr>
          <w:rFonts w:ascii="Times New Roman" w:hAnsi="Times New Roman" w:cs="Times New Roman"/>
          <w:lang w:val="en-GB"/>
        </w:rPr>
        <w:t xml:space="preserve"> in the field of law </w:t>
      </w:r>
      <w:r>
        <w:rPr>
          <w:rFonts w:ascii="Times New Roman" w:hAnsi="Times New Roman" w:cs="Times New Roman"/>
          <w:lang w:val="en-GB"/>
        </w:rPr>
        <w:t xml:space="preserve">of </w:t>
      </w:r>
      <w:r w:rsidRPr="00B963DC">
        <w:rPr>
          <w:rFonts w:ascii="Times New Roman" w:hAnsi="Times New Roman" w:cs="Times New Roman"/>
          <w:lang w:val="en-GB"/>
        </w:rPr>
        <w:t>modern technolog</w:t>
      </w:r>
      <w:r>
        <w:rPr>
          <w:rFonts w:ascii="Times New Roman" w:hAnsi="Times New Roman" w:cs="Times New Roman"/>
          <w:lang w:val="en-GB"/>
        </w:rPr>
        <w:t>ies</w:t>
      </w:r>
      <w:r w:rsidRPr="00B963DC">
        <w:rPr>
          <w:rFonts w:ascii="Times New Roman" w:hAnsi="Times New Roman" w:cs="Times New Roman"/>
          <w:lang w:val="en-GB"/>
        </w:rPr>
        <w:t xml:space="preserve"> for the needs of the European Commission. As part of his expert legislative work, he was a member of the Recodification Commission for Civil Procedural Law, which successfully prepared three new civil procedural codes (Act No. 160-162 / 2015 Coll.), </w:t>
      </w:r>
      <w:r>
        <w:rPr>
          <w:rFonts w:ascii="Times New Roman" w:hAnsi="Times New Roman" w:cs="Times New Roman"/>
          <w:lang w:val="en-GB"/>
        </w:rPr>
        <w:t>a</w:t>
      </w:r>
      <w:r w:rsidRPr="00B963DC">
        <w:rPr>
          <w:rFonts w:ascii="Times New Roman" w:hAnsi="Times New Roman" w:cs="Times New Roman"/>
          <w:lang w:val="en-GB"/>
        </w:rPr>
        <w:t xml:space="preserve"> member of the working group that prepared the wording of the Act </w:t>
      </w:r>
      <w:r>
        <w:rPr>
          <w:rFonts w:ascii="Times New Roman" w:hAnsi="Times New Roman" w:cs="Times New Roman"/>
          <w:lang w:val="en-GB"/>
        </w:rPr>
        <w:t xml:space="preserve">on </w:t>
      </w:r>
      <w:r w:rsidRPr="00B963DC">
        <w:rPr>
          <w:rFonts w:ascii="Times New Roman" w:hAnsi="Times New Roman" w:cs="Times New Roman"/>
          <w:lang w:val="en-GB"/>
        </w:rPr>
        <w:t>Sports No. 440/2015 Coll. and until 2020 he was a member of the recodification commission for the preparation of the new Civil Code.</w:t>
      </w:r>
      <w:r w:rsidR="00E47899" w:rsidRPr="00E47899">
        <w:t xml:space="preserve"> </w:t>
      </w:r>
      <w:r w:rsidR="00E47899">
        <w:rPr>
          <w:rFonts w:ascii="Times New Roman" w:hAnsi="Times New Roman" w:cs="Times New Roman"/>
          <w:lang w:val="en-GB"/>
        </w:rPr>
        <w:t>C</w:t>
      </w:r>
      <w:r w:rsidR="00E47899" w:rsidRPr="00E47899">
        <w:rPr>
          <w:rFonts w:ascii="Times New Roman" w:hAnsi="Times New Roman" w:cs="Times New Roman"/>
          <w:lang w:val="en-GB"/>
        </w:rPr>
        <w:t>urrently</w:t>
      </w:r>
      <w:r w:rsidR="00E47899">
        <w:rPr>
          <w:rFonts w:ascii="Times New Roman" w:hAnsi="Times New Roman" w:cs="Times New Roman"/>
          <w:lang w:val="en-GB"/>
        </w:rPr>
        <w:t>, h</w:t>
      </w:r>
      <w:r w:rsidR="00E47899" w:rsidRPr="00E47899">
        <w:rPr>
          <w:rFonts w:ascii="Times New Roman" w:hAnsi="Times New Roman" w:cs="Times New Roman"/>
          <w:lang w:val="en-GB"/>
        </w:rPr>
        <w:t>e is a member of the Legislative Council of the Government of the Slovak Republic.</w:t>
      </w:r>
    </w:p>
    <w:p w14:paraId="24298A3A" w14:textId="393DC612" w:rsidR="00B963DC" w:rsidRPr="00B963DC" w:rsidRDefault="00B963DC" w:rsidP="00B963DC">
      <w:pPr>
        <w:jc w:val="both"/>
        <w:rPr>
          <w:rFonts w:ascii="Times New Roman" w:hAnsi="Times New Roman" w:cs="Times New Roman"/>
          <w:lang w:val="en-GB"/>
        </w:rPr>
      </w:pPr>
      <w:r w:rsidRPr="00B963DC">
        <w:rPr>
          <w:rFonts w:ascii="Times New Roman" w:hAnsi="Times New Roman" w:cs="Times New Roman"/>
          <w:lang w:val="en-GB"/>
        </w:rPr>
        <w:t>In the field of sports law, he is a member of the Legislative and Legal Commission of the Slovak Olympic and Sports Committee, a member of the Commission for the Preparation of the General Assembly and Elections of the Slovak Boxing Federation and a member of the Scientific Committee of the Sports and Citizenship think-tank (France). In the past he was a member of the Legislative</w:t>
      </w:r>
      <w:r w:rsidR="00E47899">
        <w:rPr>
          <w:rFonts w:ascii="Times New Roman" w:hAnsi="Times New Roman" w:cs="Times New Roman"/>
          <w:lang w:val="en-GB"/>
        </w:rPr>
        <w:t xml:space="preserve">, </w:t>
      </w:r>
      <w:r w:rsidRPr="00B963DC">
        <w:rPr>
          <w:rFonts w:ascii="Times New Roman" w:hAnsi="Times New Roman" w:cs="Times New Roman"/>
          <w:lang w:val="en-GB"/>
        </w:rPr>
        <w:t xml:space="preserve">Legal and Ethical Commission of the Slovak Football Association and an arbitrator of the </w:t>
      </w:r>
      <w:r w:rsidR="00E47899" w:rsidRPr="00B963DC">
        <w:rPr>
          <w:rFonts w:ascii="Times New Roman" w:hAnsi="Times New Roman" w:cs="Times New Roman"/>
          <w:lang w:val="en-GB"/>
        </w:rPr>
        <w:t>Dispute Resolution</w:t>
      </w:r>
      <w:r w:rsidR="00E47899" w:rsidRPr="00B963DC">
        <w:rPr>
          <w:rFonts w:ascii="Times New Roman" w:hAnsi="Times New Roman" w:cs="Times New Roman"/>
          <w:lang w:val="en-GB"/>
        </w:rPr>
        <w:t xml:space="preserve"> </w:t>
      </w:r>
      <w:r w:rsidRPr="00B963DC">
        <w:rPr>
          <w:rFonts w:ascii="Times New Roman" w:hAnsi="Times New Roman" w:cs="Times New Roman"/>
          <w:lang w:val="en-GB"/>
        </w:rPr>
        <w:t>Chamber of the Slovak Football Association. He is a member of the Slovak Society for International Law at the Slovak Academy of Sciences and</w:t>
      </w:r>
      <w:r w:rsidR="00E47899">
        <w:rPr>
          <w:rFonts w:ascii="Times New Roman" w:hAnsi="Times New Roman" w:cs="Times New Roman"/>
          <w:lang w:val="en-GB"/>
        </w:rPr>
        <w:t xml:space="preserve"> of</w:t>
      </w:r>
      <w:r w:rsidRPr="00B963DC">
        <w:rPr>
          <w:rFonts w:ascii="Times New Roman" w:hAnsi="Times New Roman" w:cs="Times New Roman"/>
          <w:lang w:val="en-GB"/>
        </w:rPr>
        <w:t xml:space="preserve"> the Slovak Historical Society at the Slovak Academy of Sciences.</w:t>
      </w:r>
    </w:p>
    <w:p w14:paraId="7D32098E" w14:textId="2453BBF8" w:rsidR="00552A2C" w:rsidRPr="00B963DC" w:rsidRDefault="00B963DC" w:rsidP="00B963DC">
      <w:pPr>
        <w:jc w:val="both"/>
        <w:rPr>
          <w:rFonts w:ascii="Times New Roman" w:hAnsi="Times New Roman" w:cs="Times New Roman"/>
          <w:lang w:val="en-GB"/>
        </w:rPr>
      </w:pPr>
      <w:r w:rsidRPr="00B963DC">
        <w:rPr>
          <w:rFonts w:ascii="Times New Roman" w:hAnsi="Times New Roman" w:cs="Times New Roman"/>
          <w:lang w:val="en-GB"/>
        </w:rPr>
        <w:t xml:space="preserve">He worked at the Faculty of Law of the </w:t>
      </w:r>
      <w:proofErr w:type="spellStart"/>
      <w:r w:rsidRPr="00B963DC">
        <w:rPr>
          <w:rFonts w:ascii="Times New Roman" w:hAnsi="Times New Roman" w:cs="Times New Roman"/>
          <w:lang w:val="en-GB"/>
        </w:rPr>
        <w:t>Trnava</w:t>
      </w:r>
      <w:proofErr w:type="spellEnd"/>
      <w:r w:rsidRPr="00B963DC">
        <w:rPr>
          <w:rFonts w:ascii="Times New Roman" w:hAnsi="Times New Roman" w:cs="Times New Roman"/>
          <w:lang w:val="en-GB"/>
        </w:rPr>
        <w:t xml:space="preserve"> University in </w:t>
      </w:r>
      <w:proofErr w:type="spellStart"/>
      <w:r w:rsidRPr="00B963DC">
        <w:rPr>
          <w:rFonts w:ascii="Times New Roman" w:hAnsi="Times New Roman" w:cs="Times New Roman"/>
          <w:lang w:val="en-GB"/>
        </w:rPr>
        <w:t>Trnava</w:t>
      </w:r>
      <w:proofErr w:type="spellEnd"/>
      <w:r w:rsidRPr="00B963DC">
        <w:rPr>
          <w:rFonts w:ascii="Times New Roman" w:hAnsi="Times New Roman" w:cs="Times New Roman"/>
          <w:lang w:val="en-GB"/>
        </w:rPr>
        <w:t xml:space="preserve"> in 2007-2009 and has been working there again since 2019. Since the beginning of the academic year 2019/2020 he </w:t>
      </w:r>
      <w:r w:rsidR="00E47899">
        <w:rPr>
          <w:rFonts w:ascii="Times New Roman" w:hAnsi="Times New Roman" w:cs="Times New Roman"/>
          <w:lang w:val="en-GB"/>
        </w:rPr>
        <w:t>is</w:t>
      </w:r>
      <w:r w:rsidRPr="00B963DC">
        <w:rPr>
          <w:rFonts w:ascii="Times New Roman" w:hAnsi="Times New Roman" w:cs="Times New Roman"/>
          <w:lang w:val="en-GB"/>
        </w:rPr>
        <w:t xml:space="preserve"> </w:t>
      </w:r>
      <w:r w:rsidR="00E47899">
        <w:rPr>
          <w:rFonts w:ascii="Times New Roman" w:hAnsi="Times New Roman" w:cs="Times New Roman"/>
          <w:lang w:val="en-GB"/>
        </w:rPr>
        <w:t>the Head</w:t>
      </w:r>
      <w:r w:rsidRPr="00B963DC">
        <w:rPr>
          <w:rFonts w:ascii="Times New Roman" w:hAnsi="Times New Roman" w:cs="Times New Roman"/>
          <w:lang w:val="en-GB"/>
        </w:rPr>
        <w:t xml:space="preserve"> of the Department of History of Law, where he teaches subjects focused on history of law and methodology of law and legal science. He also works at the Institute of State and Law of the Slovak Academy of Sciences in Bratislava, in the Department of Private Law. As a</w:t>
      </w:r>
      <w:r w:rsidR="00E47899">
        <w:rPr>
          <w:rFonts w:ascii="Times New Roman" w:hAnsi="Times New Roman" w:cs="Times New Roman"/>
          <w:lang w:val="en-GB"/>
        </w:rPr>
        <w:t xml:space="preserve">n attorney </w:t>
      </w:r>
      <w:r w:rsidRPr="00B963DC">
        <w:rPr>
          <w:rFonts w:ascii="Times New Roman" w:hAnsi="Times New Roman" w:cs="Times New Roman"/>
          <w:lang w:val="en-GB"/>
        </w:rPr>
        <w:t xml:space="preserve">registered in the list of </w:t>
      </w:r>
      <w:r w:rsidR="00E47899">
        <w:rPr>
          <w:rFonts w:ascii="Times New Roman" w:hAnsi="Times New Roman" w:cs="Times New Roman"/>
          <w:lang w:val="en-GB"/>
        </w:rPr>
        <w:t>attorneys</w:t>
      </w:r>
      <w:r w:rsidRPr="00B963DC">
        <w:rPr>
          <w:rFonts w:ascii="Times New Roman" w:hAnsi="Times New Roman" w:cs="Times New Roman"/>
          <w:lang w:val="en-GB"/>
        </w:rPr>
        <w:t xml:space="preserve"> of the Slovak Bar Association (bar exam passed in 2011), </w:t>
      </w:r>
      <w:r w:rsidR="00E47899">
        <w:rPr>
          <w:rFonts w:ascii="Times New Roman" w:hAnsi="Times New Roman" w:cs="Times New Roman"/>
          <w:lang w:val="en-GB"/>
        </w:rPr>
        <w:t>he</w:t>
      </w:r>
      <w:r w:rsidRPr="00B963DC">
        <w:rPr>
          <w:rFonts w:ascii="Times New Roman" w:hAnsi="Times New Roman" w:cs="Times New Roman"/>
          <w:lang w:val="en-GB"/>
        </w:rPr>
        <w:t xml:space="preserve"> has </w:t>
      </w:r>
      <w:r w:rsidR="00E47899">
        <w:rPr>
          <w:rFonts w:ascii="Times New Roman" w:hAnsi="Times New Roman" w:cs="Times New Roman"/>
          <w:lang w:val="en-GB"/>
        </w:rPr>
        <w:t>his</w:t>
      </w:r>
      <w:r w:rsidRPr="00B963DC">
        <w:rPr>
          <w:rFonts w:ascii="Times New Roman" w:hAnsi="Times New Roman" w:cs="Times New Roman"/>
          <w:lang w:val="en-GB"/>
        </w:rPr>
        <w:t xml:space="preserve"> registered office in Bratislava and focuses mainly on civil law, commercial law, labo</w:t>
      </w:r>
      <w:r w:rsidR="00E47899">
        <w:rPr>
          <w:rFonts w:ascii="Times New Roman" w:hAnsi="Times New Roman" w:cs="Times New Roman"/>
          <w:lang w:val="en-GB"/>
        </w:rPr>
        <w:t>u</w:t>
      </w:r>
      <w:r w:rsidRPr="00B963DC">
        <w:rPr>
          <w:rFonts w:ascii="Times New Roman" w:hAnsi="Times New Roman" w:cs="Times New Roman"/>
          <w:lang w:val="en-GB"/>
        </w:rPr>
        <w:t>r law, modern technolog</w:t>
      </w:r>
      <w:r w:rsidR="00E47899">
        <w:rPr>
          <w:rFonts w:ascii="Times New Roman" w:hAnsi="Times New Roman" w:cs="Times New Roman"/>
          <w:lang w:val="en-GB"/>
        </w:rPr>
        <w:t>ies</w:t>
      </w:r>
      <w:r w:rsidRPr="00B963DC">
        <w:rPr>
          <w:rFonts w:ascii="Times New Roman" w:hAnsi="Times New Roman" w:cs="Times New Roman"/>
          <w:lang w:val="en-GB"/>
        </w:rPr>
        <w:t xml:space="preserve"> and sports law.</w:t>
      </w:r>
    </w:p>
    <w:sectPr w:rsidR="00552A2C" w:rsidRPr="00B96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EC"/>
    <w:rsid w:val="003B7FEC"/>
    <w:rsid w:val="00552A2C"/>
    <w:rsid w:val="00B963DC"/>
    <w:rsid w:val="00E478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8C9D"/>
  <w15:chartTrackingRefBased/>
  <w15:docId w15:val="{07B5851E-65CA-47F6-B530-7B1BFE5A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596</Words>
  <Characters>3403</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Gábriš Tomáš</dc:creator>
  <cp:keywords/>
  <dc:description/>
  <cp:lastModifiedBy>Gábriš Tomáš</cp:lastModifiedBy>
  <cp:revision>2</cp:revision>
  <dcterms:created xsi:type="dcterms:W3CDTF">2021-04-29T12:35:00Z</dcterms:created>
  <dcterms:modified xsi:type="dcterms:W3CDTF">2021-05-04T15:23:00Z</dcterms:modified>
</cp:coreProperties>
</file>