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EA36" w14:textId="77777777" w:rsidR="0062032C" w:rsidRDefault="006C5271" w:rsidP="006C527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Použitie sily v medzinárodnom práve</w:t>
      </w:r>
    </w:p>
    <w:p w14:paraId="7D8A1073" w14:textId="77777777" w:rsidR="00FC34A1" w:rsidRDefault="006D7D69" w:rsidP="006C527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Zimný semester 2018/2019</w:t>
      </w:r>
    </w:p>
    <w:p w14:paraId="34A60F47" w14:textId="77777777" w:rsidR="006C5271" w:rsidRDefault="006C5271" w:rsidP="006C5271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61A4E83D" w14:textId="77777777" w:rsidR="00301AE5" w:rsidRDefault="00301AE5" w:rsidP="008B2BC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Sylabus </w:t>
      </w:r>
    </w:p>
    <w:p w14:paraId="0E6E5703" w14:textId="77777777" w:rsidR="008B2BC0" w:rsidRDefault="008B2BC0" w:rsidP="008B2BC0">
      <w:pPr>
        <w:spacing w:after="0"/>
        <w:rPr>
          <w:rFonts w:ascii="Times New Roman" w:hAnsi="Times New Roman" w:cs="Times New Roman"/>
          <w:b/>
          <w:sz w:val="24"/>
        </w:rPr>
      </w:pPr>
    </w:p>
    <w:p w14:paraId="3A0CC251" w14:textId="77777777" w:rsidR="006C5271" w:rsidRDefault="006D7D69" w:rsidP="006D7D69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26. 10. </w:t>
      </w:r>
      <w:r>
        <w:rPr>
          <w:rFonts w:ascii="Times New Roman" w:hAnsi="Times New Roman" w:cs="Times New Roman"/>
          <w:sz w:val="24"/>
        </w:rPr>
        <w:tab/>
      </w:r>
      <w:r w:rsidR="008B2BC0">
        <w:rPr>
          <w:rFonts w:ascii="Times New Roman" w:hAnsi="Times New Roman" w:cs="Times New Roman"/>
          <w:sz w:val="24"/>
        </w:rPr>
        <w:t>Ú</w:t>
      </w:r>
      <w:r w:rsidR="006C5271">
        <w:rPr>
          <w:rFonts w:ascii="Times New Roman" w:hAnsi="Times New Roman" w:cs="Times New Roman"/>
          <w:sz w:val="24"/>
        </w:rPr>
        <w:t>vodné cvičenie</w:t>
      </w:r>
    </w:p>
    <w:p w14:paraId="1687680F" w14:textId="77777777" w:rsidR="00301AE5" w:rsidRDefault="006D7D69" w:rsidP="00092697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3.10. </w:t>
      </w:r>
      <w:r>
        <w:rPr>
          <w:rFonts w:ascii="Times New Roman" w:hAnsi="Times New Roman" w:cs="Times New Roman"/>
          <w:sz w:val="24"/>
        </w:rPr>
        <w:tab/>
      </w:r>
      <w:r w:rsidR="00092697">
        <w:rPr>
          <w:rFonts w:ascii="Times New Roman" w:hAnsi="Times New Roman" w:cs="Times New Roman"/>
          <w:sz w:val="24"/>
        </w:rPr>
        <w:t xml:space="preserve">Použitie sily v medzinárodnom práve (úvod do problematiky + </w:t>
      </w:r>
      <w:r>
        <w:rPr>
          <w:rFonts w:ascii="Times New Roman" w:hAnsi="Times New Roman" w:cs="Times New Roman"/>
          <w:sz w:val="24"/>
        </w:rPr>
        <w:t>h</w:t>
      </w:r>
      <w:r w:rsidR="00301AE5">
        <w:rPr>
          <w:rFonts w:ascii="Times New Roman" w:hAnsi="Times New Roman" w:cs="Times New Roman"/>
          <w:sz w:val="24"/>
        </w:rPr>
        <w:t>istória kolektívnej bezpečnosti</w:t>
      </w:r>
      <w:r w:rsidR="00092697">
        <w:rPr>
          <w:rFonts w:ascii="Times New Roman" w:hAnsi="Times New Roman" w:cs="Times New Roman"/>
          <w:sz w:val="24"/>
        </w:rPr>
        <w:t>)</w:t>
      </w:r>
    </w:p>
    <w:p w14:paraId="63AFB7A0" w14:textId="77777777" w:rsidR="006C5271" w:rsidRDefault="00EC7E36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10.10.</w:t>
      </w:r>
      <w:r>
        <w:rPr>
          <w:rFonts w:ascii="Times New Roman" w:hAnsi="Times New Roman" w:cs="Times New Roman"/>
          <w:sz w:val="24"/>
        </w:rPr>
        <w:tab/>
      </w:r>
      <w:r w:rsidR="008B2BC0">
        <w:rPr>
          <w:rFonts w:ascii="Times New Roman" w:hAnsi="Times New Roman" w:cs="Times New Roman"/>
          <w:sz w:val="24"/>
        </w:rPr>
        <w:tab/>
        <w:t>Z</w:t>
      </w:r>
      <w:r w:rsidR="00301AE5">
        <w:rPr>
          <w:rFonts w:ascii="Times New Roman" w:hAnsi="Times New Roman" w:cs="Times New Roman"/>
          <w:sz w:val="24"/>
        </w:rPr>
        <w:t>ásada zákazu hrozby silou a použitia sily</w:t>
      </w:r>
    </w:p>
    <w:p w14:paraId="67246D75" w14:textId="77777777" w:rsidR="006C5271" w:rsidRDefault="00EC7E36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9C50DC">
        <w:rPr>
          <w:rFonts w:ascii="Times New Roman" w:hAnsi="Times New Roman" w:cs="Times New Roman"/>
          <w:sz w:val="24"/>
        </w:rPr>
        <w:t>.10.</w:t>
      </w:r>
      <w:r>
        <w:rPr>
          <w:rFonts w:ascii="Times New Roman" w:hAnsi="Times New Roman" w:cs="Times New Roman"/>
          <w:sz w:val="24"/>
        </w:rPr>
        <w:tab/>
      </w:r>
      <w:r w:rsidR="00092697">
        <w:rPr>
          <w:rFonts w:ascii="Times New Roman" w:hAnsi="Times New Roman" w:cs="Times New Roman"/>
          <w:sz w:val="24"/>
        </w:rPr>
        <w:tab/>
        <w:t>Bezpečnostná rada OSN I (funkcie, hlasovanie, právomoc)</w:t>
      </w:r>
    </w:p>
    <w:p w14:paraId="7B8816C3" w14:textId="77777777" w:rsidR="006C5271" w:rsidRDefault="00EC7E36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24</w:t>
      </w:r>
      <w:r w:rsidR="009C50DC">
        <w:rPr>
          <w:rFonts w:ascii="Times New Roman" w:hAnsi="Times New Roman" w:cs="Times New Roman"/>
          <w:sz w:val="24"/>
        </w:rPr>
        <w:t>.10.</w:t>
      </w:r>
      <w:r>
        <w:rPr>
          <w:rFonts w:ascii="Times New Roman" w:hAnsi="Times New Roman" w:cs="Times New Roman"/>
          <w:sz w:val="24"/>
        </w:rPr>
        <w:tab/>
      </w:r>
      <w:r w:rsidR="00301AE5">
        <w:rPr>
          <w:rFonts w:ascii="Times New Roman" w:hAnsi="Times New Roman" w:cs="Times New Roman"/>
          <w:sz w:val="24"/>
        </w:rPr>
        <w:tab/>
        <w:t xml:space="preserve">Bezpečnostná </w:t>
      </w:r>
      <w:r w:rsidR="00092697">
        <w:rPr>
          <w:rFonts w:ascii="Times New Roman" w:hAnsi="Times New Roman" w:cs="Times New Roman"/>
          <w:sz w:val="24"/>
        </w:rPr>
        <w:t>rada OSN II (medzinárodné sankcie)</w:t>
      </w:r>
    </w:p>
    <w:p w14:paraId="2EDE414F" w14:textId="77777777" w:rsidR="006C5271" w:rsidRDefault="00EC7E36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31.10</w:t>
      </w:r>
      <w:r w:rsidR="009C50D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="008B2BC0">
        <w:rPr>
          <w:rFonts w:ascii="Times New Roman" w:hAnsi="Times New Roman" w:cs="Times New Roman"/>
          <w:sz w:val="24"/>
        </w:rPr>
        <w:tab/>
        <w:t>S</w:t>
      </w:r>
      <w:r w:rsidR="00301AE5">
        <w:rPr>
          <w:rFonts w:ascii="Times New Roman" w:hAnsi="Times New Roman" w:cs="Times New Roman"/>
          <w:sz w:val="24"/>
        </w:rPr>
        <w:t>ebaobrana</w:t>
      </w:r>
    </w:p>
    <w:p w14:paraId="1F7C40F4" w14:textId="77777777" w:rsidR="006C5271" w:rsidRDefault="00EC7E36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7.11.</w:t>
      </w:r>
      <w:r>
        <w:rPr>
          <w:rFonts w:ascii="Times New Roman" w:hAnsi="Times New Roman" w:cs="Times New Roman"/>
          <w:sz w:val="24"/>
        </w:rPr>
        <w:tab/>
      </w:r>
      <w:r w:rsidR="008B2BC0">
        <w:rPr>
          <w:rFonts w:ascii="Times New Roman" w:hAnsi="Times New Roman" w:cs="Times New Roman"/>
          <w:sz w:val="24"/>
        </w:rPr>
        <w:tab/>
      </w:r>
      <w:r w:rsidR="00092697">
        <w:rPr>
          <w:rFonts w:ascii="Times New Roman" w:hAnsi="Times New Roman" w:cs="Times New Roman"/>
          <w:sz w:val="24"/>
        </w:rPr>
        <w:t>Použitie sily proti terorizmu</w:t>
      </w:r>
    </w:p>
    <w:p w14:paraId="7CD48E87" w14:textId="77777777" w:rsidR="006C5271" w:rsidRDefault="00EC7E36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9C50DC">
        <w:rPr>
          <w:rFonts w:ascii="Times New Roman" w:hAnsi="Times New Roman" w:cs="Times New Roman"/>
          <w:sz w:val="24"/>
        </w:rPr>
        <w:t>.11.</w:t>
      </w:r>
      <w:r>
        <w:rPr>
          <w:rFonts w:ascii="Times New Roman" w:hAnsi="Times New Roman" w:cs="Times New Roman"/>
          <w:sz w:val="24"/>
        </w:rPr>
        <w:tab/>
      </w:r>
      <w:r w:rsidR="00301AE5">
        <w:rPr>
          <w:rFonts w:ascii="Times New Roman" w:hAnsi="Times New Roman" w:cs="Times New Roman"/>
          <w:sz w:val="24"/>
        </w:rPr>
        <w:tab/>
      </w:r>
      <w:r w:rsidR="008B2BC0">
        <w:rPr>
          <w:rFonts w:ascii="Times New Roman" w:hAnsi="Times New Roman" w:cs="Times New Roman"/>
          <w:sz w:val="24"/>
        </w:rPr>
        <w:t>H</w:t>
      </w:r>
      <w:r w:rsidR="00301AE5">
        <w:rPr>
          <w:rFonts w:ascii="Times New Roman" w:hAnsi="Times New Roman" w:cs="Times New Roman"/>
          <w:sz w:val="24"/>
        </w:rPr>
        <w:t>umanitárne a prodemokratické intervencie</w:t>
      </w:r>
    </w:p>
    <w:p w14:paraId="016CD299" w14:textId="77777777" w:rsidR="006C5271" w:rsidRDefault="00EC7E36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 w:rsidR="009C50DC">
        <w:rPr>
          <w:rFonts w:ascii="Times New Roman" w:hAnsi="Times New Roman" w:cs="Times New Roman"/>
          <w:sz w:val="24"/>
        </w:rPr>
        <w:t>.11.</w:t>
      </w:r>
      <w:r>
        <w:rPr>
          <w:rFonts w:ascii="Times New Roman" w:hAnsi="Times New Roman" w:cs="Times New Roman"/>
          <w:sz w:val="24"/>
        </w:rPr>
        <w:tab/>
      </w:r>
      <w:r w:rsidR="008B2BC0">
        <w:rPr>
          <w:rFonts w:ascii="Times New Roman" w:hAnsi="Times New Roman" w:cs="Times New Roman"/>
          <w:sz w:val="24"/>
        </w:rPr>
        <w:tab/>
        <w:t>M</w:t>
      </w:r>
      <w:r w:rsidR="00301AE5">
        <w:rPr>
          <w:rFonts w:ascii="Times New Roman" w:hAnsi="Times New Roman" w:cs="Times New Roman"/>
          <w:sz w:val="24"/>
        </w:rPr>
        <w:t>ierové misie OSN</w:t>
      </w:r>
    </w:p>
    <w:p w14:paraId="46D7ED4E" w14:textId="77777777" w:rsidR="006C5271" w:rsidRDefault="00EC7E36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28.11.</w:t>
      </w:r>
      <w:r>
        <w:rPr>
          <w:rFonts w:ascii="Times New Roman" w:hAnsi="Times New Roman" w:cs="Times New Roman"/>
          <w:sz w:val="24"/>
        </w:rPr>
        <w:tab/>
      </w:r>
      <w:r w:rsidR="008B2BC0">
        <w:rPr>
          <w:rFonts w:ascii="Times New Roman" w:hAnsi="Times New Roman" w:cs="Times New Roman"/>
          <w:sz w:val="24"/>
        </w:rPr>
        <w:tab/>
        <w:t>R</w:t>
      </w:r>
      <w:r w:rsidR="00301AE5">
        <w:rPr>
          <w:rFonts w:ascii="Times New Roman" w:hAnsi="Times New Roman" w:cs="Times New Roman"/>
          <w:sz w:val="24"/>
        </w:rPr>
        <w:t xml:space="preserve">egionálne donútenie a regionálny </w:t>
      </w:r>
      <w:proofErr w:type="spellStart"/>
      <w:r w:rsidR="00301AE5">
        <w:rPr>
          <w:rFonts w:ascii="Times New Roman" w:hAnsi="Times New Roman" w:cs="Times New Roman"/>
          <w:sz w:val="24"/>
        </w:rPr>
        <w:t>peacekeeping</w:t>
      </w:r>
      <w:proofErr w:type="spellEnd"/>
    </w:p>
    <w:p w14:paraId="64B7AC3E" w14:textId="77777777" w:rsidR="006C5271" w:rsidRDefault="00EC7E36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5.12.</w:t>
      </w:r>
      <w:r>
        <w:rPr>
          <w:rFonts w:ascii="Times New Roman" w:hAnsi="Times New Roman" w:cs="Times New Roman"/>
          <w:sz w:val="24"/>
        </w:rPr>
        <w:tab/>
      </w:r>
      <w:r w:rsidR="006C5271">
        <w:rPr>
          <w:rFonts w:ascii="Times New Roman" w:hAnsi="Times New Roman" w:cs="Times New Roman"/>
          <w:sz w:val="24"/>
        </w:rPr>
        <w:tab/>
      </w:r>
      <w:r w:rsidR="008B2BC0">
        <w:rPr>
          <w:rFonts w:ascii="Times New Roman" w:hAnsi="Times New Roman" w:cs="Times New Roman"/>
          <w:sz w:val="24"/>
        </w:rPr>
        <w:t>P</w:t>
      </w:r>
      <w:r w:rsidR="00301AE5">
        <w:rPr>
          <w:rFonts w:ascii="Times New Roman" w:hAnsi="Times New Roman" w:cs="Times New Roman"/>
          <w:sz w:val="24"/>
        </w:rPr>
        <w:t>ozvanie vlády a zásahy do vnútroštátnych ozbrojených konfliktov</w:t>
      </w:r>
    </w:p>
    <w:p w14:paraId="7557A2D5" w14:textId="77777777" w:rsidR="006D6C90" w:rsidRDefault="00EC7E36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9C50DC">
        <w:rPr>
          <w:rFonts w:ascii="Times New Roman" w:hAnsi="Times New Roman" w:cs="Times New Roman"/>
          <w:sz w:val="24"/>
        </w:rPr>
        <w:t>.12.</w:t>
      </w:r>
      <w:r>
        <w:rPr>
          <w:rFonts w:ascii="Times New Roman" w:hAnsi="Times New Roman" w:cs="Times New Roman"/>
          <w:sz w:val="24"/>
        </w:rPr>
        <w:tab/>
      </w:r>
      <w:r w:rsidR="009C50DC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Repetitórium</w:t>
      </w:r>
      <w:proofErr w:type="spellEnd"/>
    </w:p>
    <w:p w14:paraId="3E0EBD31" w14:textId="77777777" w:rsidR="006D6C90" w:rsidRDefault="006D6C90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67CC55C" w14:textId="77777777" w:rsidR="009C50DC" w:rsidRDefault="006D6C90" w:rsidP="00FC34A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Prezentácie</w:t>
      </w:r>
      <w:r w:rsidR="009C50DC">
        <w:rPr>
          <w:rFonts w:ascii="Times New Roman" w:hAnsi="Times New Roman" w:cs="Times New Roman"/>
          <w:b/>
          <w:sz w:val="24"/>
        </w:rPr>
        <w:t xml:space="preserve"> </w:t>
      </w:r>
    </w:p>
    <w:p w14:paraId="0BAC3BFB" w14:textId="77777777" w:rsidR="006D6C90" w:rsidRDefault="006D6C90" w:rsidP="00FC34A1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6985D2B0" w14:textId="77777777" w:rsidR="009C50DC" w:rsidRDefault="009C50DC" w:rsidP="00FC34A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Súčasťou hodnotenia je spracovanie</w:t>
      </w:r>
      <w:r w:rsidR="006D6C90">
        <w:rPr>
          <w:rFonts w:ascii="Times New Roman" w:hAnsi="Times New Roman" w:cs="Times New Roman"/>
          <w:sz w:val="24"/>
        </w:rPr>
        <w:t xml:space="preserve"> a prezentovanie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powerpointovej</w:t>
      </w:r>
      <w:proofErr w:type="spellEnd"/>
      <w:r>
        <w:rPr>
          <w:rFonts w:ascii="Times New Roman" w:hAnsi="Times New Roman" w:cs="Times New Roman"/>
          <w:sz w:val="24"/>
        </w:rPr>
        <w:t xml:space="preserve"> prezentácie, ktorá bude hodnotená (max. 20 bodov). Študenti pripravujú a prezentujú svoju tému </w:t>
      </w:r>
      <w:r w:rsidR="006D6C90">
        <w:rPr>
          <w:rFonts w:ascii="Times New Roman" w:hAnsi="Times New Roman" w:cs="Times New Roman"/>
          <w:sz w:val="24"/>
        </w:rPr>
        <w:t>verejne – poč</w:t>
      </w:r>
      <w:r w:rsidR="006F29EB">
        <w:rPr>
          <w:rFonts w:ascii="Times New Roman" w:hAnsi="Times New Roman" w:cs="Times New Roman"/>
          <w:sz w:val="24"/>
        </w:rPr>
        <w:t>et študentov v skupine je max. 3</w:t>
      </w:r>
      <w:r>
        <w:rPr>
          <w:rFonts w:ascii="Times New Roman" w:hAnsi="Times New Roman" w:cs="Times New Roman"/>
          <w:sz w:val="24"/>
        </w:rPr>
        <w:t xml:space="preserve">. </w:t>
      </w:r>
      <w:r w:rsidR="006D6C90">
        <w:rPr>
          <w:rFonts w:ascii="Times New Roman" w:hAnsi="Times New Roman" w:cs="Times New Roman"/>
          <w:sz w:val="24"/>
        </w:rPr>
        <w:t xml:space="preserve">Dĺžka prezentácie je 15 – 20 min. </w:t>
      </w:r>
      <w:r>
        <w:rPr>
          <w:rFonts w:ascii="Times New Roman" w:hAnsi="Times New Roman" w:cs="Times New Roman"/>
          <w:sz w:val="24"/>
        </w:rPr>
        <w:t>Môžu si navrhnúť vlastnú tému (musí nadväzovať na prednášanú látku)</w:t>
      </w:r>
      <w:r w:rsidR="006D6C90">
        <w:rPr>
          <w:rFonts w:ascii="Times New Roman" w:hAnsi="Times New Roman" w:cs="Times New Roman"/>
          <w:sz w:val="24"/>
        </w:rPr>
        <w:t>, ktorá však podlieha schváleniu vyučujúceho</w:t>
      </w:r>
      <w:r w:rsidR="006F29EB">
        <w:rPr>
          <w:rFonts w:ascii="Times New Roman" w:hAnsi="Times New Roman" w:cs="Times New Roman"/>
          <w:sz w:val="24"/>
        </w:rPr>
        <w:t xml:space="preserve"> alebo si vybrať jednu z uvedených modelových tém</w:t>
      </w:r>
      <w:r w:rsidR="006D6C90">
        <w:rPr>
          <w:rFonts w:ascii="Times New Roman" w:hAnsi="Times New Roman" w:cs="Times New Roman"/>
          <w:sz w:val="24"/>
        </w:rPr>
        <w:t>.</w:t>
      </w:r>
    </w:p>
    <w:p w14:paraId="4DF0A738" w14:textId="77777777" w:rsidR="006D6C90" w:rsidRDefault="006D6C90" w:rsidP="00FC34A1">
      <w:pPr>
        <w:spacing w:after="0" w:line="360" w:lineRule="auto"/>
        <w:jc w:val="both"/>
        <w:rPr>
          <w:rFonts w:ascii="Times New Roman" w:hAnsi="Times New Roman" w:cs="Times New Roman"/>
          <w:i/>
          <w:sz w:val="24"/>
        </w:rPr>
      </w:pPr>
    </w:p>
    <w:p w14:paraId="244BDDCC" w14:textId="77777777" w:rsidR="006D6C90" w:rsidRDefault="006D6C90" w:rsidP="006F29EB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Modelové témy:</w:t>
      </w:r>
    </w:p>
    <w:p w14:paraId="0D889568" w14:textId="77777777" w:rsidR="006F29EB" w:rsidRDefault="006F29EB" w:rsidP="006F29EB">
      <w:pPr>
        <w:spacing w:after="0"/>
        <w:jc w:val="both"/>
        <w:rPr>
          <w:rFonts w:ascii="Times New Roman" w:hAnsi="Times New Roman" w:cs="Times New Roman"/>
          <w:i/>
          <w:sz w:val="24"/>
        </w:rPr>
      </w:pPr>
    </w:p>
    <w:p w14:paraId="4BD87665" w14:textId="77777777" w:rsidR="006D6C90" w:rsidRDefault="00EC7E36" w:rsidP="006F29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D6C90">
        <w:rPr>
          <w:rFonts w:ascii="Times New Roman" w:hAnsi="Times New Roman" w:cs="Times New Roman"/>
          <w:sz w:val="24"/>
        </w:rPr>
        <w:t>.10.</w:t>
      </w:r>
      <w:r>
        <w:rPr>
          <w:rFonts w:ascii="Times New Roman" w:hAnsi="Times New Roman" w:cs="Times New Roman"/>
          <w:sz w:val="24"/>
        </w:rPr>
        <w:tab/>
      </w:r>
      <w:r w:rsidR="00CB67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a) </w:t>
      </w:r>
      <w:r w:rsidR="006D6C90">
        <w:rPr>
          <w:rFonts w:ascii="Times New Roman" w:hAnsi="Times New Roman" w:cs="Times New Roman"/>
          <w:sz w:val="24"/>
        </w:rPr>
        <w:t>Sväté vojny: právno-filozofické odôvodnenie krížových výprav v</w:t>
      </w:r>
      <w:r>
        <w:rPr>
          <w:rFonts w:ascii="Times New Roman" w:hAnsi="Times New Roman" w:cs="Times New Roman"/>
          <w:sz w:val="24"/>
        </w:rPr>
        <w:t> </w:t>
      </w:r>
      <w:r w:rsidR="006D6C90">
        <w:rPr>
          <w:rFonts w:ascii="Times New Roman" w:hAnsi="Times New Roman" w:cs="Times New Roman"/>
          <w:sz w:val="24"/>
        </w:rPr>
        <w:t>stredoveku</w:t>
      </w:r>
    </w:p>
    <w:p w14:paraId="4A42E2B3" w14:textId="77777777" w:rsidR="00EC7E36" w:rsidRDefault="00EC7E36" w:rsidP="006F29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w:proofErr w:type="spellStart"/>
      <w:r>
        <w:rPr>
          <w:rFonts w:ascii="Times New Roman" w:hAnsi="Times New Roman" w:cs="Times New Roman"/>
          <w:sz w:val="24"/>
        </w:rPr>
        <w:t>Jihád</w:t>
      </w:r>
      <w:proofErr w:type="spellEnd"/>
      <w:r>
        <w:rPr>
          <w:rFonts w:ascii="Times New Roman" w:hAnsi="Times New Roman" w:cs="Times New Roman"/>
          <w:sz w:val="24"/>
        </w:rPr>
        <w:t xml:space="preserve"> – svätá vojna v islame (právno-filozofické odôvodnenia)</w:t>
      </w:r>
    </w:p>
    <w:p w14:paraId="02FFB6FC" w14:textId="77777777" w:rsidR="006F29EB" w:rsidRDefault="006F29EB" w:rsidP="006F29E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71B9FBD" w14:textId="77777777" w:rsidR="006D6C90" w:rsidRDefault="00EC7E36" w:rsidP="006F29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6D6C90">
        <w:rPr>
          <w:rFonts w:ascii="Times New Roman" w:hAnsi="Times New Roman" w:cs="Times New Roman"/>
          <w:sz w:val="24"/>
        </w:rPr>
        <w:t>.10.</w:t>
      </w:r>
      <w:r>
        <w:rPr>
          <w:rFonts w:ascii="Times New Roman" w:hAnsi="Times New Roman" w:cs="Times New Roman"/>
          <w:sz w:val="24"/>
        </w:rPr>
        <w:tab/>
      </w:r>
      <w:r w:rsidR="00CB67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a) </w:t>
      </w:r>
      <w:r w:rsidR="006D6C90">
        <w:rPr>
          <w:rFonts w:ascii="Times New Roman" w:hAnsi="Times New Roman" w:cs="Times New Roman"/>
          <w:sz w:val="24"/>
        </w:rPr>
        <w:t>Kybernetické útoky: porušenie čl. 2, ods.4 Charty OSN?</w:t>
      </w:r>
    </w:p>
    <w:p w14:paraId="69CBE65C" w14:textId="77777777" w:rsidR="006F29EB" w:rsidRDefault="006F29EB" w:rsidP="006F29E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E5139F4" w14:textId="77777777" w:rsidR="006D6C90" w:rsidRDefault="00EC7E36" w:rsidP="006F29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24.10.</w:t>
      </w:r>
      <w:r>
        <w:rPr>
          <w:rFonts w:ascii="Times New Roman" w:hAnsi="Times New Roman" w:cs="Times New Roman"/>
          <w:sz w:val="24"/>
        </w:rPr>
        <w:tab/>
      </w:r>
      <w:r w:rsidR="00CB67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a) </w:t>
      </w:r>
      <w:proofErr w:type="spellStart"/>
      <w:r w:rsidR="00CB677B">
        <w:rPr>
          <w:rFonts w:ascii="Times New Roman" w:hAnsi="Times New Roman" w:cs="Times New Roman"/>
          <w:i/>
          <w:sz w:val="24"/>
        </w:rPr>
        <w:t>Human</w:t>
      </w:r>
      <w:proofErr w:type="spellEnd"/>
      <w:r w:rsidR="00CB677B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CB677B">
        <w:rPr>
          <w:rFonts w:ascii="Times New Roman" w:hAnsi="Times New Roman" w:cs="Times New Roman"/>
          <w:i/>
          <w:sz w:val="24"/>
        </w:rPr>
        <w:t>security</w:t>
      </w:r>
      <w:proofErr w:type="spellEnd"/>
      <w:r w:rsidR="00CB677B">
        <w:rPr>
          <w:rFonts w:ascii="Times New Roman" w:hAnsi="Times New Roman" w:cs="Times New Roman"/>
          <w:sz w:val="24"/>
        </w:rPr>
        <w:t xml:space="preserve"> – nová výzva pre Bezpečnostnú radu</w:t>
      </w:r>
      <w:r>
        <w:rPr>
          <w:rFonts w:ascii="Times New Roman" w:hAnsi="Times New Roman" w:cs="Times New Roman"/>
          <w:sz w:val="24"/>
        </w:rPr>
        <w:t xml:space="preserve"> OSN</w:t>
      </w:r>
      <w:r w:rsidR="00CB677B">
        <w:rPr>
          <w:rFonts w:ascii="Times New Roman" w:hAnsi="Times New Roman" w:cs="Times New Roman"/>
          <w:sz w:val="24"/>
        </w:rPr>
        <w:t>?</w:t>
      </w:r>
    </w:p>
    <w:p w14:paraId="1D291A03" w14:textId="77777777" w:rsidR="00EC7E36" w:rsidRDefault="00EC7E36" w:rsidP="006F29EB">
      <w:pPr>
        <w:spacing w:after="0"/>
        <w:ind w:left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6F5AC5">
        <w:rPr>
          <w:rFonts w:ascii="Times New Roman" w:hAnsi="Times New Roman" w:cs="Times New Roman"/>
          <w:sz w:val="24"/>
        </w:rPr>
        <w:t>Právne aspekty Kórejskej vojny (1950-1953)</w:t>
      </w:r>
    </w:p>
    <w:p w14:paraId="4CD7ACCC" w14:textId="77777777" w:rsidR="006F29EB" w:rsidRPr="00CB677B" w:rsidRDefault="006F29EB" w:rsidP="006F29EB">
      <w:pPr>
        <w:spacing w:after="0"/>
        <w:ind w:left="1410"/>
        <w:jc w:val="both"/>
        <w:rPr>
          <w:rFonts w:ascii="Times New Roman" w:hAnsi="Times New Roman" w:cs="Times New Roman"/>
          <w:sz w:val="24"/>
        </w:rPr>
      </w:pPr>
    </w:p>
    <w:p w14:paraId="090CE16F" w14:textId="77777777" w:rsidR="006D6C90" w:rsidRDefault="00EC7E36" w:rsidP="006F29EB">
      <w:pPr>
        <w:spacing w:after="0"/>
        <w:ind w:left="1418" w:hanging="14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31.10</w:t>
      </w:r>
      <w:r w:rsidR="006D6C90">
        <w:rPr>
          <w:rFonts w:ascii="Times New Roman" w:hAnsi="Times New Roman" w:cs="Times New Roman"/>
          <w:sz w:val="24"/>
        </w:rPr>
        <w:t>.</w:t>
      </w:r>
      <w:r w:rsidR="00CB67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a) </w:t>
      </w:r>
      <w:r w:rsidR="00CB161B">
        <w:rPr>
          <w:rFonts w:ascii="Times New Roman" w:hAnsi="Times New Roman" w:cs="Times New Roman"/>
          <w:sz w:val="24"/>
        </w:rPr>
        <w:t>Vojenské zásahy</w:t>
      </w:r>
      <w:r w:rsidR="00CB677B">
        <w:rPr>
          <w:rFonts w:ascii="Times New Roman" w:hAnsi="Times New Roman" w:cs="Times New Roman"/>
          <w:sz w:val="24"/>
        </w:rPr>
        <w:t xml:space="preserve"> na záchranu vlastných občanov v cudzine –</w:t>
      </w:r>
      <w:r w:rsidR="00CB161B">
        <w:rPr>
          <w:rFonts w:ascii="Times New Roman" w:hAnsi="Times New Roman" w:cs="Times New Roman"/>
          <w:sz w:val="24"/>
        </w:rPr>
        <w:t xml:space="preserve"> nevyhnutnosť alebo </w:t>
      </w:r>
      <w:r w:rsidR="00CB677B">
        <w:rPr>
          <w:rFonts w:ascii="Times New Roman" w:hAnsi="Times New Roman" w:cs="Times New Roman"/>
          <w:sz w:val="24"/>
        </w:rPr>
        <w:t>porušenie suverenity?</w:t>
      </w:r>
    </w:p>
    <w:p w14:paraId="4E311233" w14:textId="77777777" w:rsidR="006F29EB" w:rsidRDefault="006F29EB" w:rsidP="006F29EB">
      <w:pPr>
        <w:spacing w:after="0"/>
        <w:ind w:left="1418" w:hanging="1418"/>
        <w:jc w:val="both"/>
        <w:rPr>
          <w:rFonts w:ascii="Times New Roman" w:hAnsi="Times New Roman" w:cs="Times New Roman"/>
          <w:sz w:val="24"/>
        </w:rPr>
      </w:pPr>
    </w:p>
    <w:p w14:paraId="4B94152E" w14:textId="77777777" w:rsidR="00EC7E36" w:rsidRDefault="00EC7E36" w:rsidP="006F29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D6C90">
        <w:rPr>
          <w:rFonts w:ascii="Times New Roman" w:hAnsi="Times New Roman" w:cs="Times New Roman"/>
          <w:sz w:val="24"/>
        </w:rPr>
        <w:t>.11.</w:t>
      </w:r>
      <w:r>
        <w:rPr>
          <w:rFonts w:ascii="Times New Roman" w:hAnsi="Times New Roman" w:cs="Times New Roman"/>
          <w:sz w:val="24"/>
        </w:rPr>
        <w:tab/>
      </w:r>
      <w:r w:rsidR="00CB67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a) Právne aspekty operácie </w:t>
      </w:r>
      <w:proofErr w:type="spellStart"/>
      <w:r>
        <w:rPr>
          <w:rFonts w:ascii="Times New Roman" w:hAnsi="Times New Roman" w:cs="Times New Roman"/>
          <w:sz w:val="24"/>
        </w:rPr>
        <w:t>Enduring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Freedom</w:t>
      </w:r>
      <w:proofErr w:type="spellEnd"/>
      <w:r>
        <w:rPr>
          <w:rFonts w:ascii="Times New Roman" w:hAnsi="Times New Roman" w:cs="Times New Roman"/>
          <w:sz w:val="24"/>
        </w:rPr>
        <w:t xml:space="preserve"> v Afganistane</w:t>
      </w:r>
    </w:p>
    <w:p w14:paraId="0AFD59B6" w14:textId="77777777" w:rsidR="006D6C90" w:rsidRDefault="00EC7E36" w:rsidP="006F29EB">
      <w:pPr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CB677B">
        <w:rPr>
          <w:rFonts w:ascii="Times New Roman" w:hAnsi="Times New Roman" w:cs="Times New Roman"/>
          <w:sz w:val="24"/>
        </w:rPr>
        <w:t>Právne aspekty boja proti Islamskému štátu</w:t>
      </w:r>
    </w:p>
    <w:p w14:paraId="34673FFC" w14:textId="77777777" w:rsidR="006F29EB" w:rsidRDefault="006F29EB" w:rsidP="006F29EB">
      <w:pPr>
        <w:spacing w:after="0"/>
        <w:ind w:left="708" w:firstLine="708"/>
        <w:jc w:val="both"/>
        <w:rPr>
          <w:rFonts w:ascii="Times New Roman" w:hAnsi="Times New Roman" w:cs="Times New Roman"/>
          <w:sz w:val="24"/>
        </w:rPr>
      </w:pPr>
    </w:p>
    <w:p w14:paraId="780E681B" w14:textId="77777777" w:rsidR="006F5AC5" w:rsidRDefault="006F5AC5" w:rsidP="006F29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14.11.</w:t>
      </w:r>
      <w:r>
        <w:rPr>
          <w:rFonts w:ascii="Times New Roman" w:hAnsi="Times New Roman" w:cs="Times New Roman"/>
          <w:sz w:val="24"/>
        </w:rPr>
        <w:tab/>
      </w:r>
      <w:r w:rsidR="00CB67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a) Právna analýza prodemokratickej intervencie v Gambii (2017)</w:t>
      </w:r>
    </w:p>
    <w:p w14:paraId="5BBCD189" w14:textId="77777777" w:rsidR="006F29EB" w:rsidRDefault="006F29EB" w:rsidP="006F29E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BF6D2D" w14:textId="77777777" w:rsidR="006D6C90" w:rsidRDefault="006F5AC5" w:rsidP="006F29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21.11.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a) Právne aspekty operácií OSN</w:t>
      </w:r>
      <w:r w:rsidR="006D6C90">
        <w:rPr>
          <w:rFonts w:ascii="Times New Roman" w:hAnsi="Times New Roman" w:cs="Times New Roman"/>
          <w:sz w:val="24"/>
        </w:rPr>
        <w:t xml:space="preserve"> na vynútenie mieru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peaceenforcement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4BCC5394" w14:textId="77777777" w:rsidR="006F29EB" w:rsidRDefault="006F29EB" w:rsidP="006F29E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8AF34E5" w14:textId="77777777" w:rsidR="006D6C90" w:rsidRDefault="006F5AC5" w:rsidP="006F29EB">
      <w:pPr>
        <w:spacing w:after="0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28.11.</w:t>
      </w:r>
      <w:r>
        <w:rPr>
          <w:rFonts w:ascii="Times New Roman" w:hAnsi="Times New Roman" w:cs="Times New Roman"/>
          <w:sz w:val="24"/>
        </w:rPr>
        <w:tab/>
        <w:t xml:space="preserve">a) Právna analýza ľubovoľného prípadu intervencie zo strany ECOWAS </w:t>
      </w:r>
    </w:p>
    <w:p w14:paraId="748D371D" w14:textId="77777777" w:rsidR="006F5AC5" w:rsidRDefault="006F5AC5" w:rsidP="006F29EB">
      <w:pPr>
        <w:spacing w:after="0"/>
        <w:ind w:left="1410" w:hanging="14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b) Právna analýza </w:t>
      </w:r>
      <w:r w:rsidR="006F29EB">
        <w:rPr>
          <w:rFonts w:ascii="Times New Roman" w:hAnsi="Times New Roman" w:cs="Times New Roman"/>
          <w:sz w:val="24"/>
        </w:rPr>
        <w:t>zásahu NATO v Líbyi (2011)</w:t>
      </w:r>
    </w:p>
    <w:p w14:paraId="68885289" w14:textId="77777777" w:rsidR="006F29EB" w:rsidRDefault="006F29EB" w:rsidP="006F29EB">
      <w:pPr>
        <w:spacing w:after="0"/>
        <w:ind w:left="1410" w:hanging="1410"/>
        <w:jc w:val="both"/>
        <w:rPr>
          <w:rFonts w:ascii="Times New Roman" w:hAnsi="Times New Roman" w:cs="Times New Roman"/>
          <w:sz w:val="24"/>
        </w:rPr>
      </w:pPr>
    </w:p>
    <w:p w14:paraId="50D34D7A" w14:textId="77777777" w:rsidR="006D6C90" w:rsidRDefault="006F29EB" w:rsidP="006F29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5.12.</w:t>
      </w:r>
      <w:r>
        <w:rPr>
          <w:rFonts w:ascii="Times New Roman" w:hAnsi="Times New Roman" w:cs="Times New Roman"/>
          <w:sz w:val="24"/>
        </w:rPr>
        <w:tab/>
      </w:r>
      <w:r w:rsidR="00CB67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a) </w:t>
      </w:r>
      <w:r w:rsidR="00CB677B">
        <w:rPr>
          <w:rFonts w:ascii="Times New Roman" w:hAnsi="Times New Roman" w:cs="Times New Roman"/>
          <w:sz w:val="24"/>
        </w:rPr>
        <w:t>Anexia Krymu – právne aspekty</w:t>
      </w:r>
    </w:p>
    <w:p w14:paraId="555016E3" w14:textId="77777777" w:rsidR="006F29EB" w:rsidRDefault="006F29EB" w:rsidP="006F29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Právna analýza prebiehajúcej občianskej vojny v Sýrii</w:t>
      </w:r>
    </w:p>
    <w:p w14:paraId="7C8AECEF" w14:textId="77777777" w:rsidR="006F29EB" w:rsidRDefault="006F29EB" w:rsidP="006F29EB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8B0914B" w14:textId="77777777" w:rsidR="006F29EB" w:rsidRPr="006D6C90" w:rsidRDefault="006F29EB" w:rsidP="006F29E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12.12.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náhradný termín prezentácie v prípade nerealizovaného cvičenia</w:t>
      </w:r>
    </w:p>
    <w:p w14:paraId="28C2EFD8" w14:textId="77777777" w:rsidR="008B2BC0" w:rsidRDefault="008B2BC0" w:rsidP="008B2BC0">
      <w:pPr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9780636" w14:textId="77777777" w:rsidR="006D6C90" w:rsidRDefault="006D6C90" w:rsidP="006D6C9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Podmienky absolvovania predmetu</w:t>
      </w:r>
    </w:p>
    <w:p w14:paraId="6C93302A" w14:textId="77777777" w:rsidR="006D6C90" w:rsidRDefault="006D6C90" w:rsidP="006D6C90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5ABA056" w14:textId="77777777" w:rsidR="00CB161B" w:rsidRDefault="006D6C90" w:rsidP="006D6C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Predmet je ukončený písomnou skúškou, ktorá pozostáva z testových a otvorených otázok. Celkové hodnotenie predmetu pozostáva zo súčtu bodov za povinnú prezentáciu (max. 20) a bodov získaných na písomnej skúške (max. 40). </w:t>
      </w:r>
    </w:p>
    <w:p w14:paraId="0432DE6F" w14:textId="77777777" w:rsidR="006D6C90" w:rsidRDefault="006D6C90" w:rsidP="006D6C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Stupnica hodnotenia:</w:t>
      </w:r>
    </w:p>
    <w:p w14:paraId="2E8BFDF9" w14:textId="77777777" w:rsidR="00CB161B" w:rsidRDefault="00CB161B" w:rsidP="006D6C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B9B1565" w14:textId="77777777" w:rsidR="006D6C90" w:rsidRDefault="006D6C90" w:rsidP="006D6C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60 – 55 bodov </w:t>
      </w:r>
      <w:r>
        <w:rPr>
          <w:rFonts w:ascii="Times New Roman" w:hAnsi="Times New Roman" w:cs="Times New Roman"/>
          <w:sz w:val="24"/>
        </w:rPr>
        <w:tab/>
        <w:t>A</w:t>
      </w:r>
    </w:p>
    <w:p w14:paraId="179098AA" w14:textId="77777777" w:rsidR="006D6C90" w:rsidRDefault="006D6C90" w:rsidP="006D6C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 – 49 bodov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</w:t>
      </w:r>
    </w:p>
    <w:p w14:paraId="213D647D" w14:textId="77777777" w:rsidR="006D6C90" w:rsidRDefault="006D6C90" w:rsidP="006D6C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 – 43 bodov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</w:t>
      </w:r>
    </w:p>
    <w:p w14:paraId="4B44C1C3" w14:textId="77777777" w:rsidR="006D6C90" w:rsidRDefault="006D6C90" w:rsidP="006D6C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42 – 37 bodov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</w:t>
      </w:r>
    </w:p>
    <w:p w14:paraId="27CA3214" w14:textId="77777777" w:rsidR="006D6C90" w:rsidRDefault="006D6C90" w:rsidP="006D6C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36 – 31 bodov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E</w:t>
      </w:r>
    </w:p>
    <w:p w14:paraId="12EFF3BF" w14:textId="77777777" w:rsidR="006D6C90" w:rsidRDefault="006D6C90" w:rsidP="006D6C90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 – 0 bodov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FX </w:t>
      </w:r>
    </w:p>
    <w:p w14:paraId="1A66AEFF" w14:textId="77777777" w:rsidR="00301AE5" w:rsidRDefault="00301AE5" w:rsidP="006F29EB">
      <w:pPr>
        <w:spacing w:after="0"/>
        <w:rPr>
          <w:rFonts w:ascii="Times New Roman" w:hAnsi="Times New Roman" w:cs="Times New Roman"/>
          <w:sz w:val="24"/>
        </w:rPr>
      </w:pPr>
    </w:p>
    <w:sectPr w:rsidR="00301AE5" w:rsidSect="0062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271"/>
    <w:rsid w:val="00074EE1"/>
    <w:rsid w:val="00083012"/>
    <w:rsid w:val="00092697"/>
    <w:rsid w:val="00301AE5"/>
    <w:rsid w:val="00615923"/>
    <w:rsid w:val="0062032C"/>
    <w:rsid w:val="006263B9"/>
    <w:rsid w:val="006C5271"/>
    <w:rsid w:val="006D47BA"/>
    <w:rsid w:val="006D6C90"/>
    <w:rsid w:val="006D7D69"/>
    <w:rsid w:val="006F29EB"/>
    <w:rsid w:val="006F5AC5"/>
    <w:rsid w:val="00832DA2"/>
    <w:rsid w:val="008B2BC0"/>
    <w:rsid w:val="009C50DC"/>
    <w:rsid w:val="00AD4682"/>
    <w:rsid w:val="00CB161B"/>
    <w:rsid w:val="00CB677B"/>
    <w:rsid w:val="00EB4539"/>
    <w:rsid w:val="00EC7E36"/>
    <w:rsid w:val="00F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05AB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KMP</dc:creator>
  <cp:lastModifiedBy>Microsoft Office User</cp:lastModifiedBy>
  <cp:revision>2</cp:revision>
  <dcterms:created xsi:type="dcterms:W3CDTF">2018-09-25T20:21:00Z</dcterms:created>
  <dcterms:modified xsi:type="dcterms:W3CDTF">2018-09-25T20:21:00Z</dcterms:modified>
</cp:coreProperties>
</file>