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0B" w:rsidRPr="00A425E1" w:rsidRDefault="00252DE6" w:rsidP="00252DE6">
      <w:pPr>
        <w:jc w:val="both"/>
        <w:rPr>
          <w:b/>
          <w:bCs/>
        </w:rPr>
      </w:pPr>
      <w:r w:rsidRPr="00A425E1">
        <w:rPr>
          <w:b/>
          <w:bCs/>
        </w:rPr>
        <w:t xml:space="preserve">Klinika </w:t>
      </w:r>
      <w:r w:rsidR="00A425E1" w:rsidRPr="00A425E1">
        <w:rPr>
          <w:b/>
          <w:bCs/>
        </w:rPr>
        <w:t xml:space="preserve">obchodného práva </w:t>
      </w:r>
    </w:p>
    <w:p w:rsidR="00252DE6" w:rsidRDefault="00252DE6" w:rsidP="00252DE6">
      <w:pPr>
        <w:jc w:val="both"/>
      </w:pPr>
    </w:p>
    <w:p w:rsidR="00252DE6" w:rsidRPr="00DF0EF6" w:rsidRDefault="00252DE6" w:rsidP="00252DE6">
      <w:pPr>
        <w:jc w:val="both"/>
        <w:rPr>
          <w:sz w:val="22"/>
          <w:szCs w:val="22"/>
          <w:lang w:eastAsia="en-US"/>
        </w:rPr>
      </w:pPr>
      <w:r w:rsidRPr="00DF0EF6">
        <w:rPr>
          <w:b/>
          <w:bCs/>
          <w:sz w:val="22"/>
          <w:szCs w:val="22"/>
          <w:lang w:eastAsia="en-US"/>
        </w:rPr>
        <w:t>Stručná osnova predmetu:</w:t>
      </w:r>
      <w:r w:rsidRPr="00DF0EF6">
        <w:rPr>
          <w:sz w:val="22"/>
          <w:szCs w:val="22"/>
          <w:lang w:eastAsia="en-US"/>
        </w:rPr>
        <w:t xml:space="preserve"> </w:t>
      </w:r>
    </w:p>
    <w:p w:rsidR="00252DE6" w:rsidRPr="00DF0EF6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sz w:val="22"/>
          <w:szCs w:val="22"/>
          <w:lang w:eastAsia="en-US"/>
        </w:rPr>
      </w:pPr>
      <w:r w:rsidRPr="00DF0EF6">
        <w:rPr>
          <w:sz w:val="22"/>
          <w:szCs w:val="22"/>
        </w:rPr>
        <w:t>Podnikateľ a spôsob jeho konania</w:t>
      </w:r>
      <w:r>
        <w:rPr>
          <w:sz w:val="22"/>
          <w:szCs w:val="22"/>
        </w:rPr>
        <w:t>.</w:t>
      </w:r>
    </w:p>
    <w:p w:rsidR="00252DE6" w:rsidRPr="00DF0EF6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F0EF6">
        <w:rPr>
          <w:sz w:val="22"/>
          <w:szCs w:val="22"/>
        </w:rPr>
        <w:t>Podmienk</w:t>
      </w:r>
      <w:bookmarkStart w:id="0" w:name="_GoBack"/>
      <w:bookmarkEnd w:id="0"/>
      <w:r w:rsidRPr="00DF0EF6">
        <w:rPr>
          <w:sz w:val="22"/>
          <w:szCs w:val="22"/>
        </w:rPr>
        <w:t>y živnostenského podnikania, ohlásenie živnosti.</w:t>
      </w:r>
    </w:p>
    <w:p w:rsidR="00252DE6" w:rsidRPr="00DF0EF6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F0EF6">
        <w:rPr>
          <w:sz w:val="22"/>
          <w:szCs w:val="22"/>
        </w:rPr>
        <w:t xml:space="preserve">Založenie obchodnej spoločnosti </w:t>
      </w:r>
      <w:r>
        <w:rPr>
          <w:sz w:val="22"/>
          <w:szCs w:val="22"/>
        </w:rPr>
        <w:t>na príklade spoločnosti</w:t>
      </w:r>
      <w:r w:rsidRPr="00DF0EF6">
        <w:rPr>
          <w:sz w:val="22"/>
          <w:szCs w:val="22"/>
        </w:rPr>
        <w:t xml:space="preserve"> s ručením obmedzeným</w:t>
      </w:r>
      <w:r>
        <w:rPr>
          <w:sz w:val="22"/>
          <w:szCs w:val="22"/>
        </w:rPr>
        <w:t>, vypracovanie zakladateľských dokumentov.</w:t>
      </w:r>
    </w:p>
    <w:p w:rsidR="00252DE6" w:rsidRPr="00DF0EF6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F0EF6">
        <w:rPr>
          <w:sz w:val="22"/>
          <w:szCs w:val="22"/>
        </w:rPr>
        <w:t xml:space="preserve">Vznik obchodnej spoločnosti </w:t>
      </w:r>
      <w:r>
        <w:rPr>
          <w:sz w:val="22"/>
          <w:szCs w:val="22"/>
        </w:rPr>
        <w:t>na príklade spoločnosti</w:t>
      </w:r>
      <w:r w:rsidRPr="00DF0EF6">
        <w:rPr>
          <w:sz w:val="22"/>
          <w:szCs w:val="22"/>
        </w:rPr>
        <w:t xml:space="preserve"> s ručením obmedzeným</w:t>
      </w:r>
      <w:r>
        <w:rPr>
          <w:sz w:val="22"/>
          <w:szCs w:val="22"/>
        </w:rPr>
        <w:t xml:space="preserve">, </w:t>
      </w:r>
      <w:r w:rsidRPr="00DF0EF6">
        <w:rPr>
          <w:sz w:val="22"/>
          <w:szCs w:val="22"/>
        </w:rPr>
        <w:t>vypracovanie návrhu na zápis spoločnosti do obchodného registra</w:t>
      </w:r>
      <w:r>
        <w:rPr>
          <w:sz w:val="22"/>
          <w:szCs w:val="22"/>
        </w:rPr>
        <w:t xml:space="preserve"> a príloh k návrhu</w:t>
      </w:r>
      <w:r w:rsidRPr="00DF0EF6">
        <w:rPr>
          <w:sz w:val="22"/>
          <w:szCs w:val="22"/>
        </w:rPr>
        <w:t>.</w:t>
      </w:r>
    </w:p>
    <w:p w:rsidR="00252DE6" w:rsidRPr="00DF0EF6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F0EF6">
        <w:rPr>
          <w:sz w:val="22"/>
          <w:szCs w:val="22"/>
        </w:rPr>
        <w:t>Valné zhromaždenie kapitálovej obchodnej spoločnosti</w:t>
      </w:r>
      <w:r>
        <w:rPr>
          <w:sz w:val="22"/>
          <w:szCs w:val="22"/>
        </w:rPr>
        <w:t xml:space="preserve">, vypracovanie pozvánky na valné zhromaždenie a zápisnice z valného zhromaždenia. </w:t>
      </w:r>
    </w:p>
    <w:p w:rsidR="00252DE6" w:rsidRPr="00DF0EF6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F0EF6">
        <w:rPr>
          <w:sz w:val="22"/>
          <w:szCs w:val="22"/>
        </w:rPr>
        <w:t>Štatutárny orgán kapitálovej obchodnej spoločnosti</w:t>
      </w:r>
      <w:r>
        <w:rPr>
          <w:sz w:val="22"/>
          <w:szCs w:val="22"/>
        </w:rPr>
        <w:t xml:space="preserve">, </w:t>
      </w:r>
      <w:r w:rsidRPr="00DF0EF6">
        <w:rPr>
          <w:sz w:val="22"/>
          <w:szCs w:val="22"/>
        </w:rPr>
        <w:t>ustanovenie štatutárneho orgánu do funkcie</w:t>
      </w:r>
      <w:r>
        <w:rPr>
          <w:sz w:val="22"/>
          <w:szCs w:val="22"/>
        </w:rPr>
        <w:t>.</w:t>
      </w:r>
    </w:p>
    <w:p w:rsidR="00252DE6" w:rsidRPr="00DF0EF6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F0EF6">
        <w:rPr>
          <w:sz w:val="22"/>
          <w:szCs w:val="22"/>
        </w:rPr>
        <w:t xml:space="preserve">Dispozície s obchodným podielom v spoločnosti s ručením </w:t>
      </w:r>
      <w:r>
        <w:rPr>
          <w:sz w:val="22"/>
          <w:szCs w:val="22"/>
        </w:rPr>
        <w:t xml:space="preserve">obmedzeným, vypracovanie zmluvy o prevode obchodného podielu. </w:t>
      </w:r>
    </w:p>
    <w:p w:rsidR="00252DE6" w:rsidRPr="00DF0EF6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F0EF6">
        <w:rPr>
          <w:sz w:val="22"/>
          <w:szCs w:val="22"/>
        </w:rPr>
        <w:t>Zánik účasti spoločníka v spoločnosti s ručením obmedzeným</w:t>
      </w:r>
      <w:r>
        <w:rPr>
          <w:sz w:val="22"/>
          <w:szCs w:val="22"/>
        </w:rPr>
        <w:t>.</w:t>
      </w:r>
    </w:p>
    <w:p w:rsidR="00252DE6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F0EF6">
        <w:rPr>
          <w:sz w:val="22"/>
          <w:szCs w:val="22"/>
        </w:rPr>
        <w:t>Zrušenie obchodnej spoločnosti</w:t>
      </w:r>
      <w:r>
        <w:rPr>
          <w:sz w:val="22"/>
          <w:szCs w:val="22"/>
        </w:rPr>
        <w:t xml:space="preserve">, </w:t>
      </w:r>
      <w:r w:rsidRPr="00DF0EF6">
        <w:rPr>
          <w:sz w:val="22"/>
          <w:szCs w:val="22"/>
        </w:rPr>
        <w:t>vypracovanie návrhu na výmaz spoločnosti z obchodného registra.</w:t>
      </w:r>
    </w:p>
    <w:p w:rsidR="00252DE6" w:rsidRPr="00DF0EF6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Likvidácia spoločnosti a</w:t>
      </w:r>
      <w:r>
        <w:rPr>
          <w:sz w:val="22"/>
          <w:szCs w:val="22"/>
        </w:rPr>
        <w:t> </w:t>
      </w:r>
      <w:r>
        <w:rPr>
          <w:sz w:val="22"/>
          <w:szCs w:val="22"/>
        </w:rPr>
        <w:t>konkurz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vypracovanie prihlášky pohľadávky do konkurzu. </w:t>
      </w:r>
    </w:p>
    <w:p w:rsidR="00252DE6" w:rsidRPr="008D639A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rFonts w:eastAsiaTheme="minorHAnsi"/>
          <w:sz w:val="22"/>
          <w:szCs w:val="22"/>
        </w:rPr>
      </w:pPr>
      <w:r w:rsidRPr="00DF0EF6">
        <w:rPr>
          <w:sz w:val="22"/>
          <w:szCs w:val="22"/>
        </w:rPr>
        <w:t>Proces uzavierania zmlúv v obchodnoprávnych vzťahoch</w:t>
      </w:r>
      <w:r>
        <w:rPr>
          <w:sz w:val="22"/>
          <w:szCs w:val="22"/>
        </w:rPr>
        <w:t xml:space="preserve">, vypracovanie obchodnoprávnej zmluvy. </w:t>
      </w:r>
    </w:p>
    <w:p w:rsidR="00252DE6" w:rsidRPr="00623776" w:rsidRDefault="00252DE6" w:rsidP="00252DE6">
      <w:pPr>
        <w:pStyle w:val="Odsekzoznamu"/>
        <w:numPr>
          <w:ilvl w:val="0"/>
          <w:numId w:val="1"/>
        </w:numPr>
        <w:contextualSpacing w:val="0"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Obchodno-záväzkové vzťahy</w:t>
      </w:r>
      <w:r>
        <w:rPr>
          <w:sz w:val="22"/>
          <w:szCs w:val="22"/>
        </w:rPr>
        <w:t xml:space="preserve">, riešenie prípadovej štúdie. </w:t>
      </w:r>
    </w:p>
    <w:p w:rsidR="00252DE6" w:rsidRPr="00252DE6" w:rsidRDefault="00252DE6" w:rsidP="00252DE6">
      <w:pPr>
        <w:jc w:val="both"/>
      </w:pPr>
    </w:p>
    <w:sectPr w:rsidR="00252DE6" w:rsidRPr="00252DE6" w:rsidSect="00F80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662FE"/>
    <w:multiLevelType w:val="hybridMultilevel"/>
    <w:tmpl w:val="3AFC5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85"/>
    <w:rsid w:val="00252DE6"/>
    <w:rsid w:val="0055461D"/>
    <w:rsid w:val="00623776"/>
    <w:rsid w:val="008D639A"/>
    <w:rsid w:val="00A425E1"/>
    <w:rsid w:val="00BC038F"/>
    <w:rsid w:val="00BE0785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250FC"/>
  <w15:chartTrackingRefBased/>
  <w15:docId w15:val="{75771747-9F3E-EA45-BEF2-9D2C63D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E078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E0785"/>
    <w:pPr>
      <w:keepNext/>
      <w:keepLines/>
      <w:outlineLvl w:val="1"/>
    </w:pPr>
    <w:rPr>
      <w:rFonts w:eastAsiaTheme="majorEastAsia"/>
      <w:b/>
      <w:bCs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0785"/>
    <w:rPr>
      <w:rFonts w:ascii="Times New Roman" w:eastAsiaTheme="majorEastAsia" w:hAnsi="Times New Roman" w:cs="Times New Roman"/>
      <w:b/>
      <w:bCs/>
      <w:noProof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E0785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0785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99"/>
    <w:qFormat/>
    <w:rsid w:val="00BE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Trojčáková Veronika</dc:creator>
  <cp:keywords/>
  <dc:description/>
  <cp:lastModifiedBy>Trojčáková Veronika</cp:lastModifiedBy>
  <cp:revision>5</cp:revision>
  <dcterms:created xsi:type="dcterms:W3CDTF">2019-09-09T07:42:00Z</dcterms:created>
  <dcterms:modified xsi:type="dcterms:W3CDTF">2019-09-09T08:40:00Z</dcterms:modified>
</cp:coreProperties>
</file>