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7" w:rsidRPr="002376F7" w:rsidRDefault="0086206F" w:rsidP="00F04F01">
      <w:pPr>
        <w:jc w:val="center"/>
        <w:rPr>
          <w:rFonts w:cstheme="minorHAnsi"/>
          <w:b/>
        </w:rPr>
      </w:pPr>
      <w:r w:rsidRPr="002376F7">
        <w:rPr>
          <w:rFonts w:cstheme="minorHAnsi"/>
          <w:b/>
        </w:rPr>
        <w:t xml:space="preserve">Občianske právo </w:t>
      </w:r>
      <w:r w:rsidR="002376F7" w:rsidRPr="002376F7">
        <w:rPr>
          <w:rFonts w:cstheme="minorHAnsi"/>
          <w:b/>
        </w:rPr>
        <w:t>procesné</w:t>
      </w:r>
    </w:p>
    <w:p w:rsidR="0086206F" w:rsidRPr="00F04F01" w:rsidRDefault="00F04F01" w:rsidP="0086206F">
      <w:pPr>
        <w:rPr>
          <w:rFonts w:cstheme="minorHAnsi"/>
          <w:b/>
          <w:u w:val="single"/>
        </w:rPr>
      </w:pPr>
      <w:r w:rsidRPr="00F04F01">
        <w:rPr>
          <w:rFonts w:cstheme="minorHAnsi"/>
          <w:b/>
          <w:u w:val="single"/>
        </w:rPr>
        <w:t>I</w:t>
      </w:r>
      <w:r w:rsidR="002376F7" w:rsidRPr="00F04F01">
        <w:rPr>
          <w:rFonts w:cstheme="minorHAnsi"/>
          <w:b/>
          <w:u w:val="single"/>
        </w:rPr>
        <w:t>. semester</w:t>
      </w:r>
      <w:r w:rsidR="0086206F" w:rsidRPr="00F04F01">
        <w:rPr>
          <w:rFonts w:cstheme="minorHAnsi"/>
          <w:b/>
          <w:u w:val="single"/>
        </w:rPr>
        <w:t xml:space="preserve">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1. Pojem CPP, sústava súdov, zloženie súdu, právomoc súdov, príslušnosť súdov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2. Strany sporu a zastúpenie v spore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3. Procesné úkony súdu, doručovanie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4. Žaloba, dispozičné procesné úkony, procesný útok a obrana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5. Základné princípy podľa CSP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6. Konanie v prvej inštancii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7. Dokazovanie a dôkazné prostriedky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8. Súdne rozhodnutia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9. Právoplatnosť a vykonateľnosť súdnych rozhodnutí, trovy konania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10. Skrátené konania a skrátené rozhodnutia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11. Spory s ochranou slabšej strany </w:t>
      </w:r>
    </w:p>
    <w:p w:rsidR="0086206F" w:rsidRPr="002376F7" w:rsidRDefault="0086206F" w:rsidP="0086206F">
      <w:pPr>
        <w:rPr>
          <w:rFonts w:cstheme="minorHAnsi"/>
        </w:rPr>
      </w:pPr>
      <w:r w:rsidRPr="002376F7">
        <w:rPr>
          <w:rFonts w:cstheme="minorHAnsi"/>
        </w:rPr>
        <w:t xml:space="preserve">12. Neodkladné a zabezpečovacie opatrenia  </w:t>
      </w:r>
    </w:p>
    <w:p w:rsidR="0086206F" w:rsidRPr="002376F7" w:rsidRDefault="0086206F" w:rsidP="0086206F">
      <w:pPr>
        <w:rPr>
          <w:rFonts w:cstheme="minorHAnsi"/>
        </w:rPr>
      </w:pPr>
    </w:p>
    <w:p w:rsidR="002376F7" w:rsidRPr="00F04F01" w:rsidRDefault="00F04F01" w:rsidP="002376F7">
      <w:pPr>
        <w:pStyle w:val="Obyajntext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4F01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="002376F7" w:rsidRPr="00F04F01">
        <w:rPr>
          <w:rFonts w:asciiTheme="minorHAnsi" w:hAnsiTheme="minorHAnsi" w:cstheme="minorHAnsi"/>
          <w:b/>
          <w:sz w:val="22"/>
          <w:szCs w:val="22"/>
          <w:u w:val="single"/>
        </w:rPr>
        <w:t>. semester: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 w:rsidRPr="002376F7">
        <w:rPr>
          <w:rFonts w:asciiTheme="minorHAnsi" w:hAnsiTheme="minorHAnsi" w:cstheme="minorHAnsi"/>
          <w:sz w:val="22"/>
          <w:szCs w:val="22"/>
        </w:rPr>
        <w:t>1. Odvolanie. Obnova konania.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 w:rsidRPr="002376F7">
        <w:rPr>
          <w:rFonts w:asciiTheme="minorHAnsi" w:hAnsiTheme="minorHAnsi" w:cstheme="minorHAnsi"/>
          <w:sz w:val="22"/>
          <w:szCs w:val="22"/>
        </w:rPr>
        <w:t>2. Dovolanie. Dovolanie generálneho prokurátora.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 w:rsidRPr="002376F7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2376F7">
        <w:rPr>
          <w:rFonts w:asciiTheme="minorHAnsi" w:hAnsiTheme="minorHAnsi" w:cstheme="minorHAnsi"/>
          <w:sz w:val="22"/>
          <w:szCs w:val="22"/>
        </w:rPr>
        <w:t>Mimosporové</w:t>
      </w:r>
      <w:proofErr w:type="spellEnd"/>
      <w:r w:rsidRPr="002376F7">
        <w:rPr>
          <w:rFonts w:asciiTheme="minorHAnsi" w:hAnsiTheme="minorHAnsi" w:cstheme="minorHAnsi"/>
          <w:sz w:val="22"/>
          <w:szCs w:val="22"/>
        </w:rPr>
        <w:t xml:space="preserve"> konania. Princípy. Priebeh konania. Konanie o dedičstve.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 w:rsidRPr="002376F7">
        <w:rPr>
          <w:rFonts w:asciiTheme="minorHAnsi" w:hAnsiTheme="minorHAnsi" w:cstheme="minorHAnsi"/>
          <w:sz w:val="22"/>
          <w:szCs w:val="22"/>
        </w:rPr>
        <w:t xml:space="preserve">4. Konania v niektorých rodinnoprávnych veciach. Konania v niektorých </w:t>
      </w:r>
      <w:proofErr w:type="spellStart"/>
      <w:r w:rsidRPr="002376F7">
        <w:rPr>
          <w:rFonts w:asciiTheme="minorHAnsi" w:hAnsiTheme="minorHAnsi" w:cstheme="minorHAnsi"/>
          <w:sz w:val="22"/>
          <w:szCs w:val="22"/>
        </w:rPr>
        <w:t>statusových</w:t>
      </w:r>
      <w:proofErr w:type="spellEnd"/>
      <w:r w:rsidRPr="002376F7">
        <w:rPr>
          <w:rFonts w:asciiTheme="minorHAnsi" w:hAnsiTheme="minorHAnsi" w:cstheme="minorHAnsi"/>
          <w:sz w:val="22"/>
          <w:szCs w:val="22"/>
        </w:rPr>
        <w:t xml:space="preserve"> veciach fyzických osôb. 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F04F01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376F7" w:rsidRPr="002376F7">
        <w:rPr>
          <w:rFonts w:asciiTheme="minorHAnsi" w:hAnsiTheme="minorHAnsi" w:cstheme="minorHAnsi"/>
          <w:sz w:val="22"/>
          <w:szCs w:val="22"/>
        </w:rPr>
        <w:t>. Správne súdnictvo.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F04F01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376F7" w:rsidRPr="002376F7">
        <w:rPr>
          <w:rFonts w:asciiTheme="minorHAnsi" w:hAnsiTheme="minorHAnsi" w:cstheme="minorHAnsi"/>
          <w:sz w:val="22"/>
          <w:szCs w:val="22"/>
        </w:rPr>
        <w:t>. Exekučné konanie – všeobecné východiská, pramene, diferenciácia právnej úpravy. Výkon rozhodnutia vo veciach maloletých. Vymáhanie súdnych pohľadávok. Exekúcia podľa Exekučného poriadku – podmienky konania.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F04F01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376F7" w:rsidRPr="002376F7">
        <w:rPr>
          <w:rFonts w:asciiTheme="minorHAnsi" w:hAnsiTheme="minorHAnsi" w:cstheme="minorHAnsi"/>
          <w:sz w:val="22"/>
          <w:szCs w:val="22"/>
        </w:rPr>
        <w:t>. Nariadenie exekúcie. Odklad a zastavenie exekúcie. Spôsoby exekúcie. Trovy exekučného konania.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F04F01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376F7" w:rsidRPr="002376F7">
        <w:rPr>
          <w:rFonts w:asciiTheme="minorHAnsi" w:hAnsiTheme="minorHAnsi" w:cstheme="minorHAnsi"/>
          <w:sz w:val="22"/>
          <w:szCs w:val="22"/>
        </w:rPr>
        <w:t>. Exekúcia zrážkami zo mzdy a iných príjmov povinného, exekúcia prikázaním pohľadávky – prikázanie pohľadávky z účtu povinného, postihnutie iných peňažných pohľadávok a iných majetkových práv povinného.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F04F01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2376F7" w:rsidRPr="002376F7">
        <w:rPr>
          <w:rFonts w:asciiTheme="minorHAnsi" w:hAnsiTheme="minorHAnsi" w:cstheme="minorHAnsi"/>
          <w:sz w:val="22"/>
          <w:szCs w:val="22"/>
        </w:rPr>
        <w:t>. Exekúcia predajom hnuteľných vecí. Exekúcia predajom nehnuteľnosti. Exekučné záložné právo. Dobrovoľné dražby.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F04F01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376F7" w:rsidRPr="002376F7">
        <w:rPr>
          <w:rFonts w:asciiTheme="minorHAnsi" w:hAnsiTheme="minorHAnsi" w:cstheme="minorHAnsi"/>
          <w:sz w:val="22"/>
          <w:szCs w:val="22"/>
        </w:rPr>
        <w:t xml:space="preserve">. Ostatné spôsoby exekúcie na peňažné plnenia (exekúcia predajom cenných papierov, predajom podniku a jeho časti, postihnutie podielu v obchodných spoločnostiach a družstve). Exekúcia na nepeňažné plnenia (Exekúcia vyprataním, odobratím veci, rozdelenie spoločnej veci, uskutočnenie prác a výkonov). 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 w:rsidRPr="002376F7">
        <w:rPr>
          <w:rFonts w:asciiTheme="minorHAnsi" w:hAnsiTheme="minorHAnsi" w:cstheme="minorHAnsi"/>
          <w:sz w:val="22"/>
          <w:szCs w:val="22"/>
        </w:rPr>
        <w:t>11. Mimosúdne riešenie sporov. Mediácia. Alternatívne riešenie spotrebiteľských sporov.</w:t>
      </w:r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</w:p>
    <w:p w:rsidR="002376F7" w:rsidRPr="00F04F01" w:rsidRDefault="002376F7" w:rsidP="00F04F01">
      <w:pPr>
        <w:pStyle w:val="Obyajn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Rozhodcovské konanie</w:t>
      </w:r>
      <w:r w:rsidRPr="002376F7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2376F7" w:rsidRPr="002376F7" w:rsidRDefault="002376F7" w:rsidP="002376F7">
      <w:pPr>
        <w:pStyle w:val="Obyajn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376F7" w:rsidRPr="002376F7" w:rsidRDefault="002376F7" w:rsidP="0086206F">
      <w:pPr>
        <w:rPr>
          <w:rFonts w:cstheme="minorHAnsi"/>
        </w:rPr>
      </w:pPr>
    </w:p>
    <w:sectPr w:rsidR="002376F7" w:rsidRPr="0023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F"/>
    <w:rsid w:val="000131A9"/>
    <w:rsid w:val="002376F7"/>
    <w:rsid w:val="003B05E5"/>
    <w:rsid w:val="0086206F"/>
    <w:rsid w:val="00C3666B"/>
    <w:rsid w:val="00F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56DC"/>
  <w15:docId w15:val="{F9F18499-54BC-4175-8336-B6E91720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ajntext1">
    <w:name w:val="Obyčajný text1"/>
    <w:basedOn w:val="Normlny"/>
    <w:rsid w:val="002376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Peter_Meszaros</cp:lastModifiedBy>
  <cp:revision>2</cp:revision>
  <dcterms:created xsi:type="dcterms:W3CDTF">2017-02-19T16:44:00Z</dcterms:created>
  <dcterms:modified xsi:type="dcterms:W3CDTF">2017-02-19T16:44:00Z</dcterms:modified>
</cp:coreProperties>
</file>