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125B" w14:textId="10593CDA" w:rsidR="00307FA5" w:rsidRPr="00BD741B" w:rsidRDefault="00BD741B">
      <w:pPr>
        <w:rPr>
          <w:b/>
          <w:bCs/>
        </w:rPr>
      </w:pPr>
      <w:r w:rsidRPr="00BD741B">
        <w:rPr>
          <w:b/>
          <w:bCs/>
        </w:rPr>
        <w:t xml:space="preserve">Lucia </w:t>
      </w:r>
      <w:proofErr w:type="spellStart"/>
      <w:r w:rsidRPr="00BD741B">
        <w:rPr>
          <w:b/>
          <w:bCs/>
        </w:rPr>
        <w:t>Žitňanská</w:t>
      </w:r>
      <w:proofErr w:type="spellEnd"/>
    </w:p>
    <w:p w14:paraId="687A85B2" w14:textId="3F67D987" w:rsidR="00996811" w:rsidRDefault="00996811"/>
    <w:p w14:paraId="0E10F50D" w14:textId="2BEB5625" w:rsidR="00996811" w:rsidRDefault="00996811">
      <w:r>
        <w:t>Dohodnuté témy:</w:t>
      </w:r>
    </w:p>
    <w:p w14:paraId="7E548CF3" w14:textId="77777777" w:rsidR="00996811" w:rsidRDefault="00996811"/>
    <w:p w14:paraId="1BFEFC6E" w14:textId="3354EEBA" w:rsidR="00996811" w:rsidRDefault="00996811">
      <w:r>
        <w:t xml:space="preserve">1. </w:t>
      </w:r>
      <w:proofErr w:type="spellStart"/>
      <w:r>
        <w:t>Pankovčin</w:t>
      </w:r>
      <w:proofErr w:type="spellEnd"/>
      <w:r>
        <w:t xml:space="preserve"> Gregor (DP):</w:t>
      </w:r>
    </w:p>
    <w:p w14:paraId="4AD36C37" w14:textId="6F810F86" w:rsidR="00996811" w:rsidRPr="00352DF0" w:rsidRDefault="00996811" w:rsidP="00BD741B">
      <w:pPr>
        <w:jc w:val="both"/>
        <w:rPr>
          <w:b/>
          <w:bCs/>
        </w:rPr>
      </w:pPr>
      <w:r w:rsidRPr="00352DF0">
        <w:rPr>
          <w:b/>
          <w:bCs/>
        </w:rPr>
        <w:t>Zodpovednosť štatutárneho orgánu za nepodanie návrhu na vyhlásenie konkurz včas</w:t>
      </w:r>
    </w:p>
    <w:p w14:paraId="453D8D80" w14:textId="1C9FD687" w:rsidR="00996811" w:rsidRPr="00F056EF" w:rsidRDefault="00754413" w:rsidP="00BD741B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Liability</w:t>
      </w:r>
      <w:r w:rsidR="00661905" w:rsidRPr="00F056EF">
        <w:rPr>
          <w:b/>
          <w:bCs/>
          <w:lang w:val="en-GB"/>
        </w:rPr>
        <w:t xml:space="preserve"> of </w:t>
      </w:r>
      <w:r w:rsidR="001178CC">
        <w:rPr>
          <w:b/>
          <w:bCs/>
          <w:lang w:val="en-GB"/>
        </w:rPr>
        <w:t>Directors</w:t>
      </w:r>
      <w:r w:rsidR="00661905" w:rsidRPr="00F056EF">
        <w:rPr>
          <w:b/>
          <w:bCs/>
          <w:lang w:val="en-GB"/>
        </w:rPr>
        <w:t xml:space="preserve"> for </w:t>
      </w:r>
      <w:r w:rsidR="00F056EF" w:rsidRPr="00F056EF">
        <w:rPr>
          <w:b/>
          <w:bCs/>
          <w:lang w:val="en-GB"/>
        </w:rPr>
        <w:t xml:space="preserve">Failing to File </w:t>
      </w:r>
      <w:r w:rsidR="00661905" w:rsidRPr="00F056EF">
        <w:rPr>
          <w:b/>
          <w:bCs/>
          <w:lang w:val="en-GB"/>
        </w:rPr>
        <w:t xml:space="preserve">for </w:t>
      </w:r>
      <w:r w:rsidR="00F056EF" w:rsidRPr="00F056EF">
        <w:rPr>
          <w:b/>
          <w:bCs/>
          <w:lang w:val="en-GB"/>
        </w:rPr>
        <w:t>B</w:t>
      </w:r>
      <w:r w:rsidR="00661905" w:rsidRPr="00F056EF">
        <w:rPr>
          <w:b/>
          <w:bCs/>
          <w:lang w:val="en-GB"/>
        </w:rPr>
        <w:t>ankruptcy in a </w:t>
      </w:r>
      <w:r w:rsidR="00F056EF" w:rsidRPr="00F056EF">
        <w:rPr>
          <w:b/>
          <w:bCs/>
          <w:lang w:val="en-GB"/>
        </w:rPr>
        <w:t>T</w:t>
      </w:r>
      <w:r w:rsidR="00661905" w:rsidRPr="00F056EF">
        <w:rPr>
          <w:b/>
          <w:bCs/>
          <w:lang w:val="en-GB"/>
        </w:rPr>
        <w:t xml:space="preserve">imely </w:t>
      </w:r>
      <w:r w:rsidR="00F056EF" w:rsidRPr="00F056EF">
        <w:rPr>
          <w:b/>
          <w:bCs/>
          <w:lang w:val="en-GB"/>
        </w:rPr>
        <w:t>M</w:t>
      </w:r>
      <w:r w:rsidR="00661905" w:rsidRPr="00F056EF">
        <w:rPr>
          <w:b/>
          <w:bCs/>
          <w:lang w:val="en-GB"/>
        </w:rPr>
        <w:t>anner</w:t>
      </w:r>
    </w:p>
    <w:p w14:paraId="3ABADCDC" w14:textId="61226F1F" w:rsidR="00996811" w:rsidRDefault="00996811" w:rsidP="00BD741B">
      <w:pPr>
        <w:jc w:val="both"/>
      </w:pPr>
      <w:r>
        <w:t>Analýza osobitnej skutkovej podstaty zodpovednosti za škodu podľa právnej úpravy zákona o konkurze a reštrukturalizácii vo väzbe na povinnosti štatutárneho orgánu v súvislosti s hroziacim úpadkom a  úpadkom. Porovnanie so všeobecnou právnou úpravou zodpovednosti štatutárneho orgánu.</w:t>
      </w:r>
    </w:p>
    <w:p w14:paraId="010DD999" w14:textId="51B29BA2" w:rsidR="00996811" w:rsidRDefault="00996811" w:rsidP="00BD741B">
      <w:pPr>
        <w:jc w:val="both"/>
      </w:pPr>
      <w:r>
        <w:t xml:space="preserve">2. </w:t>
      </w:r>
      <w:proofErr w:type="spellStart"/>
      <w:r>
        <w:t>Geisigerov</w:t>
      </w:r>
      <w:r w:rsidR="002D4EE7">
        <w:t>á</w:t>
      </w:r>
      <w:proofErr w:type="spellEnd"/>
      <w:r>
        <w:t xml:space="preserve"> Luisa</w:t>
      </w:r>
      <w:r w:rsidR="002D4EE7">
        <w:t xml:space="preserve"> (DP):</w:t>
      </w:r>
    </w:p>
    <w:p w14:paraId="4C097456" w14:textId="178F9655" w:rsidR="002D4EE7" w:rsidRDefault="002D4EE7" w:rsidP="00BD741B">
      <w:pPr>
        <w:jc w:val="both"/>
        <w:rPr>
          <w:b/>
          <w:bCs/>
        </w:rPr>
      </w:pPr>
      <w:r w:rsidRPr="00352DF0">
        <w:rPr>
          <w:b/>
          <w:bCs/>
        </w:rPr>
        <w:t>Likvidácia obchodných spoločností</w:t>
      </w:r>
    </w:p>
    <w:p w14:paraId="3F152482" w14:textId="31315FDE" w:rsidR="002D4EE7" w:rsidRPr="00F056EF" w:rsidRDefault="00661905" w:rsidP="00BD741B">
      <w:pPr>
        <w:jc w:val="both"/>
        <w:rPr>
          <w:b/>
          <w:bCs/>
          <w:lang w:val="en-GB"/>
        </w:rPr>
      </w:pPr>
      <w:r w:rsidRPr="00F056EF">
        <w:rPr>
          <w:b/>
          <w:bCs/>
          <w:lang w:val="en-GB"/>
        </w:rPr>
        <w:t xml:space="preserve">Liquidation of </w:t>
      </w:r>
      <w:r w:rsidR="00F056EF" w:rsidRPr="00F056EF">
        <w:rPr>
          <w:b/>
          <w:bCs/>
          <w:lang w:val="en-GB"/>
        </w:rPr>
        <w:t>C</w:t>
      </w:r>
      <w:r w:rsidRPr="00F056EF">
        <w:rPr>
          <w:b/>
          <w:bCs/>
          <w:lang w:val="en-GB"/>
        </w:rPr>
        <w:t>ompanies</w:t>
      </w:r>
    </w:p>
    <w:p w14:paraId="3E71C730" w14:textId="11AD75BA" w:rsidR="002D4EE7" w:rsidRDefault="002D4EE7" w:rsidP="00BD741B">
      <w:pPr>
        <w:jc w:val="both"/>
      </w:pPr>
      <w:r>
        <w:t>Rozbor právnej úpravy likvidácie obchodných spoločnosti v právnej úprave Obchodného zákonníka, právne postavenie likvidátora a štatutárneho orgánu v likvidácii, proces likvidácie. Dodatočná likvidácia.</w:t>
      </w:r>
    </w:p>
    <w:p w14:paraId="468A195E" w14:textId="5EB30E2C" w:rsidR="002D4EE7" w:rsidRDefault="002D4EE7" w:rsidP="00BD741B">
      <w:pPr>
        <w:jc w:val="both"/>
      </w:pPr>
      <w:r>
        <w:t>3. Kováč Matej (DP):</w:t>
      </w:r>
    </w:p>
    <w:p w14:paraId="1633880D" w14:textId="09EC177A" w:rsidR="002D4EE7" w:rsidRPr="00352DF0" w:rsidRDefault="002D4EE7" w:rsidP="00BD741B">
      <w:pPr>
        <w:jc w:val="both"/>
        <w:rPr>
          <w:b/>
          <w:bCs/>
        </w:rPr>
      </w:pPr>
      <w:proofErr w:type="spellStart"/>
      <w:r w:rsidRPr="00352DF0">
        <w:rPr>
          <w:b/>
          <w:bCs/>
        </w:rPr>
        <w:t>Buyout</w:t>
      </w:r>
      <w:proofErr w:type="spellEnd"/>
      <w:r w:rsidRPr="00352DF0">
        <w:rPr>
          <w:b/>
          <w:bCs/>
        </w:rPr>
        <w:t xml:space="preserve"> a </w:t>
      </w:r>
      <w:proofErr w:type="spellStart"/>
      <w:r w:rsidRPr="00352DF0">
        <w:rPr>
          <w:b/>
          <w:bCs/>
        </w:rPr>
        <w:t>sellout</w:t>
      </w:r>
      <w:proofErr w:type="spellEnd"/>
      <w:r w:rsidRPr="00352DF0">
        <w:rPr>
          <w:b/>
          <w:bCs/>
        </w:rPr>
        <w:t xml:space="preserve"> ako nástroje ochrany investorov na kapitálovom trhu.</w:t>
      </w:r>
    </w:p>
    <w:p w14:paraId="414D6302" w14:textId="14A0E511" w:rsidR="002D4EE7" w:rsidRPr="00F056EF" w:rsidRDefault="00661905" w:rsidP="00BD741B">
      <w:pPr>
        <w:jc w:val="both"/>
        <w:rPr>
          <w:b/>
          <w:bCs/>
          <w:lang w:val="en-GB"/>
        </w:rPr>
      </w:pPr>
      <w:r w:rsidRPr="00F056EF">
        <w:rPr>
          <w:b/>
          <w:bCs/>
          <w:lang w:val="en-GB"/>
        </w:rPr>
        <w:t xml:space="preserve">Buyout and </w:t>
      </w:r>
      <w:proofErr w:type="spellStart"/>
      <w:r w:rsidRPr="00F056EF">
        <w:rPr>
          <w:b/>
          <w:bCs/>
          <w:lang w:val="en-GB"/>
        </w:rPr>
        <w:t>Sellout</w:t>
      </w:r>
      <w:proofErr w:type="spellEnd"/>
      <w:r w:rsidRPr="00F056EF">
        <w:rPr>
          <w:b/>
          <w:bCs/>
          <w:lang w:val="en-GB"/>
        </w:rPr>
        <w:t xml:space="preserve"> as Instruments of Investor Protection on the Capital Market </w:t>
      </w:r>
    </w:p>
    <w:p w14:paraId="0FB4BE91" w14:textId="50DC2CB3" w:rsidR="002D4EE7" w:rsidRDefault="002D4EE7" w:rsidP="00BD741B">
      <w:pPr>
        <w:jc w:val="both"/>
      </w:pPr>
      <w:r>
        <w:t>Korporačné nástroje a nástroje kapitálového trhu slúžiace ochrane investorov, v čom spočíva ochrana investorov na kapitálovom trhu, právna podstata a právna úprava oboch právnych inštitútov a ich porovnanie.</w:t>
      </w:r>
    </w:p>
    <w:p w14:paraId="29ABBB3A" w14:textId="6FDE1C47" w:rsidR="002D4EE7" w:rsidRPr="00352DF0" w:rsidRDefault="002D4EE7" w:rsidP="00BD741B">
      <w:pPr>
        <w:jc w:val="both"/>
      </w:pPr>
      <w:r w:rsidRPr="00352DF0">
        <w:t>4. Vojtková Alena (DP):</w:t>
      </w:r>
    </w:p>
    <w:p w14:paraId="36EFC68E" w14:textId="5DDF3567" w:rsidR="002D4EE7" w:rsidRPr="00352DF0" w:rsidRDefault="003E1E4E" w:rsidP="00BD741B">
      <w:pPr>
        <w:jc w:val="both"/>
        <w:rPr>
          <w:b/>
          <w:bCs/>
        </w:rPr>
      </w:pPr>
      <w:r w:rsidRPr="00352DF0">
        <w:rPr>
          <w:b/>
          <w:bCs/>
        </w:rPr>
        <w:t>Zmluva o dielo – vybrané problémy vo výstavbe</w:t>
      </w:r>
    </w:p>
    <w:p w14:paraId="57108922" w14:textId="2B92C461" w:rsidR="003E1E4E" w:rsidRPr="00F056EF" w:rsidRDefault="005668A1" w:rsidP="00BD741B">
      <w:pPr>
        <w:jc w:val="both"/>
        <w:rPr>
          <w:b/>
          <w:bCs/>
          <w:lang w:val="en-GB"/>
        </w:rPr>
      </w:pPr>
      <w:r w:rsidRPr="00F056EF">
        <w:rPr>
          <w:b/>
          <w:bCs/>
          <w:lang w:val="en-GB"/>
        </w:rPr>
        <w:t>Contract for Work – Selected Issues in Construction</w:t>
      </w:r>
    </w:p>
    <w:p w14:paraId="6301A055" w14:textId="7008D956" w:rsidR="003E1E4E" w:rsidRDefault="003E1E4E" w:rsidP="00BD741B">
      <w:pPr>
        <w:jc w:val="both"/>
      </w:pPr>
      <w:r>
        <w:t>Osobitosti právnej úpravy aplikácie zmluvy o dielo vo výstavbe s osobitným zreteľom na dopady zmien okolností, ktoré nastanú počas výstavby (trhové okolnosti, okolnosti týkajúce sa samotnej výstavby) a ich vplyv na cenu diela a možnosti preventívneho riešenia takýchto okolností v zmluve o dielo.</w:t>
      </w:r>
    </w:p>
    <w:p w14:paraId="520B2BC0" w14:textId="293B8B22" w:rsidR="003E1E4E" w:rsidRDefault="003E1E4E" w:rsidP="00BD741B">
      <w:pPr>
        <w:jc w:val="both"/>
      </w:pPr>
      <w:r>
        <w:t xml:space="preserve">5. </w:t>
      </w:r>
      <w:proofErr w:type="spellStart"/>
      <w:r>
        <w:t>Zamboyová</w:t>
      </w:r>
      <w:proofErr w:type="spellEnd"/>
      <w:r>
        <w:t xml:space="preserve"> Laura (BP):</w:t>
      </w:r>
    </w:p>
    <w:p w14:paraId="71F23E1B" w14:textId="4A6E7319" w:rsidR="003E1E4E" w:rsidRPr="00352DF0" w:rsidRDefault="003E1E4E" w:rsidP="00BD741B">
      <w:pPr>
        <w:jc w:val="both"/>
        <w:rPr>
          <w:b/>
          <w:bCs/>
        </w:rPr>
      </w:pPr>
      <w:r w:rsidRPr="00352DF0">
        <w:rPr>
          <w:b/>
          <w:bCs/>
        </w:rPr>
        <w:t>Povinnosť podať návrh na vyhlásenie konkurzu a právne následky porušenia tejto povinnosti</w:t>
      </w:r>
    </w:p>
    <w:p w14:paraId="276CDE4D" w14:textId="447B5ADC" w:rsidR="005668A1" w:rsidRPr="00F056EF" w:rsidRDefault="005668A1" w:rsidP="00BD741B">
      <w:pPr>
        <w:jc w:val="both"/>
        <w:rPr>
          <w:b/>
          <w:bCs/>
          <w:lang w:val="en-GB"/>
        </w:rPr>
      </w:pPr>
      <w:r w:rsidRPr="00F056EF">
        <w:rPr>
          <w:b/>
          <w:bCs/>
          <w:lang w:val="en-GB"/>
        </w:rPr>
        <w:t xml:space="preserve">Obligation to </w:t>
      </w:r>
      <w:r w:rsidR="00F056EF" w:rsidRPr="00F056EF">
        <w:rPr>
          <w:b/>
          <w:bCs/>
          <w:lang w:val="en-GB"/>
        </w:rPr>
        <w:t>F</w:t>
      </w:r>
      <w:r w:rsidRPr="00F056EF">
        <w:rPr>
          <w:b/>
          <w:bCs/>
          <w:lang w:val="en-GB"/>
        </w:rPr>
        <w:t xml:space="preserve">ile for </w:t>
      </w:r>
      <w:r w:rsidR="00F056EF" w:rsidRPr="00F056EF">
        <w:rPr>
          <w:b/>
          <w:bCs/>
          <w:lang w:val="en-GB"/>
        </w:rPr>
        <w:t>B</w:t>
      </w:r>
      <w:r w:rsidRPr="00F056EF">
        <w:rPr>
          <w:b/>
          <w:bCs/>
          <w:lang w:val="en-GB"/>
        </w:rPr>
        <w:t xml:space="preserve">ankruptcy and </w:t>
      </w:r>
      <w:r w:rsidR="00F056EF" w:rsidRPr="00F056EF">
        <w:rPr>
          <w:b/>
          <w:bCs/>
          <w:lang w:val="en-GB"/>
        </w:rPr>
        <w:t>L</w:t>
      </w:r>
      <w:r w:rsidRPr="00F056EF">
        <w:rPr>
          <w:b/>
          <w:bCs/>
          <w:lang w:val="en-GB"/>
        </w:rPr>
        <w:t xml:space="preserve">egal </w:t>
      </w:r>
      <w:r w:rsidR="00F056EF" w:rsidRPr="00F056EF">
        <w:rPr>
          <w:b/>
          <w:bCs/>
          <w:lang w:val="en-GB"/>
        </w:rPr>
        <w:t>Consequences</w:t>
      </w:r>
      <w:r w:rsidRPr="00F056EF">
        <w:rPr>
          <w:b/>
          <w:bCs/>
          <w:lang w:val="en-GB"/>
        </w:rPr>
        <w:t xml:space="preserve"> of</w:t>
      </w:r>
      <w:r w:rsidR="008C180A">
        <w:rPr>
          <w:b/>
          <w:bCs/>
          <w:lang w:val="en-GB"/>
        </w:rPr>
        <w:t xml:space="preserve"> a</w:t>
      </w:r>
      <w:r w:rsidRPr="00F056EF">
        <w:rPr>
          <w:b/>
          <w:bCs/>
          <w:lang w:val="en-GB"/>
        </w:rPr>
        <w:t xml:space="preserve"> </w:t>
      </w:r>
      <w:r w:rsidR="00F056EF" w:rsidRPr="00F056EF">
        <w:rPr>
          <w:b/>
          <w:bCs/>
          <w:lang w:val="en-GB"/>
        </w:rPr>
        <w:t>B</w:t>
      </w:r>
      <w:r w:rsidRPr="00F056EF">
        <w:rPr>
          <w:b/>
          <w:bCs/>
          <w:lang w:val="en-GB"/>
        </w:rPr>
        <w:t xml:space="preserve">reach </w:t>
      </w:r>
      <w:r w:rsidR="00F056EF" w:rsidRPr="00F056EF">
        <w:rPr>
          <w:b/>
          <w:bCs/>
          <w:lang w:val="en-GB"/>
        </w:rPr>
        <w:t>T</w:t>
      </w:r>
      <w:r w:rsidRPr="00F056EF">
        <w:rPr>
          <w:b/>
          <w:bCs/>
          <w:lang w:val="en-GB"/>
        </w:rPr>
        <w:t>hereof</w:t>
      </w:r>
    </w:p>
    <w:p w14:paraId="23464919" w14:textId="168FD862" w:rsidR="003E1E4E" w:rsidRDefault="003E1E4E" w:rsidP="00BD741B">
      <w:pPr>
        <w:jc w:val="both"/>
      </w:pPr>
      <w:r>
        <w:t xml:space="preserve">Povinnosti dlžníka a štatutárneho orgánu dlžníka v súvislosti s úpadkom, povinnosť podať návrh na vyhlásenie konkurzu. Zmluvná pokuta </w:t>
      </w:r>
      <w:r w:rsidR="002C7FBE">
        <w:t>a zodpovednosť za škodu ako právne následky porušenia tejto povinnosti.</w:t>
      </w:r>
    </w:p>
    <w:p w14:paraId="01691B18" w14:textId="38411A72" w:rsidR="002C7FBE" w:rsidRDefault="002C7FBE" w:rsidP="00BD741B">
      <w:pPr>
        <w:jc w:val="both"/>
      </w:pPr>
    </w:p>
    <w:p w14:paraId="34A06022" w14:textId="36DBA919" w:rsidR="002C7FBE" w:rsidRDefault="002C7FBE" w:rsidP="00BD741B">
      <w:pPr>
        <w:jc w:val="both"/>
      </w:pPr>
      <w:r>
        <w:lastRenderedPageBreak/>
        <w:t>Ponúknut</w:t>
      </w:r>
      <w:r w:rsidR="00113179">
        <w:t>é</w:t>
      </w:r>
      <w:r>
        <w:t xml:space="preserve"> tém</w:t>
      </w:r>
      <w:r w:rsidR="00113179">
        <w:t>y</w:t>
      </w:r>
      <w:r>
        <w:t xml:space="preserve"> (BP):</w:t>
      </w:r>
    </w:p>
    <w:p w14:paraId="3E48393A" w14:textId="73C828AE" w:rsidR="002C7FBE" w:rsidRDefault="002C7FBE" w:rsidP="00BD741B">
      <w:pPr>
        <w:jc w:val="both"/>
      </w:pPr>
    </w:p>
    <w:p w14:paraId="74E525E8" w14:textId="15EC1EB5" w:rsidR="005668A1" w:rsidRPr="00352DF0" w:rsidRDefault="002C7FBE" w:rsidP="00BD741B">
      <w:pPr>
        <w:jc w:val="both"/>
        <w:rPr>
          <w:b/>
          <w:bCs/>
        </w:rPr>
      </w:pPr>
      <w:r w:rsidRPr="00352DF0">
        <w:rPr>
          <w:b/>
          <w:bCs/>
        </w:rPr>
        <w:t>1. Zmluvná a deliktuálna zodpovednosť za škodu v obchodnom práve</w:t>
      </w:r>
    </w:p>
    <w:p w14:paraId="366311AE" w14:textId="45E7083A" w:rsidR="002C7FBE" w:rsidRPr="00F056EF" w:rsidRDefault="005668A1" w:rsidP="00BD741B">
      <w:pPr>
        <w:jc w:val="both"/>
        <w:rPr>
          <w:b/>
          <w:bCs/>
          <w:lang w:val="en-GB"/>
        </w:rPr>
      </w:pPr>
      <w:r w:rsidRPr="00F056EF">
        <w:rPr>
          <w:b/>
          <w:bCs/>
          <w:lang w:val="en-GB"/>
        </w:rPr>
        <w:t xml:space="preserve">Contractual and </w:t>
      </w:r>
      <w:proofErr w:type="spellStart"/>
      <w:r w:rsidRPr="00F056EF">
        <w:rPr>
          <w:b/>
          <w:bCs/>
          <w:lang w:val="en-GB"/>
        </w:rPr>
        <w:t>Delictual</w:t>
      </w:r>
      <w:proofErr w:type="spellEnd"/>
      <w:r w:rsidRPr="00F056EF">
        <w:rPr>
          <w:b/>
          <w:bCs/>
          <w:lang w:val="en-GB"/>
        </w:rPr>
        <w:t xml:space="preserve"> Liability in Commercial Law</w:t>
      </w:r>
    </w:p>
    <w:p w14:paraId="42749BE6" w14:textId="23F2EC64" w:rsidR="002C7FBE" w:rsidRDefault="002C7FBE" w:rsidP="00BD741B">
      <w:pPr>
        <w:jc w:val="both"/>
      </w:pPr>
      <w:r>
        <w:t xml:space="preserve">Predpoklady zodpovednosti za škodu podľa obchodnoprávnej úpravy, porovnanie so všeobecnou právnou úpravou. Okolnosti vylučujúce zodpovednosť. Charakter právnej úpravy zodpovednosti za škodu v obchodnom práve. Možnosti limitácie náhrady škody v obchodnom práve. </w:t>
      </w:r>
      <w:r w:rsidR="00352DF0">
        <w:t>Aplikácia právnej úpravy zmluvnej zodpovednosti podľa Obchodného zákonníka na delikty.</w:t>
      </w:r>
    </w:p>
    <w:p w14:paraId="44167AB7" w14:textId="77777777" w:rsidR="00113179" w:rsidRDefault="00113179" w:rsidP="00113179">
      <w:pPr>
        <w:jc w:val="both"/>
        <w:rPr>
          <w:b/>
          <w:bCs/>
        </w:rPr>
      </w:pPr>
    </w:p>
    <w:p w14:paraId="04028323" w14:textId="341927BE" w:rsidR="00113179" w:rsidRPr="00113179" w:rsidRDefault="00113179" w:rsidP="00113179">
      <w:pPr>
        <w:jc w:val="both"/>
        <w:rPr>
          <w:b/>
          <w:bCs/>
        </w:rPr>
      </w:pPr>
      <w:r w:rsidRPr="00113179">
        <w:rPr>
          <w:b/>
          <w:bCs/>
        </w:rPr>
        <w:t>2. Ochrana obchodného tajomstva</w:t>
      </w:r>
    </w:p>
    <w:p w14:paraId="5AD59036" w14:textId="43437348" w:rsidR="00113179" w:rsidRPr="00113179" w:rsidRDefault="00113179" w:rsidP="00113179">
      <w:pPr>
        <w:jc w:val="both"/>
        <w:rPr>
          <w:b/>
          <w:bCs/>
        </w:rPr>
      </w:pPr>
      <w:proofErr w:type="spellStart"/>
      <w:r w:rsidRPr="00113179">
        <w:rPr>
          <w:b/>
          <w:bCs/>
        </w:rPr>
        <w:t>Protection</w:t>
      </w:r>
      <w:proofErr w:type="spellEnd"/>
      <w:r w:rsidRPr="00113179">
        <w:rPr>
          <w:b/>
          <w:bCs/>
        </w:rPr>
        <w:t xml:space="preserve"> of </w:t>
      </w:r>
      <w:proofErr w:type="spellStart"/>
      <w:r w:rsidRPr="00113179">
        <w:rPr>
          <w:b/>
          <w:bCs/>
        </w:rPr>
        <w:t>Trade</w:t>
      </w:r>
      <w:proofErr w:type="spellEnd"/>
      <w:r w:rsidRPr="00113179">
        <w:rPr>
          <w:b/>
          <w:bCs/>
        </w:rPr>
        <w:t xml:space="preserve"> </w:t>
      </w:r>
      <w:proofErr w:type="spellStart"/>
      <w:r w:rsidRPr="00113179">
        <w:rPr>
          <w:b/>
          <w:bCs/>
        </w:rPr>
        <w:t>Secrets</w:t>
      </w:r>
      <w:proofErr w:type="spellEnd"/>
    </w:p>
    <w:p w14:paraId="4E0A3BC3" w14:textId="77777777" w:rsidR="00113179" w:rsidRDefault="00113179" w:rsidP="00113179">
      <w:pPr>
        <w:jc w:val="both"/>
      </w:pPr>
      <w:r>
        <w:t>Obchodné tajomstvo a jeho vymedzenie, systematika ochrany obchodného tajomstva, právne nástroje na jeho ochranu.</w:t>
      </w:r>
    </w:p>
    <w:p w14:paraId="544B1B8D" w14:textId="2908079F" w:rsidR="00113179" w:rsidRDefault="00113179" w:rsidP="00113179">
      <w:pPr>
        <w:jc w:val="both"/>
      </w:pPr>
    </w:p>
    <w:p w14:paraId="475D0752" w14:textId="0DAA69F3" w:rsidR="00113179" w:rsidRPr="00113179" w:rsidRDefault="00113179" w:rsidP="00113179">
      <w:pPr>
        <w:jc w:val="both"/>
        <w:rPr>
          <w:b/>
          <w:bCs/>
        </w:rPr>
      </w:pPr>
      <w:r w:rsidRPr="00113179">
        <w:rPr>
          <w:b/>
          <w:bCs/>
        </w:rPr>
        <w:t>3. Zmluva o dielo</w:t>
      </w:r>
    </w:p>
    <w:p w14:paraId="20742838" w14:textId="2D6E9E64" w:rsidR="00113179" w:rsidRPr="00113179" w:rsidRDefault="00113179" w:rsidP="00113179">
      <w:pPr>
        <w:jc w:val="both"/>
        <w:rPr>
          <w:b/>
          <w:bCs/>
        </w:rPr>
      </w:pPr>
      <w:proofErr w:type="spellStart"/>
      <w:r w:rsidRPr="00113179">
        <w:rPr>
          <w:b/>
          <w:bCs/>
        </w:rPr>
        <w:t>Contract</w:t>
      </w:r>
      <w:proofErr w:type="spellEnd"/>
      <w:r w:rsidRPr="00113179">
        <w:rPr>
          <w:b/>
          <w:bCs/>
        </w:rPr>
        <w:t xml:space="preserve"> </w:t>
      </w:r>
      <w:proofErr w:type="spellStart"/>
      <w:r w:rsidRPr="00113179">
        <w:rPr>
          <w:b/>
          <w:bCs/>
        </w:rPr>
        <w:t>for</w:t>
      </w:r>
      <w:proofErr w:type="spellEnd"/>
      <w:r w:rsidRPr="00113179">
        <w:rPr>
          <w:b/>
          <w:bCs/>
        </w:rPr>
        <w:t xml:space="preserve"> </w:t>
      </w:r>
      <w:proofErr w:type="spellStart"/>
      <w:r w:rsidRPr="00113179">
        <w:rPr>
          <w:b/>
          <w:bCs/>
        </w:rPr>
        <w:t>Work</w:t>
      </w:r>
      <w:proofErr w:type="spellEnd"/>
    </w:p>
    <w:p w14:paraId="396376AB" w14:textId="2337B148" w:rsidR="00113179" w:rsidRDefault="00113179" w:rsidP="00113179">
      <w:pPr>
        <w:jc w:val="both"/>
      </w:pPr>
      <w:r>
        <w:t>Charakteristika zmluvy o dielo a jej použitie, pojem diela, práva a povinnosti zmluvných strán, vlastníctvo k dielu počas zhotovenia diela, vlastníctvo k veciam použitých na zhotovenie diela.</w:t>
      </w:r>
    </w:p>
    <w:p w14:paraId="5A46FE5A" w14:textId="77777777" w:rsidR="003E1E4E" w:rsidRDefault="003E1E4E" w:rsidP="00BD741B">
      <w:pPr>
        <w:jc w:val="both"/>
      </w:pPr>
    </w:p>
    <w:sectPr w:rsidR="003E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59A"/>
    <w:multiLevelType w:val="hybridMultilevel"/>
    <w:tmpl w:val="F6162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11"/>
    <w:rsid w:val="00113179"/>
    <w:rsid w:val="001178CC"/>
    <w:rsid w:val="0012510F"/>
    <w:rsid w:val="002C7FBE"/>
    <w:rsid w:val="002D4EE7"/>
    <w:rsid w:val="00307FA5"/>
    <w:rsid w:val="00352DF0"/>
    <w:rsid w:val="003E1E4E"/>
    <w:rsid w:val="005668A1"/>
    <w:rsid w:val="00661905"/>
    <w:rsid w:val="00754413"/>
    <w:rsid w:val="008C180A"/>
    <w:rsid w:val="008C2B31"/>
    <w:rsid w:val="009114D4"/>
    <w:rsid w:val="00996811"/>
    <w:rsid w:val="00BD741B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BD94"/>
  <w15:chartTrackingRefBased/>
  <w15:docId w15:val="{9B299B59-63D8-4E5A-8F8C-80921FD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Zitnanska</dc:creator>
  <cp:keywords/>
  <dc:description/>
  <cp:lastModifiedBy>Maslák Marek</cp:lastModifiedBy>
  <cp:revision>2</cp:revision>
  <dcterms:created xsi:type="dcterms:W3CDTF">2021-11-22T14:19:00Z</dcterms:created>
  <dcterms:modified xsi:type="dcterms:W3CDTF">2021-11-22T14:19:00Z</dcterms:modified>
</cp:coreProperties>
</file>