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53" w:rsidRDefault="00C86A53" w:rsidP="00C86A5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6A53">
        <w:rPr>
          <w:rFonts w:ascii="Times New Roman" w:hAnsi="Times New Roman" w:cs="Times New Roman"/>
          <w:b/>
          <w:sz w:val="32"/>
        </w:rPr>
        <w:t>Klinika spravodajských služieb</w:t>
      </w:r>
    </w:p>
    <w:p w:rsidR="00C86A53" w:rsidRPr="00C86A53" w:rsidRDefault="00C86A53" w:rsidP="00C86A5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sylaby</w:t>
      </w:r>
    </w:p>
    <w:p w:rsidR="00C86A53" w:rsidRDefault="00C86A53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A543A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 xml:space="preserve">Historický vývoj spravodajských služieb </w:t>
      </w:r>
    </w:p>
    <w:p w:rsidR="006A543A" w:rsidRP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Historicky vývoj spravodajských služieb vo svete</w:t>
      </w:r>
    </w:p>
    <w:p w:rsidR="00C86A53" w:rsidRP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Historicky vývoj spravodajských služieb</w:t>
      </w:r>
      <w:r>
        <w:rPr>
          <w:rFonts w:ascii="Times New Roman" w:hAnsi="Times New Roman" w:cs="Times New Roman"/>
          <w:sz w:val="24"/>
        </w:rPr>
        <w:t xml:space="preserve"> na území Slovenskej republiky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Za</w:t>
      </w:r>
      <w:r w:rsidR="006A543A">
        <w:rPr>
          <w:rFonts w:ascii="Times New Roman" w:hAnsi="Times New Roman" w:cs="Times New Roman"/>
          <w:b/>
          <w:sz w:val="24"/>
        </w:rPr>
        <w:t>hraničná spravodajská komunita</w:t>
      </w:r>
    </w:p>
    <w:p w:rsidR="00C86A53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Základné pojmy z oblasti spravodajský</w:t>
      </w:r>
      <w:r w:rsidR="006A543A">
        <w:rPr>
          <w:rFonts w:ascii="Times New Roman" w:hAnsi="Times New Roman" w:cs="Times New Roman"/>
          <w:b/>
          <w:sz w:val="24"/>
        </w:rPr>
        <w:t>ch služieb, Spravodajský cyklus</w:t>
      </w:r>
    </w:p>
    <w:p w:rsid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Spravodajské služby - delenie</w:t>
      </w:r>
    </w:p>
    <w:p w:rsid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A543A">
        <w:rPr>
          <w:rFonts w:ascii="Times New Roman" w:hAnsi="Times New Roman" w:cs="Times New Roman"/>
          <w:sz w:val="24"/>
        </w:rPr>
        <w:t>Spravodajská činnosť</w:t>
      </w:r>
      <w:r>
        <w:rPr>
          <w:rFonts w:ascii="Times New Roman" w:hAnsi="Times New Roman" w:cs="Times New Roman"/>
          <w:sz w:val="24"/>
        </w:rPr>
        <w:t>, spravodajský záujem</w:t>
      </w:r>
    </w:p>
    <w:p w:rsidR="006A543A" w:rsidRDefault="006A543A" w:rsidP="006A543A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Spravodajský cyklus</w:t>
      </w:r>
    </w:p>
    <w:p w:rsidR="00C86A53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 xml:space="preserve">Bezpečnostný aparát Slovenskej republiky, Bezpečnostná rada Slovenskej republiky </w:t>
      </w:r>
    </w:p>
    <w:p w:rsidR="00DA1388" w:rsidRP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Slovenská informačná služba, </w:t>
      </w:r>
    </w:p>
    <w:p w:rsidR="006A543A" w:rsidRP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Ozbrojené sily Slovenskej republiky, </w:t>
      </w:r>
      <w:r w:rsidR="006A543A" w:rsidRPr="00DA1388">
        <w:rPr>
          <w:rFonts w:ascii="Times New Roman" w:hAnsi="Times New Roman" w:cs="Times New Roman"/>
          <w:sz w:val="24"/>
        </w:rPr>
        <w:t>Vojenské spravodajstvo</w:t>
      </w:r>
    </w:p>
    <w:p w:rsid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A1388">
        <w:rPr>
          <w:rFonts w:ascii="Times New Roman" w:hAnsi="Times New Roman" w:cs="Times New Roman"/>
          <w:sz w:val="24"/>
        </w:rPr>
        <w:t>Národný bezpečnostný úrad</w:t>
      </w:r>
    </w:p>
    <w:p w:rsid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Policajný zbor, Kriminálny úrad Finančnej správy</w:t>
      </w:r>
    </w:p>
    <w:p w:rsidR="00DA1388" w:rsidRPr="00DA1388" w:rsidRDefault="00DA1388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Zbor väzenskej a justičnej stráže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všeobecná charakteristika</w:t>
      </w:r>
    </w:p>
    <w:p w:rsidR="00C86A53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informačno-operatívne prostriedky</w:t>
      </w:r>
    </w:p>
    <w:p w:rsidR="00DA1388" w:rsidRPr="00C33707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Tajný spolupracovník</w:t>
      </w:r>
    </w:p>
    <w:p w:rsidR="00C33707" w:rsidRPr="00C33707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Legalizačné dokumenty, spravodajský krycí subjekt, spravodajský krycí objekt</w:t>
      </w:r>
    </w:p>
    <w:p w:rsidR="00C33707" w:rsidRPr="00C33707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Sledovanie osôb a vecí</w:t>
      </w:r>
    </w:p>
    <w:p w:rsidR="00C33707" w:rsidRPr="006A543A" w:rsidRDefault="00C33707" w:rsidP="00DA1388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Predstieraný prevod, zámena veci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informačno-operatívne prostriedky, osobitné prostriedky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oprávnenia a povinnosti podľa osobitných predpisov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Slovenská informačná služba – súčasť rozhodovacích procesov orgánov verejnej moci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Vojenské spravodajstvo – všeobecná charakteristika</w:t>
      </w:r>
    </w:p>
    <w:p w:rsidR="00C86A53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Vojenské spravodajstvo – osobitné prostriedky</w:t>
      </w:r>
    </w:p>
    <w:p w:rsidR="003E4C19" w:rsidRPr="006A543A" w:rsidRDefault="00C86A53" w:rsidP="00C86A5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543A">
        <w:rPr>
          <w:rFonts w:ascii="Times New Roman" w:hAnsi="Times New Roman" w:cs="Times New Roman"/>
          <w:b/>
          <w:sz w:val="24"/>
        </w:rPr>
        <w:t>Kontrola spravodajských služieb</w:t>
      </w:r>
    </w:p>
    <w:p w:rsidR="00C86A53" w:rsidRDefault="00C86A53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86A53" w:rsidRPr="00C86A53" w:rsidRDefault="00C86A53" w:rsidP="00C86A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Trnave 1. 7. 2019</w:t>
      </w:r>
      <w:bookmarkStart w:id="0" w:name="_GoBack"/>
      <w:bookmarkEnd w:id="0"/>
    </w:p>
    <w:sectPr w:rsidR="00C86A53" w:rsidRPr="00C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A04"/>
    <w:multiLevelType w:val="hybridMultilevel"/>
    <w:tmpl w:val="F15CD606"/>
    <w:lvl w:ilvl="0" w:tplc="346EC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1FEE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0D91"/>
    <w:multiLevelType w:val="hybridMultilevel"/>
    <w:tmpl w:val="4B686A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53"/>
    <w:rsid w:val="003E4C19"/>
    <w:rsid w:val="006A543A"/>
    <w:rsid w:val="00C33707"/>
    <w:rsid w:val="00C86A53"/>
    <w:rsid w:val="00D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2019-07-09T06:37:00Z</dcterms:created>
  <dcterms:modified xsi:type="dcterms:W3CDTF">2019-07-09T08:04:00Z</dcterms:modified>
</cp:coreProperties>
</file>