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0777" w14:textId="42CC6925" w:rsidR="0080682F" w:rsidRDefault="0080682F">
      <w:r>
        <w:t>Zadanie – TPP I – C1 a C4</w:t>
      </w:r>
    </w:p>
    <w:p w14:paraId="36EA8E67" w14:textId="77777777" w:rsidR="0080682F" w:rsidRDefault="0080682F"/>
    <w:p w14:paraId="1870BD41" w14:textId="14B3AB9B" w:rsidR="00B25CC1" w:rsidRDefault="0080682F">
      <w:r w:rsidRPr="0080682F">
        <w:t>Zadanie z Trestného práva procesného I.</w:t>
      </w:r>
      <w:r w:rsidRPr="0080682F">
        <w:br/>
        <w:t>1.      Policajti (pohotovostná motorizovaná jednotka) pri prehliadke auta zaistili vrecko s m</w:t>
      </w:r>
      <w:bookmarkStart w:id="0" w:name="_GoBack"/>
      <w:bookmarkEnd w:id="0"/>
      <w:r w:rsidRPr="0080682F">
        <w:t>arihuanou. Páchateľ sa priznal k vlastníctvu vrecka s drogou. Advokát v trestnom konaní namietal nezákonnosť vykonania prehliadky vozidla policajtami. Za akých podmienok by s námietkou uspel?</w:t>
      </w:r>
      <w:r w:rsidRPr="0080682F">
        <w:br/>
        <w:t xml:space="preserve">2.      Aké pravidla by mali platiť pre výsluch obvinených z hľadiska zásady nemo </w:t>
      </w:r>
      <w:proofErr w:type="spellStart"/>
      <w:r w:rsidRPr="0080682F">
        <w:t>tenetur</w:t>
      </w:r>
      <w:proofErr w:type="spellEnd"/>
      <w:r w:rsidRPr="0080682F">
        <w:t xml:space="preserve"> </w:t>
      </w:r>
      <w:proofErr w:type="spellStart"/>
      <w:r w:rsidRPr="0080682F">
        <w:t>se</w:t>
      </w:r>
      <w:proofErr w:type="spellEnd"/>
      <w:r w:rsidRPr="0080682F">
        <w:t xml:space="preserve"> </w:t>
      </w:r>
      <w:proofErr w:type="spellStart"/>
      <w:r w:rsidRPr="0080682F">
        <w:t>ipsum</w:t>
      </w:r>
      <w:proofErr w:type="spellEnd"/>
      <w:r w:rsidRPr="0080682F">
        <w:t xml:space="preserve"> </w:t>
      </w:r>
      <w:proofErr w:type="spellStart"/>
      <w:r w:rsidRPr="0080682F">
        <w:t>accusare</w:t>
      </w:r>
      <w:proofErr w:type="spellEnd"/>
      <w:r w:rsidRPr="0080682F">
        <w:t xml:space="preserve"> podľa konštantnej judikatúry (Najvyššieho súdu SR, Ústavného súdu SR alebo Európskeho súdu pre ľudské práva)? Uveďte aspoň 5 spisových značiek a ku každej relevantné právne vety</w:t>
      </w:r>
    </w:p>
    <w:sectPr w:rsidR="00B2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2F"/>
    <w:rsid w:val="0080682F"/>
    <w:rsid w:val="00B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1459"/>
  <w15:chartTrackingRefBased/>
  <w15:docId w15:val="{7DCBA78C-1A00-40D9-9C2A-839F5CC8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1</cp:revision>
  <dcterms:created xsi:type="dcterms:W3CDTF">2020-03-31T07:47:00Z</dcterms:created>
  <dcterms:modified xsi:type="dcterms:W3CDTF">2020-03-31T07:47:00Z</dcterms:modified>
</cp:coreProperties>
</file>