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CCC33" w14:textId="77777777" w:rsidR="00DD2083" w:rsidRDefault="00DD2083">
      <w:pPr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DD2083">
        <w:rPr>
          <w:rFonts w:ascii="Times New Roman" w:hAnsi="Times New Roman" w:cs="Times New Roman"/>
          <w:b/>
          <w:bCs/>
          <w:sz w:val="24"/>
          <w:szCs w:val="24"/>
          <w:lang w:val="sk-SK"/>
        </w:rPr>
        <w:t>Skutkový stav:</w:t>
      </w:r>
    </w:p>
    <w:p w14:paraId="6B16C015" w14:textId="77777777" w:rsidR="00DD2083" w:rsidRDefault="00DD2083" w:rsidP="00DD2083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Tomáš M. bol dlhodobo nespokojný v zamestnaní. Jeho nadriadený ho dlhodobo ponižoval pred ostatnými a dával mu robiť najťažšiu prácu, pričom z hľadiska výplaty bol na tom najhoršie z celého kolektívu. Tomáš M. nebol schopný podať výpoveď a v zamestnaní pokračoval. Začal však uvažovať, ako situáciu vyrieši. Napadlo mu, že keby svojho nadriadeného usmrtí, jeho problém sa vyrieši. Nad týmto nápadom premýšľal niekoľko dní. </w:t>
      </w:r>
    </w:p>
    <w:p w14:paraId="316CF8A1" w14:textId="104C37F9" w:rsidR="000147B9" w:rsidRDefault="00DD2083" w:rsidP="00DD2083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Po určitom myšlienkovom spracovaní premyslel plán, ako usmrtenie svojho nadriadeného zrealizuje tak, aby mu nikto nemohol vraždu dokázať. Rozhodol sa, že svojho nadriadeného zastrelí a celý prípad nafinguje ako samovraždu. Podrobne si študoval odbornú literatúru z oblasti kriminalistiky a súdneho lekárstva, aby všetko bolo naplánované čo najprecíznejšie. O svojich kr</w:t>
      </w:r>
      <w:r w:rsidR="000B3DD1">
        <w:rPr>
          <w:rFonts w:ascii="Times New Roman" w:hAnsi="Times New Roman" w:cs="Times New Roman"/>
          <w:sz w:val="24"/>
          <w:szCs w:val="24"/>
          <w:lang w:val="sk-SK"/>
        </w:rPr>
        <w:t>o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koch a plánoch si písal podrobný denník. </w:t>
      </w:r>
    </w:p>
    <w:p w14:paraId="0F697F4B" w14:textId="47A75DF3" w:rsidR="00DD2083" w:rsidRDefault="00DD2083" w:rsidP="00DD2083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Tomáš M. si zohnal kontakt na Karola L., od ktorého si mal zabezpečiť zbraň a náboje o množstve, ktoré potreboval na cvičenie si streľby a na samotný skutok. Stretnutie s Karolom L. a následný obchod aj zrealizoval. Takto nadobudol zbraň a vďaka množstvu nábojov sa naučil s ňou zaobchádzať a nacvičiť si streľbu tak, aby skutok vyzeral ako samovražda. Zo začiatku sa mu veľmi nedarilo, pretože zbraň držal v ruke prvý raz a prvý raz z nej strieľal. Postupne, však, nadobudol zvyk a zistil, ako svoj skutok prakticky zrealizuje. </w:t>
      </w:r>
    </w:p>
    <w:p w14:paraId="7ACC06BF" w14:textId="2EB9904F" w:rsidR="00881077" w:rsidRDefault="00881077" w:rsidP="00DD2083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Tomáš M. si naplánoval konkrétny deň a okolnosti zrealizovania plánu. Malo k tomu dôjsť v práci. Zabezpečil si alibi a naplánoval skutok tak, aby bol po celý čas mimo podozrenia. Všetko, spolu s dátumami, si starostlivo zapísal do denníka, aby na nič nezabudol. Po ťažkom dni v práci si chcel svoj plán prečítať, no zistil, že jeho denník chýba. Nevedel, či mu ho niekto v práci ukradol, alebo ho stratil, no uvedomoval si, že jeho plán je ohrozený. </w:t>
      </w:r>
    </w:p>
    <w:p w14:paraId="1FE1EE2F" w14:textId="7ACDFF36" w:rsidR="00881077" w:rsidRDefault="00881077" w:rsidP="00DD2083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Dva dni ho zožieral strach a obavy, že by ho niekto mohol odhaliť a prípadne nahlásiť na polícii. Po rozsiahlych obavách, ktoré mal sa rozhodol, že sa prihlási na políciu, </w:t>
      </w:r>
      <w:r w:rsidR="000B3DD1">
        <w:rPr>
          <w:rFonts w:ascii="Times New Roman" w:hAnsi="Times New Roman" w:cs="Times New Roman"/>
          <w:sz w:val="24"/>
          <w:szCs w:val="24"/>
          <w:lang w:val="sk-SK"/>
        </w:rPr>
        <w:t>kde presne opíše ako zbraň aj náboje získal od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Karola L</w:t>
      </w:r>
      <w:r w:rsidR="000B3DD1">
        <w:rPr>
          <w:rFonts w:ascii="Times New Roman" w:hAnsi="Times New Roman" w:cs="Times New Roman"/>
          <w:sz w:val="24"/>
          <w:szCs w:val="24"/>
          <w:lang w:val="sk-SK"/>
        </w:rPr>
        <w:t>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a dúfal, že za svoje konanie nebude trestne stíhaný, prípadne dostane podmienečný odklad výkonu trestu odňatia slobody. </w:t>
      </w:r>
      <w:r w:rsidR="000B3DD1">
        <w:rPr>
          <w:rFonts w:ascii="Times New Roman" w:hAnsi="Times New Roman" w:cs="Times New Roman"/>
          <w:sz w:val="24"/>
          <w:szCs w:val="24"/>
          <w:lang w:val="sk-SK"/>
        </w:rPr>
        <w:t xml:space="preserve">Dúfal, že práve oznámením skutku a spoluprácou s políciou predíde prípadnému udaniu a následkom, ktoré by nieslo. Dúfal, že keď príde na políciu dobrovoľne, vec bude vyhodnotená tak, že v skutočnosti k ničomu nedošlo a preto, ako predpokladal, takéto konanie nezodpovedá miere nebezpečnosti pre spoločnosť, ktoré by malo intenzitu trestnej činnosti. </w:t>
      </w:r>
    </w:p>
    <w:p w14:paraId="6CA7FE04" w14:textId="65C85BBA" w:rsidR="00881077" w:rsidRDefault="00881077" w:rsidP="00DD2083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Išiel preto na políciu, kde sa priznal ku kúpe zbrane a k plánovanej vražde. Pri domovej prehliadke polícia našla denník, ktorý Tomášovi L</w:t>
      </w:r>
      <w:r w:rsidR="000B3DD1">
        <w:rPr>
          <w:rFonts w:ascii="Times New Roman" w:hAnsi="Times New Roman" w:cs="Times New Roman"/>
          <w:sz w:val="24"/>
          <w:szCs w:val="24"/>
          <w:lang w:val="sk-SK"/>
        </w:rPr>
        <w:t>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spadol pod posteľ. Z denníka bol jasný rozsah skutku, ktorý Tomáš L. plánoval vykonať na svojom nadriadenom</w:t>
      </w:r>
      <w:r w:rsidR="000B3DD1">
        <w:rPr>
          <w:rFonts w:ascii="Times New Roman" w:hAnsi="Times New Roman" w:cs="Times New Roman"/>
          <w:sz w:val="24"/>
          <w:szCs w:val="24"/>
          <w:lang w:val="sk-SK"/>
        </w:rPr>
        <w:t xml:space="preserve"> a tiež okolnosti kúpy zbrane a nábojov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0B3DD1">
        <w:rPr>
          <w:rFonts w:ascii="Times New Roman" w:hAnsi="Times New Roman" w:cs="Times New Roman"/>
          <w:sz w:val="24"/>
          <w:szCs w:val="24"/>
          <w:lang w:val="sk-SK"/>
        </w:rPr>
        <w:t>Tomáš L. sa o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bhajoval však tým, že nie je možné voči nemu vyvodiť trestnú zodpovednosť, pretože sa ku skutku priznal skôr, ako došlo k reálnemu ohrozeniu života nadriadeného. </w:t>
      </w:r>
    </w:p>
    <w:p w14:paraId="5D910399" w14:textId="5273E747" w:rsidR="00881077" w:rsidRDefault="00881077" w:rsidP="00DD2083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437C8089" w14:textId="1A5BD745" w:rsidR="000B3DD1" w:rsidRDefault="000B3DD1" w:rsidP="00DD2083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505E4131" w14:textId="77777777" w:rsidR="000B3DD1" w:rsidRDefault="000B3DD1" w:rsidP="00DD2083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C7BC718" w14:textId="0B147085" w:rsidR="00881077" w:rsidRDefault="00881077" w:rsidP="00DD2083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 xml:space="preserve">Otázky: </w:t>
      </w:r>
    </w:p>
    <w:p w14:paraId="2A2D4AE7" w14:textId="4B86EBEC" w:rsidR="00881077" w:rsidRDefault="00881077" w:rsidP="0088107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Kvalifikujte konania uvedené v skutkovom stave. Za aké trestné činy a voči komu možno v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k-SK"/>
        </w:rPr>
        <w:t xml:space="preserve">yvodiť trestnú zodpovednosť? Svoje tvrdenie odôvodnite. V odôvodnení sa zamerajte na naplnenie znakov skutkových podstát trestných činov, ktoré si myslíte, že boli konaním naplnené. </w:t>
      </w:r>
    </w:p>
    <w:p w14:paraId="1215947B" w14:textId="693EAF57" w:rsidR="00881077" w:rsidRPr="00881077" w:rsidRDefault="000B3DD1" w:rsidP="0088107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Vysporiadajte sa s otázkou existencie a prípadného zániku trestnosti vo vzťahu k trestným činom, ktoré identifikujete v konaní uvedenom v skutkovom stave. Došlo v prípade niektorého z trestných činov k zániku trestnosti? V akom štádiu trestnej činnosti? Svoje tvrdenie odôvodnite. </w:t>
      </w:r>
    </w:p>
    <w:sectPr w:rsidR="00881077" w:rsidRPr="00881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9104F"/>
    <w:multiLevelType w:val="hybridMultilevel"/>
    <w:tmpl w:val="9F364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83"/>
    <w:rsid w:val="000147B9"/>
    <w:rsid w:val="000B3DD1"/>
    <w:rsid w:val="007C422C"/>
    <w:rsid w:val="00881077"/>
    <w:rsid w:val="00DD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E07F9"/>
  <w15:chartTrackingRefBased/>
  <w15:docId w15:val="{3910D78A-D1CB-4AD8-B460-B01BF577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1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Vráblová Lenka</dc:creator>
  <cp:keywords/>
  <dc:description/>
  <cp:lastModifiedBy>eva szabová</cp:lastModifiedBy>
  <cp:revision>2</cp:revision>
  <dcterms:created xsi:type="dcterms:W3CDTF">2020-03-30T08:44:00Z</dcterms:created>
  <dcterms:modified xsi:type="dcterms:W3CDTF">2020-03-30T08:44:00Z</dcterms:modified>
</cp:coreProperties>
</file>