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5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15"/>
        <w:gridCol w:w="2136"/>
        <w:gridCol w:w="7206"/>
      </w:tblGrid>
      <w:tr w:rsidRPr="00FF6B5A" w:rsidR="00FF6B5A" w:rsidTr="19EF536F" w14:paraId="38D0CD8E" w14:textId="77777777">
        <w:trPr>
          <w:trHeight w:val="204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6684C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6A475A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E5BD6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344792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19EF536F" w14:paraId="53F6ED05" w14:textId="77777777">
        <w:trPr>
          <w:trHeight w:val="450"/>
        </w:trPr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3D6A9A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2F5597"/>
            <w:tcMar/>
            <w:vAlign w:val="center"/>
            <w:hideMark/>
          </w:tcPr>
          <w:p w:rsidRPr="00FF6B5A" w:rsidR="00FF6B5A" w:rsidP="00FF6B5A" w:rsidRDefault="00FF6B5A" w14:paraId="3DBE98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output</w:t>
            </w:r>
          </w:p>
        </w:tc>
      </w:tr>
      <w:tr w:rsidRPr="00FF6B5A" w:rsidR="00FF6B5A" w:rsidTr="19EF536F" w14:paraId="4724038A" w14:textId="77777777">
        <w:trPr>
          <w:trHeight w:val="450"/>
        </w:trPr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2EFA88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Mar/>
            <w:vAlign w:val="center"/>
            <w:hideMark/>
          </w:tcPr>
          <w:p w:rsidRPr="00FF6B5A" w:rsidR="00FF6B5A" w:rsidP="00FF6B5A" w:rsidRDefault="00FF6B5A" w14:paraId="7F219A2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Pr="00FF6B5A" w:rsidR="00FF6B5A" w:rsidTr="19EF536F" w14:paraId="03B92B4F" w14:textId="77777777">
        <w:trPr>
          <w:trHeight w:val="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BA8ADA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211AEE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214745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465346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19EF536F" w14:paraId="6D5473D5" w14:textId="77777777">
        <w:trPr>
          <w:trHeight w:val="37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71BF37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FB4FCD6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Pr="00FF6B5A" w:rsidR="00FF6B5A" w:rsidTr="19EF536F" w14:paraId="5D274F5F" w14:textId="77777777">
        <w:trPr>
          <w:trHeight w:val="37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BECA744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Mar/>
            <w:vAlign w:val="center"/>
            <w:hideMark/>
          </w:tcPr>
          <w:p w:rsidRPr="00FF6B5A" w:rsidR="00FF6B5A" w:rsidP="00FF6B5A" w:rsidRDefault="00FF6B5A" w14:paraId="20D9C355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</w:p>
        </w:tc>
      </w:tr>
      <w:tr w:rsidRPr="00FF6B5A" w:rsidR="00FF6B5A" w:rsidTr="19EF536F" w14:paraId="50B7CF3D" w14:textId="77777777">
        <w:trPr>
          <w:trHeight w:val="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81CD1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14AD04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C973E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613531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19EF536F" w14:paraId="27F923D2" w14:textId="77777777">
        <w:trPr>
          <w:trHeight w:val="34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69640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3D3B63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4E4845" w:rsidRDefault="00C02307" w14:paraId="2A6A7906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1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ID konania/ID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procedure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: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51B1AAF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FF6B5A" w:rsidR="00FF6B5A" w:rsidTr="19EF536F" w14:paraId="240110FC" w14:textId="77777777">
        <w:trPr>
          <w:trHeight w:val="34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BDFF17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793EB1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bookmarkStart w:name="RANGE!C9" w:id="0"/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FF6B5A" w:rsidRDefault="00FF6B5A" w14:paraId="752D5F55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begin"/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separate"/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t>Kód VTC/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Code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output (RAOO):</w:t>
            </w:r>
            <w:r w:rsidRPr="00FF6B5A">
              <w:rPr>
                <w:rFonts w:ascii="Calibri" w:hAnsi="Calibri" w:eastAsia="Times New Roman" w:cs="Times New Roman"/>
                <w:vertAlign w:val="superscript"/>
                <w:lang w:eastAsia="sk-SK"/>
              </w:rPr>
              <w:t>1</w:t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68AF313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FF6B5A" w:rsidR="00FF6B5A" w:rsidTr="19EF536F" w14:paraId="6649BE5D" w14:textId="77777777">
        <w:trPr>
          <w:trHeight w:val="40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7F557E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7A3945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0235CF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6578CC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19EF536F" w14:paraId="0D462BED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618D6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C02307" w14:paraId="71E1D34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2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OCA1.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Priezvisko hodnotenej osob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y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Surname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7F7381C4" w14:textId="428F292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  <w:r w:rsidR="00CE5D14">
              <w:rPr>
                <w:rFonts w:ascii="Calibri" w:hAnsi="Calibri" w:eastAsia="Times New Roman" w:cs="Times New Roman"/>
                <w:color w:val="000000"/>
                <w:lang w:eastAsia="sk-SK"/>
              </w:rPr>
              <w:t>Csach</w:t>
            </w:r>
          </w:p>
        </w:tc>
      </w:tr>
      <w:tr w:rsidRPr="00FF6B5A" w:rsidR="00FF6B5A" w:rsidTr="19EF536F" w14:paraId="0B0CB2B5" w14:textId="77777777">
        <w:trPr>
          <w:trHeight w:val="3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80FCFF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FF6B5A" w:rsidRDefault="00C02307" w14:paraId="71AAA274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3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OCA2.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Meno hodnotenej osoby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Name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  <w:r w:rsidRPr="00FF6B5A" w:rsidR="00FF6B5A">
                <w:rPr>
                  <w:rFonts w:ascii="Calibri" w:hAnsi="Calibri"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3A2726EA" w14:textId="65F8EEA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  <w:r w:rsidR="00CE5D14">
              <w:rPr>
                <w:rFonts w:ascii="Calibri" w:hAnsi="Calibri" w:eastAsia="Times New Roman" w:cs="Times New Roman"/>
                <w:color w:val="000000"/>
                <w:lang w:eastAsia="sk-SK"/>
              </w:rPr>
              <w:t>Kristián</w:t>
            </w:r>
          </w:p>
        </w:tc>
      </w:tr>
      <w:tr w:rsidRPr="00FF6B5A" w:rsidR="00FF6B5A" w:rsidTr="19EF536F" w14:paraId="04319611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130791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FF6B5A" w:rsidRDefault="00C02307" w14:paraId="3BA2F938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4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OCA3.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Tituly hodnotenej osoby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Degrees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  <w:r w:rsidRPr="00FF6B5A" w:rsidR="00FF6B5A">
                <w:rPr>
                  <w:rFonts w:ascii="Calibri" w:hAnsi="Calibri"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763FAF36" w14:textId="212B90BC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  <w:r w:rsidR="00CE5D14">
              <w:rPr>
                <w:rFonts w:ascii="Calibri" w:hAnsi="Calibri" w:eastAsia="Times New Roman" w:cs="Times New Roman"/>
                <w:color w:val="000000"/>
                <w:lang w:eastAsia="sk-SK"/>
              </w:rPr>
              <w:t>Doc., JUDr., PhD., LL.M.</w:t>
            </w:r>
          </w:p>
        </w:tc>
      </w:tr>
      <w:tr w:rsidRPr="00FF6B5A" w:rsidR="00FF6B5A" w:rsidTr="19EF536F" w14:paraId="56709914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7D56CFE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C02307" w14:paraId="0673E1CA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5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OCA4.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entry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Register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university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staff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793032" w:rsidR="00FF6B5A" w:rsidP="00FF6B5A" w:rsidRDefault="00FF6B5A" w14:paraId="26A9AD78" w14:textId="4474834F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793032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  <w:r w:rsidRPr="00793032" w:rsidR="00CE5D14">
              <w:rPr>
                <w:rFonts w:ascii="Calibri" w:hAnsi="Calibri" w:eastAsia="Times New Roman" w:cs="Times New Roman"/>
                <w:color w:val="000000"/>
                <w:lang w:eastAsia="sk-SK"/>
              </w:rPr>
              <w:t>https://www.portalvs.sk/regzam/detail/14919?mode=full</w:t>
            </w:r>
          </w:p>
        </w:tc>
      </w:tr>
      <w:tr w:rsidRPr="00FF6B5A" w:rsidR="00FF6B5A" w:rsidTr="19EF536F" w14:paraId="14D19C3C" w14:textId="77777777">
        <w:trPr>
          <w:trHeight w:val="30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8AD6ED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C02307" w14:paraId="7082922F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6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OCA5.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Oblasť posudzovania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Area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assessment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793032" w:rsidR="00FF6B5A" w:rsidP="00422600" w:rsidRDefault="00FF6B5A" w14:paraId="5C2F11FA" w14:textId="3D41130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793032">
              <w:rPr>
                <w:rFonts w:ascii="Calibri" w:hAnsi="Calibri" w:eastAsia="Times New Roman" w:cs="Times New Roman"/>
                <w:lang w:eastAsia="sk-SK"/>
              </w:rPr>
              <w:t> </w:t>
            </w:r>
            <w:r w:rsidRPr="00793032" w:rsidR="00422600">
              <w:t xml:space="preserve">Študijný program </w:t>
            </w:r>
            <w:r w:rsidRPr="00793032" w:rsidR="00CE5D14">
              <w:t>Občianske</w:t>
            </w:r>
            <w:r w:rsidRPr="00793032" w:rsidR="00422600">
              <w:t xml:space="preserve"> právo, 3. stupeň / </w:t>
            </w:r>
            <w:proofErr w:type="spellStart"/>
            <w:r w:rsidRPr="00793032" w:rsidR="00422600">
              <w:t>Third</w:t>
            </w:r>
            <w:proofErr w:type="spellEnd"/>
            <w:r w:rsidRPr="00793032" w:rsidR="00422600">
              <w:t xml:space="preserve"> </w:t>
            </w:r>
            <w:proofErr w:type="spellStart"/>
            <w:r w:rsidRPr="00793032" w:rsidR="00422600">
              <w:t>degree</w:t>
            </w:r>
            <w:proofErr w:type="spellEnd"/>
            <w:r w:rsidRPr="00793032" w:rsidR="00422600">
              <w:t xml:space="preserve"> study programe "</w:t>
            </w:r>
            <w:r w:rsidRPr="00793032" w:rsidR="00CE5D14">
              <w:t>Civil</w:t>
            </w:r>
            <w:r w:rsidRPr="00793032" w:rsidR="00422600">
              <w:t xml:space="preserve"> </w:t>
            </w:r>
            <w:proofErr w:type="spellStart"/>
            <w:r w:rsidRPr="00793032" w:rsidR="00422600">
              <w:t>law</w:t>
            </w:r>
            <w:proofErr w:type="spellEnd"/>
            <w:r w:rsidRPr="00793032" w:rsidR="00422600">
              <w:t>"</w:t>
            </w:r>
          </w:p>
        </w:tc>
      </w:tr>
      <w:tr w:rsidRPr="00FF6B5A" w:rsidR="008E2108" w:rsidTr="19EF536F" w14:paraId="5AE22338" w14:textId="77777777">
        <w:trPr>
          <w:trHeight w:val="300"/>
        </w:trPr>
        <w:tc>
          <w:tcPr>
            <w:tcW w:w="0" w:type="auto"/>
            <w:shd w:val="clear" w:color="auto" w:fill="auto"/>
            <w:tcMar/>
            <w:vAlign w:val="bottom"/>
          </w:tcPr>
          <w:p w:rsidRPr="00FF6B5A" w:rsidR="008E2108" w:rsidP="00FF6B5A" w:rsidRDefault="008E2108" w14:paraId="4863594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5DCE4" w:themeFill="text2" w:themeFillTint="33"/>
            <w:tcMar/>
            <w:vAlign w:val="center"/>
          </w:tcPr>
          <w:p w:rsidR="008E2108" w:rsidP="19EF536F" w:rsidRDefault="00C40D4D" w14:paraId="2665BEF5" w14:textId="0ECA51C9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sk-SK"/>
              </w:rPr>
            </w:pPr>
            <w:r w:rsidRPr="19EF536F" w:rsidR="763365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sk-SK"/>
              </w:rPr>
              <w:t>Zaradenie (PF TU)</w:t>
            </w:r>
          </w:p>
        </w:tc>
        <w:tc>
          <w:tcPr>
            <w:tcW w:w="0" w:type="auto"/>
            <w:shd w:val="clear" w:color="auto" w:fill="auto"/>
            <w:tcMar/>
          </w:tcPr>
          <w:p w:rsidRPr="00793032" w:rsidR="008E2108" w:rsidP="00FF6B5A" w:rsidRDefault="00CE5D14" w14:paraId="285B8AA2" w14:textId="5E0A926B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793032">
              <w:rPr>
                <w:rFonts w:ascii="Calibri" w:hAnsi="Calibri" w:eastAsia="Times New Roman" w:cs="Times New Roman"/>
                <w:color w:val="000000"/>
                <w:lang w:eastAsia="sk-SK"/>
              </w:rPr>
              <w:t>A</w:t>
            </w:r>
          </w:p>
        </w:tc>
      </w:tr>
      <w:tr w:rsidRPr="00FF6B5A" w:rsidR="00FF6B5A" w:rsidTr="19EF536F" w14:paraId="2755EA2A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06E084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="00FF6B5A" w:rsidP="008E2108" w:rsidRDefault="00C02307" w14:paraId="0840DCC6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</w:pPr>
            <w:hyperlink w:history="1" w:anchor="Expl.OCA6!A1" r:id="rId17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OCA6. </w:t>
              </w:r>
              <w:r w:rsidRPr="00087B3E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Kategória výstupu tvorivej činnosti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Category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br/>
              </w:r>
              <w:r w:rsidR="008E210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Výber zo 6 možností 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opt</w:t>
              </w:r>
              <w:r w:rsidR="008E210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ions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:rsidRPr="00FF6B5A" w:rsidR="008E2108" w:rsidP="008E2108" w:rsidRDefault="008E2108" w14:paraId="3B623BE5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lastRenderedPageBreak/>
              <w:t>vedecký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odborný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professional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pedagogický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pedagogical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,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umelecký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artistic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 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dokument práv duševného vlastníctva a norma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intellectual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property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rights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document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standard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iný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other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793032" w:rsidR="00FF6B5A" w:rsidP="00FF6B5A" w:rsidRDefault="00FF6B5A" w14:paraId="42A0A139" w14:textId="742BCB01">
            <w:pPr>
              <w:spacing w:after="0" w:line="240" w:lineRule="auto"/>
              <w:rPr>
                <w:rFonts w:ascii="Calibri" w:hAnsi="Calibri" w:eastAsia="Times New Roman" w:cs="Times New Roman"/>
                <w:iCs/>
                <w:color w:val="00B0F0"/>
                <w:lang w:eastAsia="sk-SK"/>
              </w:rPr>
            </w:pPr>
            <w:r w:rsidRPr="00793032">
              <w:rPr>
                <w:rFonts w:ascii="Calibri" w:hAnsi="Calibri" w:eastAsia="Times New Roman" w:cs="Times New Roman"/>
                <w:i/>
                <w:iCs/>
                <w:lang w:eastAsia="sk-SK"/>
              </w:rPr>
              <w:lastRenderedPageBreak/>
              <w:t> </w:t>
            </w:r>
            <w:r w:rsidRPr="00793032" w:rsidR="00942518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vedecký výstup</w:t>
            </w:r>
            <w:r w:rsidRPr="00793032" w:rsidR="00942518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793032" w:rsidR="00942518">
              <w:rPr>
                <w:rFonts w:ascii="Calibri" w:hAnsi="Calibri" w:eastAsia="Times New Roman" w:cs="Times New Roman"/>
                <w:color w:val="000000"/>
                <w:lang w:eastAsia="sk-SK"/>
              </w:rPr>
              <w:t>scientific</w:t>
            </w:r>
            <w:proofErr w:type="spellEnd"/>
            <w:r w:rsidRPr="00793032" w:rsidR="00942518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</w:t>
            </w:r>
          </w:p>
        </w:tc>
      </w:tr>
      <w:tr w:rsidRPr="00FF6B5A" w:rsidR="00FF6B5A" w:rsidTr="19EF536F" w14:paraId="5CF1856E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6051AA9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2CDC913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OCA7.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Rok vydania výstupu tvorivej činnosti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Year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publication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24BC0AA8" w14:textId="6DC25C6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  <w:r w:rsidR="00CE5D14">
              <w:rPr>
                <w:rFonts w:ascii="Calibri" w:hAnsi="Calibri" w:eastAsia="Times New Roman" w:cs="Times New Roman"/>
                <w:color w:val="000000"/>
                <w:lang w:eastAsia="sk-SK"/>
              </w:rPr>
              <w:t>20</w:t>
            </w:r>
            <w:r w:rsidR="00793032">
              <w:rPr>
                <w:rFonts w:ascii="Calibri" w:hAnsi="Calibri" w:eastAsia="Times New Roman" w:cs="Times New Roman"/>
                <w:color w:val="000000"/>
                <w:lang w:eastAsia="sk-SK"/>
              </w:rPr>
              <w:t>2</w:t>
            </w:r>
            <w:r w:rsidR="00E217D6">
              <w:rPr>
                <w:rFonts w:ascii="Calibri" w:hAnsi="Calibri" w:eastAsia="Times New Roman" w:cs="Times New Roman"/>
                <w:color w:val="000000"/>
                <w:lang w:eastAsia="sk-SK"/>
              </w:rPr>
              <w:t>1</w:t>
            </w:r>
          </w:p>
        </w:tc>
      </w:tr>
      <w:tr w:rsidRPr="00FF6B5A" w:rsidR="00FF6B5A" w:rsidTr="19EF536F" w14:paraId="70C2F838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898A1D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C02307" w14:paraId="528620AE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8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OCA8.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ID záznamu v CREPČ alebo CREUČ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lang w:eastAsia="sk-SK"/>
                </w:rPr>
                <w:t>(ak je)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ID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Central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Registry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Publication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(CRPA) or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Central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Registry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(CRAA)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5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="00E217D6" w:rsidP="00E217D6" w:rsidRDefault="00E217D6" w14:paraId="545FC6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t>ID: 421846 | </w:t>
            </w:r>
            <w:proofErr w:type="spellStart"/>
            <w:r>
              <w:rPr>
                <w:rStyle w:val="Vrazn"/>
              </w:rPr>
              <w:t>Společná</w:t>
            </w:r>
            <w:proofErr w:type="spellEnd"/>
            <w:r>
              <w:rPr>
                <w:rStyle w:val="Vrazn"/>
              </w:rPr>
              <w:t xml:space="preserve"> pravidla</w:t>
            </w:r>
            <w:r>
              <w:t xml:space="preserve"> : kapitola 5 (</w:t>
            </w:r>
            <w:proofErr w:type="spellStart"/>
            <w:r>
              <w:t>Řím</w:t>
            </w:r>
            <w:proofErr w:type="spellEnd"/>
            <w:r>
              <w:t xml:space="preserve"> 2) / Csach, Kristián [Autor, 48%] ; Gregová </w:t>
            </w:r>
            <w:proofErr w:type="spellStart"/>
            <w:r>
              <w:t>Širicová</w:t>
            </w:r>
            <w:proofErr w:type="spellEnd"/>
            <w:r>
              <w:t xml:space="preserve">, Ľubica [Autor, 14%] ; </w:t>
            </w:r>
            <w:proofErr w:type="spellStart"/>
            <w:r>
              <w:t>Valdhans</w:t>
            </w:r>
            <w:proofErr w:type="spellEnd"/>
            <w:r>
              <w:t xml:space="preserve">, </w:t>
            </w:r>
            <w:proofErr w:type="spellStart"/>
            <w:r>
              <w:t>Jiří</w:t>
            </w:r>
            <w:proofErr w:type="spellEnd"/>
            <w:r>
              <w:t xml:space="preserve"> [Autor, 24%] ; </w:t>
            </w:r>
            <w:proofErr w:type="spellStart"/>
            <w:r>
              <w:t>Kyselovská</w:t>
            </w:r>
            <w:proofErr w:type="spellEnd"/>
            <w:r>
              <w:t xml:space="preserve">, Tereza [Autor, 14%] </w:t>
            </w:r>
            <w:r>
              <w:br/>
            </w:r>
            <w:r>
              <w:rPr>
                <w:b/>
                <w:bCs/>
              </w:rPr>
              <w:t>In:</w:t>
            </w:r>
            <w:r>
              <w:t xml:space="preserve"> </w:t>
            </w:r>
            <w:proofErr w:type="spellStart"/>
            <w:r>
              <w:rPr>
                <w:i/>
                <w:iCs/>
              </w:rPr>
              <w:t>Nařízení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Řím</w:t>
            </w:r>
            <w:proofErr w:type="spellEnd"/>
            <w:r>
              <w:rPr>
                <w:i/>
                <w:iCs/>
              </w:rPr>
              <w:t xml:space="preserve"> 1 </w:t>
            </w:r>
            <w:proofErr w:type="spellStart"/>
            <w:r>
              <w:rPr>
                <w:i/>
                <w:iCs/>
              </w:rPr>
              <w:t>Nařízení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Řím</w:t>
            </w:r>
            <w:proofErr w:type="spellEnd"/>
            <w:r>
              <w:rPr>
                <w:i/>
                <w:iCs/>
              </w:rPr>
              <w:t xml:space="preserve"> 2</w:t>
            </w:r>
            <w:r>
              <w:t xml:space="preserve"> [textový dokument (</w:t>
            </w:r>
            <w:proofErr w:type="spellStart"/>
            <w:r>
              <w:t>print</w:t>
            </w:r>
            <w:proofErr w:type="spellEnd"/>
            <w:r>
              <w:t xml:space="preserve">)] [elektronický dokument] : </w:t>
            </w:r>
            <w:proofErr w:type="spellStart"/>
            <w:r>
              <w:t>komentář</w:t>
            </w:r>
            <w:proofErr w:type="spellEnd"/>
            <w:r>
              <w:t xml:space="preserve">. </w:t>
            </w:r>
            <w:proofErr w:type="spellStart"/>
            <w:r w:rsidRPr="0076687D">
              <w:t>Naděžda</w:t>
            </w:r>
            <w:proofErr w:type="spellEnd"/>
            <w:r w:rsidRPr="0076687D">
              <w:t xml:space="preserve"> </w:t>
            </w:r>
            <w:proofErr w:type="spellStart"/>
            <w:r w:rsidRPr="0076687D">
              <w:t>Rozehnalová</w:t>
            </w:r>
            <w:proofErr w:type="spellEnd"/>
            <w:r w:rsidRPr="0076687D">
              <w:t xml:space="preserve">, </w:t>
            </w:r>
            <w:proofErr w:type="spellStart"/>
            <w:r w:rsidRPr="0076687D">
              <w:t>Jiří</w:t>
            </w:r>
            <w:proofErr w:type="spellEnd"/>
            <w:r w:rsidRPr="0076687D">
              <w:t xml:space="preserve"> </w:t>
            </w:r>
            <w:proofErr w:type="spellStart"/>
            <w:r w:rsidRPr="0076687D">
              <w:t>Valdhans</w:t>
            </w:r>
            <w:proofErr w:type="spellEnd"/>
            <w:r w:rsidRPr="0076687D">
              <w:t xml:space="preserve">, Tereza </w:t>
            </w:r>
            <w:proofErr w:type="spellStart"/>
            <w:r w:rsidRPr="0076687D">
              <w:t>Kyselovská</w:t>
            </w:r>
            <w:proofErr w:type="spellEnd"/>
            <w:r w:rsidRPr="0076687D">
              <w:t xml:space="preserve">, Kristián Csach, </w:t>
            </w:r>
            <w:proofErr w:type="spellStart"/>
            <w:r w:rsidRPr="0076687D">
              <w:t>Lubica</w:t>
            </w:r>
            <w:proofErr w:type="spellEnd"/>
            <w:r w:rsidRPr="0076687D">
              <w:t xml:space="preserve"> Gregová </w:t>
            </w:r>
            <w:proofErr w:type="spellStart"/>
            <w:r w:rsidRPr="0076687D">
              <w:t>Širicová</w:t>
            </w:r>
            <w:proofErr w:type="spellEnd"/>
            <w:r w:rsidRPr="0076687D">
              <w:t xml:space="preserve">, Iveta Rohová, David </w:t>
            </w:r>
            <w:proofErr w:type="spellStart"/>
            <w:r w:rsidRPr="0076687D">
              <w:t>Sehnálek</w:t>
            </w:r>
            <w:proofErr w:type="spellEnd"/>
            <w:r w:rsidRPr="0076687D">
              <w:t xml:space="preserve">, Klára </w:t>
            </w:r>
            <w:proofErr w:type="spellStart"/>
            <w:r w:rsidRPr="0076687D">
              <w:t>Drličková</w:t>
            </w:r>
            <w:proofErr w:type="spellEnd"/>
            <w:r>
              <w:t xml:space="preserve"> (autori) / </w:t>
            </w:r>
            <w:proofErr w:type="spellStart"/>
            <w:r>
              <w:t>Růžička</w:t>
            </w:r>
            <w:proofErr w:type="spellEnd"/>
            <w:r>
              <w:t xml:space="preserve">, </w:t>
            </w:r>
            <w:proofErr w:type="spellStart"/>
            <w:r>
              <w:t>Květoslav</w:t>
            </w:r>
            <w:proofErr w:type="spellEnd"/>
            <w:r>
              <w:t xml:space="preserve"> [Recenzent]. – 1. vyd. – Praha (Česko) : </w:t>
            </w:r>
            <w:proofErr w:type="spellStart"/>
            <w:r>
              <w:t>Wolters</w:t>
            </w:r>
            <w:proofErr w:type="spell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 xml:space="preserve">. </w:t>
            </w:r>
            <w:proofErr w:type="spellStart"/>
            <w:r>
              <w:t>Wolters</w:t>
            </w:r>
            <w:proofErr w:type="spell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 xml:space="preserve"> ČR, 2021. – (</w:t>
            </w:r>
            <w:proofErr w:type="spellStart"/>
            <w:r>
              <w:t>Komentáře</w:t>
            </w:r>
            <w:proofErr w:type="spellEnd"/>
            <w:r>
              <w:t xml:space="preserve"> </w:t>
            </w:r>
            <w:proofErr w:type="spellStart"/>
            <w:r>
              <w:t>Wolters</w:t>
            </w:r>
            <w:proofErr w:type="spell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>). – ISBN 978-80-7598-971-0. – ISBN (elektronické) 978-80-7598-972-7. – ISBN (elektronické) 978-80-7598-973-4, s. 482-532 [tlačená forma]</w:t>
            </w:r>
            <w:r w:rsidRPr="00526982"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Pr="00FF6B5A" w:rsidR="00422600" w:rsidP="00B42805" w:rsidRDefault="00422600" w14:paraId="7EA0900B" w14:textId="615F5510">
            <w:pPr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</w:tr>
      <w:tr w:rsidRPr="00FF6B5A" w:rsidR="00FF6B5A" w:rsidTr="19EF536F" w14:paraId="7043AB98" w14:textId="77777777">
        <w:trPr>
          <w:trHeight w:val="52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2B970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C02307" w14:paraId="1F2B6CC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9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OCA9. </w:t>
              </w:r>
              <w:proofErr w:type="spellStart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na záznam v CREPČ alebo CREUČ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CRPA or CRAA 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6"/>
            </w:r>
          </w:p>
        </w:tc>
        <w:tc>
          <w:tcPr>
            <w:tcW w:w="0" w:type="auto"/>
            <w:shd w:val="clear" w:color="auto" w:fill="auto"/>
            <w:tcMar/>
          </w:tcPr>
          <w:p w:rsidRPr="00FF6B5A" w:rsidR="00FF6B5A" w:rsidP="00FE27EC" w:rsidRDefault="00793032" w14:paraId="5FF90BB9" w14:textId="616EA2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793032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   https://app.crepc.sk/?fn=detailBiblioForm&amp;sid=B333B543FA8505EA491A1AF121</w:t>
            </w:r>
          </w:p>
        </w:tc>
      </w:tr>
      <w:tr w:rsidRPr="00FF6B5A" w:rsidR="00C86832" w:rsidTr="19EF536F" w14:paraId="21498929" w14:textId="77777777">
        <w:trPr>
          <w:trHeight w:val="525"/>
        </w:trPr>
        <w:tc>
          <w:tcPr>
            <w:tcW w:w="0" w:type="auto"/>
            <w:shd w:val="clear" w:color="auto" w:fill="auto"/>
            <w:tcMar/>
            <w:vAlign w:val="bottom"/>
          </w:tcPr>
          <w:p w:rsidRPr="00FF6B5A" w:rsidR="00C86832" w:rsidP="00FF6B5A" w:rsidRDefault="00C86832" w14:paraId="6F1ADBE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</w:tcPr>
          <w:p w:rsidR="00C86832" w:rsidP="00532FE9" w:rsidRDefault="00C86832" w14:paraId="74742115" w14:textId="77777777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/>
          </w:tcPr>
          <w:p w:rsidRPr="00FF6B5A" w:rsidR="00C86832" w:rsidP="00FE27EC" w:rsidRDefault="00C86832" w14:paraId="26262AE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</w:tr>
      <w:tr w:rsidRPr="00FF6B5A" w:rsidR="00FF6B5A" w:rsidTr="19EF536F" w14:paraId="6BA9D2A2" w14:textId="77777777">
        <w:trPr>
          <w:trHeight w:val="106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D1FB32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DAE3F3"/>
            <w:tcMar/>
            <w:textDirection w:val="btLr"/>
            <w:vAlign w:val="center"/>
            <w:hideMark/>
          </w:tcPr>
          <w:p w:rsidRPr="00FF6B5A" w:rsidR="00FF6B5A" w:rsidP="00FF6B5A" w:rsidRDefault="00FF6B5A" w14:paraId="6429918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that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registered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532FE9" w:rsidRDefault="00C02307" w14:paraId="29C19DA6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20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OCA10. </w:t>
              </w:r>
              <w:proofErr w:type="spellStart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na záznam v inom verejne prístupnom registri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another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publicly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accessible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register,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catalogue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outputs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03C9B17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FF6B5A" w:rsidR="00FF6B5A" w:rsidTr="19EF536F" w14:paraId="51BFBC80" w14:textId="77777777">
        <w:trPr>
          <w:trHeight w:val="15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D0277B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12B8038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386CD7C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OCA11. Charakteristika výstupu vo formáte bibliografického záznamu CREPČ alebo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lastRenderedPageBreak/>
              <w:t xml:space="preserve">CREUČ, ak výstup nie je vo verejne prístupnom registri alebo katalógu výstupov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in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format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CRPA or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CRAA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bibliographic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record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if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in a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publicly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accessible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register or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catalogue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785754" w:rsidRDefault="00FF6B5A" w14:paraId="429E661A" w14:textId="0E8964E9">
            <w:pPr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</w:tr>
      <w:tr w:rsidRPr="00FF6B5A" w:rsidR="00FF6B5A" w:rsidTr="19EF536F" w14:paraId="1DD2128C" w14:textId="77777777">
        <w:trPr>
          <w:trHeight w:val="12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3AF582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38D5F8A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785754" w:rsidR="00FF6B5A" w:rsidP="00087B3E" w:rsidRDefault="00C02307" w14:paraId="03B2189C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Expl.OCA12!A1" r:id="rId21"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OCA12. Typ výstupu (ak nie je výstup registrovaný v CREPČ alebo CREUČ) / Type of </w:t>
              </w:r>
              <w:proofErr w:type="spellStart"/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(</w:t>
              </w:r>
              <w:proofErr w:type="spellStart"/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>if</w:t>
              </w:r>
              <w:proofErr w:type="spellEnd"/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proofErr w:type="spellStart"/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>is</w:t>
              </w:r>
              <w:proofErr w:type="spellEnd"/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>not</w:t>
              </w:r>
              <w:proofErr w:type="spellEnd"/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>registered</w:t>
              </w:r>
              <w:proofErr w:type="spellEnd"/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CRPA or CRAA)</w:t>
              </w:r>
              <w:r w:rsidRPr="00785754" w:rsidR="00FF6B5A">
                <w:rPr>
                  <w:rFonts w:ascii="Calibri" w:hAnsi="Calibri" w:eastAsia="Times New Roman" w:cs="Times New Roman"/>
                  <w:lang w:eastAsia="sk-SK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087B3E" w:rsidR="00FF6B5A" w:rsidP="00FF6B5A" w:rsidRDefault="00FF6B5A" w14:paraId="6266D3A3" w14:textId="01F5EBAD">
            <w:pPr>
              <w:spacing w:after="0" w:line="240" w:lineRule="auto"/>
              <w:rPr>
                <w:rFonts w:ascii="Calibri" w:hAnsi="Calibri" w:eastAsia="Times New Roman" w:cs="Times New Roman"/>
                <w:iCs/>
                <w:color w:val="000000"/>
                <w:lang w:eastAsia="sk-SK"/>
              </w:rPr>
            </w:pPr>
          </w:p>
        </w:tc>
      </w:tr>
      <w:tr w:rsidRPr="00FF6B5A" w:rsidR="00FF6B5A" w:rsidTr="19EF536F" w14:paraId="3994E767" w14:textId="77777777">
        <w:trPr>
          <w:trHeight w:val="11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F1E41C7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66CE3C9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785754" w:rsidR="00FF6B5A" w:rsidP="00FF6B5A" w:rsidRDefault="00FF6B5A" w14:paraId="10F864A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OCA13. </w:t>
            </w:r>
            <w:proofErr w:type="spellStart"/>
            <w:r w:rsidRPr="00785754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Hyperlink</w:t>
            </w:r>
            <w:proofErr w:type="spellEnd"/>
            <w:r w:rsidRPr="00785754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Hyperlink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webpage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where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full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text,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documentation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, etc.)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3037" w:rsidR="00FF6B5A" w:rsidP="00FF6B5A" w:rsidRDefault="00FF6B5A" w14:paraId="2438FED5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3037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Pr="00FF6B5A" w:rsidR="00FF6B5A" w:rsidTr="19EF536F" w14:paraId="49B38A92" w14:textId="77777777">
        <w:trPr>
          <w:trHeight w:val="76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07E32D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2470FC1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785754" w:rsidR="00FF6B5A" w:rsidP="00FF6B5A" w:rsidRDefault="00FF6B5A" w14:paraId="1D8472C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OCA14. Charakteristika autorského vkladu /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author's</w:t>
            </w:r>
            <w:proofErr w:type="spellEnd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785754">
              <w:rPr>
                <w:rFonts w:ascii="Calibri" w:hAnsi="Calibri" w:eastAsia="Times New Roman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  <w:tcMar/>
            <w:hideMark/>
          </w:tcPr>
          <w:p w:rsidRPr="00CB3037" w:rsidR="00FF6B5A" w:rsidP="00FF6B5A" w:rsidRDefault="00FF6B5A" w14:paraId="7D33DD09" w14:textId="525F10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19EF536F" w14:paraId="270C6842" w14:textId="77777777">
        <w:trPr>
          <w:trHeight w:val="23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7D7D6E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7E5B7FC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532FE9" w:rsidRDefault="00C02307" w14:paraId="1740FF4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22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OCA15.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.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Annotation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with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contextual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information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concerning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lastRenderedPageBreak/>
                <w:t>description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creative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process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and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content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, etc. </w:t>
              </w:r>
              <w:r w:rsidR="00532FE9">
                <w:rPr>
                  <w:rStyle w:val="Odkaznapoznmkupodiarou"/>
                  <w:rFonts w:ascii="Calibri" w:hAnsi="Calibri" w:eastAsia="Times New Roman" w:cs="Times New Roman"/>
                  <w:lang w:eastAsia="sk-SK"/>
                </w:rPr>
                <w:footnoteReference w:id="8"/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br w:type="page"/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v slovenskom jazyku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br w:type="page"/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v anglickom jazyku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in English 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CB3037" w:rsidR="00422600" w:rsidP="000F0CE9" w:rsidRDefault="00E217D6" w14:paraId="5C616FFB" w14:textId="0395A71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Autorský kolektív vedený poprednou českou predstaviteľkou vedy medzinárodného práva súkromného a procesného ponúka podrobný a komparatívny rozbor jednotlivých ustanovení</w:t>
            </w:r>
            <w:r w:rsidR="007E60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nariadení práva EÚ týkajúcich sa medzinárodného práva súkromného a procesného, unifikovaným naprieč celou Európskou úniou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Vo všetkých ustanoveniach sa zohľadňuje najnovší stav európskej vedy</w:t>
            </w:r>
            <w:r w:rsidR="007E60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 rozhodovacia činnosť popredných európskych jurisdikcií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7E60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Autor spracoval podrobný komentár k rôznym ustanoveniam, z ktorých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E60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iaceré </w:t>
            </w:r>
            <w:r w:rsidR="007E60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presahujú jeden autorský hárok. Venuje sa v nich okrem iného aj zásadným a neuzavretým otázkam medzinárodného práva súkromného a procesného (obzvlášť bezdôvodnému obohateniu a postúpeniu pohľadávky)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:rsidRPr="00CB3037" w:rsidR="004F5914" w:rsidP="00F048A8" w:rsidRDefault="004F5914" w14:paraId="43CD8ADA" w14:textId="7777777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CB3037" w:rsidR="004F5914" w:rsidP="00F048A8" w:rsidRDefault="004F5914" w14:paraId="6D13AE23" w14:textId="6F07A68B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Pr="00FF6B5A" w:rsidR="00FF6B5A" w:rsidTr="19EF536F" w14:paraId="0E3A4A1E" w14:textId="77777777">
        <w:trPr>
          <w:trHeight w:val="9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208630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C02307" w14:paraId="36CCB09B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23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OCA16.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Anotácia výstupu v anglickom jazyku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Annotation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in English </w:t>
              </w:r>
              <w:r w:rsidR="00532FE9">
                <w:rPr>
                  <w:rStyle w:val="Odkaznapoznmkupodiarou"/>
                  <w:rFonts w:ascii="Calibri" w:hAnsi="Calibri" w:eastAsia="Times New Roman" w:cs="Times New Roman"/>
                  <w:lang w:eastAsia="sk-SK"/>
                </w:rPr>
                <w:footnoteReference w:id="9"/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br w:type="page"/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/>
          </w:tcPr>
          <w:p w:rsidR="00785754" w:rsidP="008F78E3" w:rsidRDefault="00785754" w14:paraId="41E896D1" w14:textId="77777777">
            <w:pPr>
              <w:spacing w:after="0" w:line="240" w:lineRule="auto"/>
              <w:rPr>
                <w:rFonts w:cstheme="minorHAnsi"/>
                <w:i/>
                <w:iCs/>
              </w:rPr>
            </w:pPr>
            <w:proofErr w:type="spellStart"/>
            <w:r w:rsidRPr="00BB0A55">
              <w:rPr>
                <w:rFonts w:cstheme="minorHAnsi"/>
                <w:i/>
                <w:iCs/>
              </w:rPr>
              <w:t>The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team of </w:t>
            </w:r>
            <w:proofErr w:type="spellStart"/>
            <w:r w:rsidRPr="00BB0A55">
              <w:rPr>
                <w:rFonts w:cstheme="minorHAnsi"/>
                <w:i/>
                <w:iCs/>
              </w:rPr>
              <w:t>authors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BB0A55">
              <w:rPr>
                <w:rFonts w:cstheme="minorHAnsi"/>
                <w:i/>
                <w:iCs/>
              </w:rPr>
              <w:t>led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by a </w:t>
            </w:r>
            <w:proofErr w:type="spellStart"/>
            <w:r w:rsidRPr="00BB0A55">
              <w:rPr>
                <w:rFonts w:cstheme="minorHAnsi"/>
                <w:i/>
                <w:iCs/>
              </w:rPr>
              <w:t>leading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Czech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scholar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of </w:t>
            </w:r>
            <w:proofErr w:type="spellStart"/>
            <w:r w:rsidRPr="00BB0A55">
              <w:rPr>
                <w:rFonts w:cstheme="minorHAnsi"/>
                <w:i/>
                <w:iCs/>
              </w:rPr>
              <w:t>private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international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law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and </w:t>
            </w:r>
            <w:proofErr w:type="spellStart"/>
            <w:r w:rsidRPr="00BB0A55">
              <w:rPr>
                <w:rFonts w:cstheme="minorHAnsi"/>
                <w:i/>
                <w:iCs/>
              </w:rPr>
              <w:t>procedure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BB0A55">
              <w:rPr>
                <w:rFonts w:cstheme="minorHAnsi"/>
                <w:i/>
                <w:iCs/>
              </w:rPr>
              <w:t>offers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a </w:t>
            </w:r>
            <w:proofErr w:type="spellStart"/>
            <w:r w:rsidRPr="00BB0A55">
              <w:rPr>
                <w:rFonts w:cstheme="minorHAnsi"/>
                <w:i/>
                <w:iCs/>
              </w:rPr>
              <w:t>detailed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and </w:t>
            </w:r>
            <w:proofErr w:type="spellStart"/>
            <w:r w:rsidRPr="00BB0A55">
              <w:rPr>
                <w:rFonts w:cstheme="minorHAnsi"/>
                <w:i/>
                <w:iCs/>
              </w:rPr>
              <w:t>comparative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analysis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of </w:t>
            </w:r>
            <w:proofErr w:type="spellStart"/>
            <w:r w:rsidRPr="00BB0A55">
              <w:rPr>
                <w:rFonts w:cstheme="minorHAnsi"/>
                <w:i/>
                <w:iCs/>
              </w:rPr>
              <w:t>the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individual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provisions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of </w:t>
            </w:r>
            <w:proofErr w:type="spellStart"/>
            <w:r w:rsidRPr="00BB0A55">
              <w:rPr>
                <w:rFonts w:cstheme="minorHAnsi"/>
                <w:i/>
                <w:iCs/>
              </w:rPr>
              <w:t>the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EU </w:t>
            </w:r>
            <w:proofErr w:type="spellStart"/>
            <w:r w:rsidRPr="00BB0A55">
              <w:rPr>
                <w:rFonts w:cstheme="minorHAnsi"/>
                <w:i/>
                <w:iCs/>
              </w:rPr>
              <w:t>regulations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on </w:t>
            </w:r>
            <w:proofErr w:type="spellStart"/>
            <w:r w:rsidRPr="00BB0A55">
              <w:rPr>
                <w:rFonts w:cstheme="minorHAnsi"/>
                <w:i/>
                <w:iCs/>
              </w:rPr>
              <w:t>private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international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law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and </w:t>
            </w:r>
            <w:proofErr w:type="spellStart"/>
            <w:r w:rsidRPr="00BB0A55">
              <w:rPr>
                <w:rFonts w:cstheme="minorHAnsi"/>
                <w:i/>
                <w:iCs/>
              </w:rPr>
              <w:t>procedure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BB0A55">
              <w:rPr>
                <w:rFonts w:cstheme="minorHAnsi"/>
                <w:i/>
                <w:iCs/>
              </w:rPr>
              <w:t>unified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across</w:t>
            </w:r>
            <w:proofErr w:type="spellEnd"/>
            <w:r>
              <w:rPr>
                <w:rFonts w:cstheme="minorHAnsi"/>
                <w:i/>
                <w:iCs/>
              </w:rPr>
              <w:t xml:space="preserve"> EU</w:t>
            </w:r>
            <w:r w:rsidRPr="00BB0A55">
              <w:rPr>
                <w:rFonts w:cstheme="minorHAnsi"/>
                <w:i/>
                <w:iCs/>
              </w:rPr>
              <w:t xml:space="preserve">. </w:t>
            </w:r>
          </w:p>
          <w:p w:rsidRPr="00CB3037" w:rsidR="008F78E3" w:rsidP="008F78E3" w:rsidRDefault="00785754" w14:paraId="45D4C299" w14:textId="3F24B46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  <w:proofErr w:type="spellStart"/>
            <w:r w:rsidRPr="00BB0A55">
              <w:rPr>
                <w:rFonts w:cstheme="minorHAnsi"/>
                <w:i/>
                <w:iCs/>
              </w:rPr>
              <w:t>The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author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presents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a </w:t>
            </w:r>
            <w:proofErr w:type="spellStart"/>
            <w:r w:rsidRPr="00BB0A55">
              <w:rPr>
                <w:rFonts w:cstheme="minorHAnsi"/>
                <w:i/>
                <w:iCs/>
              </w:rPr>
              <w:t>detailed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commentary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on </w:t>
            </w:r>
            <w:proofErr w:type="spellStart"/>
            <w:r w:rsidRPr="00BB0A55">
              <w:rPr>
                <w:rFonts w:cstheme="minorHAnsi"/>
                <w:i/>
                <w:iCs/>
              </w:rPr>
              <w:t>various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provisions</w:t>
            </w:r>
            <w:proofErr w:type="spellEnd"/>
            <w:r>
              <w:rPr>
                <w:rFonts w:cstheme="minorHAnsi"/>
                <w:i/>
                <w:iCs/>
              </w:rPr>
              <w:t xml:space="preserve"> of </w:t>
            </w:r>
            <w:proofErr w:type="spellStart"/>
            <w:r>
              <w:rPr>
                <w:rFonts w:cstheme="minorHAnsi"/>
                <w:i/>
                <w:iCs/>
              </w:rPr>
              <w:t>the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regulation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Rome</w:t>
            </w:r>
            <w:proofErr w:type="spellEnd"/>
            <w:r>
              <w:rPr>
                <w:rFonts w:cstheme="minorHAnsi"/>
                <w:i/>
                <w:iCs/>
              </w:rPr>
              <w:t xml:space="preserve"> I and </w:t>
            </w:r>
            <w:proofErr w:type="spellStart"/>
            <w:r>
              <w:rPr>
                <w:rFonts w:cstheme="minorHAnsi"/>
                <w:i/>
                <w:iCs/>
              </w:rPr>
              <w:t>Rome</w:t>
            </w:r>
            <w:proofErr w:type="spellEnd"/>
            <w:r>
              <w:rPr>
                <w:rFonts w:cstheme="minorHAnsi"/>
                <w:i/>
                <w:iCs/>
              </w:rPr>
              <w:t xml:space="preserve"> II</w:t>
            </w:r>
            <w:r>
              <w:rPr>
                <w:rFonts w:cstheme="minorHAnsi"/>
                <w:i/>
                <w:iCs/>
              </w:rPr>
              <w:t>.</w:t>
            </w:r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Among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other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things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, he </w:t>
            </w:r>
            <w:proofErr w:type="spellStart"/>
            <w:r w:rsidRPr="00BB0A55">
              <w:rPr>
                <w:rFonts w:cstheme="minorHAnsi"/>
                <w:i/>
                <w:iCs/>
              </w:rPr>
              <w:t>deals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with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fundamental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and </w:t>
            </w:r>
            <w:proofErr w:type="spellStart"/>
            <w:r w:rsidRPr="00BB0A55">
              <w:rPr>
                <w:rFonts w:cstheme="minorHAnsi"/>
                <w:i/>
                <w:iCs/>
              </w:rPr>
              <w:t>pending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questions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of </w:t>
            </w:r>
            <w:proofErr w:type="spellStart"/>
            <w:r w:rsidRPr="00BB0A55">
              <w:rPr>
                <w:rFonts w:cstheme="minorHAnsi"/>
                <w:i/>
                <w:iCs/>
              </w:rPr>
              <w:t>private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international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law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and </w:t>
            </w:r>
            <w:proofErr w:type="spellStart"/>
            <w:r w:rsidRPr="00BB0A55">
              <w:rPr>
                <w:rFonts w:cstheme="minorHAnsi"/>
                <w:i/>
                <w:iCs/>
              </w:rPr>
              <w:t>procedure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(in </w:t>
            </w:r>
            <w:proofErr w:type="spellStart"/>
            <w:r w:rsidRPr="00BB0A55">
              <w:rPr>
                <w:rFonts w:cstheme="minorHAnsi"/>
                <w:i/>
                <w:iCs/>
              </w:rPr>
              <w:t>particular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unjust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B0A55">
              <w:rPr>
                <w:rFonts w:cstheme="minorHAnsi"/>
                <w:i/>
                <w:iCs/>
              </w:rPr>
              <w:t>enrichment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and </w:t>
            </w:r>
            <w:proofErr w:type="spellStart"/>
            <w:r w:rsidRPr="00BB0A55">
              <w:rPr>
                <w:rFonts w:cstheme="minorHAnsi"/>
                <w:i/>
                <w:iCs/>
              </w:rPr>
              <w:t>assignment</w:t>
            </w:r>
            <w:proofErr w:type="spellEnd"/>
            <w:r w:rsidRPr="00BB0A55">
              <w:rPr>
                <w:rFonts w:cstheme="minorHAnsi"/>
                <w:i/>
                <w:iCs/>
              </w:rPr>
              <w:t xml:space="preserve"> of </w:t>
            </w:r>
            <w:proofErr w:type="spellStart"/>
            <w:r w:rsidRPr="00BB0A55">
              <w:rPr>
                <w:rFonts w:cstheme="minorHAnsi"/>
                <w:i/>
                <w:iCs/>
              </w:rPr>
              <w:t>claims</w:t>
            </w:r>
            <w:proofErr w:type="spellEnd"/>
            <w:r w:rsidRPr="00BB0A55">
              <w:rPr>
                <w:rFonts w:cstheme="minorHAnsi"/>
                <w:i/>
                <w:iCs/>
              </w:rPr>
              <w:t>).</w:t>
            </w:r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Throughout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work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author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presents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develops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state of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knowledge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a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number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issues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private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international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procedure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In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commentary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individual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provisions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are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treated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detail, in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which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author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systematically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elaborates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results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foreign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discussion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confronts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them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with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his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own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solutions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(in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particular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unjust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enrichment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assignment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a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claim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especially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as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regards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effects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assignment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third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parties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). In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doing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so,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author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also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reaches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conclusions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which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results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Slovak,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Czech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some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other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legal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systems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are in </w:t>
            </w:r>
            <w:proofErr w:type="spellStart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conflict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with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each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other</w:t>
            </w:r>
            <w:proofErr w:type="spellEnd"/>
            <w:r w:rsidRPr="008F78E3"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.</w:t>
            </w:r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author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identifies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areas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where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such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conflicts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are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not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problematic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could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provide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 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better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regulatory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competition</w:t>
            </w:r>
            <w:proofErr w:type="spellEnd"/>
            <w:r w:rsidR="008F78E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.</w:t>
            </w:r>
          </w:p>
        </w:tc>
      </w:tr>
      <w:tr w:rsidRPr="00FF6B5A" w:rsidR="00FF6B5A" w:rsidTr="19EF536F" w14:paraId="715A9106" w14:textId="77777777">
        <w:trPr>
          <w:trHeight w:val="8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D3A0EE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675AA1F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OCA17.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Zoznam najviac 5 najvýznamnejších ohlasov na výstup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 / List of maximum 5 most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significant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citations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corresponding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  <w:tcMar/>
          </w:tcPr>
          <w:p w:rsidRPr="00193C6B" w:rsidR="00193C6B" w:rsidP="00F83BCB" w:rsidRDefault="00193C6B" w14:paraId="0BBF2845" w14:textId="49ACAF2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193C6B">
              <w:rPr>
                <w:rFonts w:eastAsia="Times New Roman" w:cstheme="minorHAnsi"/>
                <w:color w:val="000000"/>
                <w:lang w:eastAsia="sk-SK"/>
              </w:rPr>
              <w:t>Vzhľadom na to, že článok bol publikovaný nedávno, nie sú citácie evidované.</w:t>
            </w:r>
          </w:p>
          <w:p w:rsidRPr="00193C6B" w:rsidR="00193C6B" w:rsidP="00F83BCB" w:rsidRDefault="00193C6B" w14:paraId="00C7467B" w14:textId="7777777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</w:p>
          <w:p w:rsidRPr="00193C6B" w:rsidR="00F83BCB" w:rsidP="00F83BCB" w:rsidRDefault="000F0CE9" w14:paraId="329AA28C" w14:textId="4970E99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  <w:proofErr w:type="spellStart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paper</w:t>
            </w:r>
            <w:proofErr w:type="spellEnd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has </w:t>
            </w:r>
            <w:proofErr w:type="spellStart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been</w:t>
            </w:r>
            <w:proofErr w:type="spellEnd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published</w:t>
            </w:r>
            <w:proofErr w:type="spellEnd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recently</w:t>
            </w:r>
            <w:proofErr w:type="spellEnd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therefore</w:t>
            </w:r>
            <w:proofErr w:type="spellEnd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no </w:t>
            </w:r>
            <w:proofErr w:type="spellStart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citations</w:t>
            </w:r>
            <w:proofErr w:type="spellEnd"/>
            <w:r w:rsidRP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are</w:t>
            </w:r>
            <w:r w:rsidRPr="00193C6B" w:rsid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193C6B" w:rsid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registered</w:t>
            </w:r>
            <w:proofErr w:type="spellEnd"/>
            <w:r w:rsidRPr="00193C6B" w:rsidR="00193C6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.</w:t>
            </w:r>
          </w:p>
        </w:tc>
      </w:tr>
      <w:tr w:rsidRPr="00FF6B5A" w:rsidR="00FF6B5A" w:rsidTr="19EF536F" w14:paraId="3B46A17F" w14:textId="77777777">
        <w:trPr>
          <w:trHeight w:val="117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A7A8DE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0AA311D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OCA18.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output's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lastRenderedPageBreak/>
              <w:t>socio-economic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practice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anglickom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  <w:tcMar/>
          </w:tcPr>
          <w:p w:rsidR="006668D3" w:rsidP="000838BF" w:rsidRDefault="008F78E3" w14:paraId="4F989893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759F5">
              <w:rPr>
                <w:rFonts w:eastAsia="Times New Roman" w:cstheme="minorHAnsi"/>
                <w:color w:val="000000"/>
                <w:lang w:eastAsia="sk-SK"/>
              </w:rPr>
              <w:lastRenderedPageBreak/>
              <w:t xml:space="preserve">Vzhľadom na spôsob spracovania komentára má text význam tak pre doktrínu (vrátane zahraničnej) ako aj pre aplikačnú prax. Sudcom, ale aj advokátom či právu znalým osobám sa ponúkajú </w:t>
            </w:r>
            <w:r w:rsidRPr="00F759F5" w:rsidR="00F759F5">
              <w:rPr>
                <w:rFonts w:eastAsia="Times New Roman" w:cstheme="minorHAnsi"/>
                <w:color w:val="000000"/>
                <w:lang w:eastAsia="sk-SK"/>
              </w:rPr>
              <w:t>riešenia aj zložitých problémov, so zohľadnením stavu poznania v zahraničí a so snahou ponúknuť riešenia, ktorú sú konzistentné s európskou právnou úpravou.</w:t>
            </w:r>
          </w:p>
          <w:p w:rsidR="00F759F5" w:rsidP="000838BF" w:rsidRDefault="00F759F5" w14:paraId="31AE0287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:rsidRPr="00F759F5" w:rsidR="00F759F5" w:rsidP="000838BF" w:rsidRDefault="00F759F5" w14:paraId="2CF12C8B" w14:textId="4735069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Due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to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way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commentary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has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been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elaborated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text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importance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both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doctrine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(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including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E753E8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international</w:t>
            </w:r>
            <w:proofErr w:type="spellEnd"/>
            <w:r w:rsidR="00E753E8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E753E8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doctrine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) and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application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practice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Judges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but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also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lawyers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persons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familiar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with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are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offered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solutions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to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even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complex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problems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taking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into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account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state of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knowledge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abroad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seeking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to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offer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solutions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that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are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consistent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with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European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F759F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.</w:t>
            </w:r>
          </w:p>
        </w:tc>
      </w:tr>
      <w:tr w:rsidRPr="00FF6B5A" w:rsidR="00FF6B5A" w:rsidTr="19EF536F" w14:paraId="6B2AB384" w14:textId="77777777">
        <w:trPr>
          <w:trHeight w:val="12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FAE462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7BC6F94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OCA19.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and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related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activities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'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educational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process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anglickom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="00FF6B5A" w:rsidP="00FF6B5A" w:rsidRDefault="00DA4CF5" w14:paraId="0013BEE1" w14:textId="194BF4D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sk-SK"/>
              </w:rPr>
              <w:t>Publikáci</w:t>
            </w:r>
            <w:r w:rsidR="000838B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a je využiteľná najmä vo výučbe </w:t>
            </w:r>
            <w:r w:rsidR="007E6053">
              <w:rPr>
                <w:rFonts w:ascii="Calibri" w:hAnsi="Calibri" w:eastAsia="Times New Roman" w:cs="Times New Roman"/>
                <w:color w:val="000000"/>
                <w:lang w:eastAsia="sk-SK"/>
              </w:rPr>
              <w:t>medzinárodného práva súkromného a procesného ale aj európskeho práva a nadväzujúcich predmetov v druhom a treťom stupni štúdia.</w:t>
            </w:r>
            <w:r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</w:p>
          <w:p w:rsidR="00E620D5" w:rsidP="00E620D5" w:rsidRDefault="00E620D5" w14:paraId="0D58BEE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  <w:p w:rsidRPr="00FF6B5A" w:rsidR="00E620D5" w:rsidP="00E620D5" w:rsidRDefault="007E6053" w14:paraId="1B56C75B" w14:textId="0C6BD92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publication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particularly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useful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teaching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private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international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procedure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as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well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as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European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related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subjects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second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third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>levels</w:t>
            </w:r>
            <w:proofErr w:type="spellEnd"/>
            <w:r w:rsidRPr="007E6053"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  <w:t xml:space="preserve"> of study.</w:t>
            </w:r>
          </w:p>
        </w:tc>
      </w:tr>
      <w:tr w:rsidRPr="00FF6B5A" w:rsidR="00FF6B5A" w:rsidTr="19EF536F" w14:paraId="5D0976C9" w14:textId="77777777">
        <w:trPr>
          <w:trHeight w:val="204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035B76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07C9CC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63B15BA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26170AE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</w:tbl>
    <w:p w:rsidR="00502F15" w:rsidRDefault="00502F15" w14:paraId="4F1EF26E" w14:textId="77777777"/>
    <w:sectPr w:rsidR="00502F15" w:rsidSect="008E21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orient="portrait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2307" w:rsidP="00816E73" w:rsidRDefault="00C02307" w14:paraId="7A3CD26F" w14:textId="77777777">
      <w:pPr>
        <w:spacing w:after="0" w:line="240" w:lineRule="auto"/>
      </w:pPr>
      <w:r>
        <w:separator/>
      </w:r>
    </w:p>
  </w:endnote>
  <w:endnote w:type="continuationSeparator" w:id="0">
    <w:p w:rsidR="00C02307" w:rsidP="00816E73" w:rsidRDefault="00C02307" w14:paraId="6B0C19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153A7713" w14:textId="777777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3768" w:rsidRDefault="00A23768" w14:paraId="601CF9F0" w14:textId="77777777">
    <w:pPr>
      <w:pStyle w:val="Pta"/>
    </w:pPr>
    <w:r w:rsidRPr="00A23768">
      <w:t>T_Z_VTCAj_1/ 2020</w:t>
    </w:r>
  </w:p>
  <w:p w:rsidR="00A23768" w:rsidRDefault="00A23768" w14:paraId="52AD5802" w14:textId="777777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7A2133F8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2307" w:rsidP="00816E73" w:rsidRDefault="00C02307" w14:paraId="6BD60821" w14:textId="77777777">
      <w:pPr>
        <w:spacing w:after="0" w:line="240" w:lineRule="auto"/>
      </w:pPr>
      <w:r>
        <w:separator/>
      </w:r>
    </w:p>
  </w:footnote>
  <w:footnote w:type="continuationSeparator" w:id="0">
    <w:p w:rsidR="00C02307" w:rsidP="00816E73" w:rsidRDefault="00C02307" w14:paraId="3FCFEEB0" w14:textId="77777777">
      <w:pPr>
        <w:spacing w:after="0" w:line="240" w:lineRule="auto"/>
      </w:pPr>
      <w:r>
        <w:continuationSeparator/>
      </w:r>
    </w:p>
  </w:footnote>
  <w:footnote w:id="1">
    <w:p w:rsidRPr="001F26CD" w:rsidR="004E4845" w:rsidP="008E2108" w:rsidRDefault="004E4845" w14:paraId="2CD787C4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2">
    <w:p w:rsidRPr="001F26CD" w:rsidR="004E4845" w:rsidP="008E2108" w:rsidRDefault="004E4845" w14:paraId="63803475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Art. 20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3">
    <w:p w:rsidRPr="001F26CD" w:rsidR="004E4845" w:rsidP="008E2108" w:rsidRDefault="004E4845" w14:paraId="48694691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Register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:rsidRPr="001F26CD" w:rsidR="004E4845" w:rsidP="008E2108" w:rsidRDefault="004E4845" w14:paraId="09C50F42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br/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type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5">
    <w:p w:rsidRPr="001F26CD" w:rsidR="00532FE9" w:rsidP="008E2108" w:rsidRDefault="00532FE9" w14:paraId="67E6FDA3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ID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6">
    <w:p w:rsidRPr="001F26CD" w:rsidR="00532FE9" w:rsidP="008E2108" w:rsidRDefault="00532FE9" w14:paraId="239D4BEE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at https://cms.crepc.sk/,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7">
    <w:p w:rsidRPr="001F26CD" w:rsidR="00532FE9" w:rsidP="008E2108" w:rsidRDefault="00532FE9" w14:paraId="6476AAA6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, etc.</w:t>
      </w:r>
    </w:p>
  </w:footnote>
  <w:footnote w:id="8">
    <w:p w:rsidRPr="001F26CD" w:rsidR="00532FE9" w:rsidP="008E2108" w:rsidRDefault="00532FE9" w14:paraId="377D7D32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-text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output.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, etc.</w:t>
      </w:r>
    </w:p>
  </w:footnote>
  <w:footnote w:id="9">
    <w:p w:rsidRPr="001F26CD" w:rsidR="00532FE9" w:rsidP="008E2108" w:rsidRDefault="00532FE9" w14:paraId="6438A74D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English.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in English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6F4A3FB3" w14:textId="777777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849EB" w:rsidP="00B15040" w:rsidRDefault="00B15040" w14:paraId="13BC520C" w14:textId="77777777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0A3E7C4A" wp14:editId="1A32E067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:rsidR="006849EB" w:rsidRDefault="006849EB" w14:paraId="3AA45141" w14:textId="7777777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70CFF920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9F9"/>
    <w:multiLevelType w:val="hybridMultilevel"/>
    <w:tmpl w:val="3C04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BD"/>
    <w:rsid w:val="00011981"/>
    <w:rsid w:val="00051F5A"/>
    <w:rsid w:val="000636E9"/>
    <w:rsid w:val="00076523"/>
    <w:rsid w:val="0008088C"/>
    <w:rsid w:val="000838BF"/>
    <w:rsid w:val="00087B3E"/>
    <w:rsid w:val="000F0CE9"/>
    <w:rsid w:val="00102D82"/>
    <w:rsid w:val="00112F47"/>
    <w:rsid w:val="00164E76"/>
    <w:rsid w:val="00193C6B"/>
    <w:rsid w:val="001A42DD"/>
    <w:rsid w:val="001E041E"/>
    <w:rsid w:val="001E5182"/>
    <w:rsid w:val="001F26CD"/>
    <w:rsid w:val="00222794"/>
    <w:rsid w:val="00244A26"/>
    <w:rsid w:val="00255867"/>
    <w:rsid w:val="003066C7"/>
    <w:rsid w:val="00375713"/>
    <w:rsid w:val="003B17F8"/>
    <w:rsid w:val="003C7698"/>
    <w:rsid w:val="003D03AF"/>
    <w:rsid w:val="004038BC"/>
    <w:rsid w:val="00422600"/>
    <w:rsid w:val="00430CF4"/>
    <w:rsid w:val="00457E52"/>
    <w:rsid w:val="0047355F"/>
    <w:rsid w:val="00474372"/>
    <w:rsid w:val="00484CBC"/>
    <w:rsid w:val="004A4A06"/>
    <w:rsid w:val="004D5CBD"/>
    <w:rsid w:val="004E4845"/>
    <w:rsid w:val="004F5914"/>
    <w:rsid w:val="00502F15"/>
    <w:rsid w:val="0053021C"/>
    <w:rsid w:val="00532FE9"/>
    <w:rsid w:val="0053563B"/>
    <w:rsid w:val="00546BD2"/>
    <w:rsid w:val="005622F0"/>
    <w:rsid w:val="00572798"/>
    <w:rsid w:val="005A5140"/>
    <w:rsid w:val="005B4A19"/>
    <w:rsid w:val="00615BB4"/>
    <w:rsid w:val="006668D3"/>
    <w:rsid w:val="00675F63"/>
    <w:rsid w:val="006849EB"/>
    <w:rsid w:val="006E44F1"/>
    <w:rsid w:val="006F182B"/>
    <w:rsid w:val="00777AED"/>
    <w:rsid w:val="00785754"/>
    <w:rsid w:val="00793032"/>
    <w:rsid w:val="007A286E"/>
    <w:rsid w:val="007B7238"/>
    <w:rsid w:val="007E6053"/>
    <w:rsid w:val="008062B7"/>
    <w:rsid w:val="00816E73"/>
    <w:rsid w:val="00852CC7"/>
    <w:rsid w:val="008B78D7"/>
    <w:rsid w:val="008E2108"/>
    <w:rsid w:val="008F78E3"/>
    <w:rsid w:val="00942518"/>
    <w:rsid w:val="009547F9"/>
    <w:rsid w:val="00975300"/>
    <w:rsid w:val="00980601"/>
    <w:rsid w:val="00A23768"/>
    <w:rsid w:val="00A34487"/>
    <w:rsid w:val="00B15040"/>
    <w:rsid w:val="00B22EA0"/>
    <w:rsid w:val="00B40CEB"/>
    <w:rsid w:val="00B42805"/>
    <w:rsid w:val="00BA1526"/>
    <w:rsid w:val="00BB0A55"/>
    <w:rsid w:val="00C02307"/>
    <w:rsid w:val="00C40D4D"/>
    <w:rsid w:val="00C63E2F"/>
    <w:rsid w:val="00C86832"/>
    <w:rsid w:val="00CB3037"/>
    <w:rsid w:val="00CD55EB"/>
    <w:rsid w:val="00CE5D14"/>
    <w:rsid w:val="00D32B5E"/>
    <w:rsid w:val="00D64B7C"/>
    <w:rsid w:val="00D733AB"/>
    <w:rsid w:val="00DA4CF5"/>
    <w:rsid w:val="00DF77E6"/>
    <w:rsid w:val="00E217D6"/>
    <w:rsid w:val="00E620D5"/>
    <w:rsid w:val="00E753E8"/>
    <w:rsid w:val="00EA434E"/>
    <w:rsid w:val="00EC403D"/>
    <w:rsid w:val="00F048A8"/>
    <w:rsid w:val="00F16939"/>
    <w:rsid w:val="00F34077"/>
    <w:rsid w:val="00F759F5"/>
    <w:rsid w:val="00F83BCB"/>
    <w:rsid w:val="00FE27EC"/>
    <w:rsid w:val="00FF6B5A"/>
    <w:rsid w:val="19EF536F"/>
    <w:rsid w:val="7633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55338"/>
  <w15:docId w15:val="{EB62095B-05E5-40B4-89EC-704BB8FCB2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Vrazn">
    <w:name w:val="Strong"/>
    <w:basedOn w:val="Predvolenpsmoodseku"/>
    <w:uiPriority w:val="22"/>
    <w:qFormat/>
    <w:rsid w:val="00FE27EC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3C769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C7698"/>
    <w:pPr>
      <w:ind w:left="720"/>
      <w:contextualSpacing/>
    </w:pPr>
  </w:style>
  <w:style w:type="paragraph" w:styleId="paragraph" w:customStyle="1">
    <w:name w:val="paragraph"/>
    <w:basedOn w:val="Normlny"/>
    <w:rsid w:val="00B22E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normaltextrun" w:customStyle="1">
    <w:name w:val="normaltextrun"/>
    <w:basedOn w:val="Predvolenpsmoodseku"/>
    <w:rsid w:val="00B22EA0"/>
  </w:style>
  <w:style w:type="character" w:styleId="spellingerror" w:customStyle="1">
    <w:name w:val="spellingerror"/>
    <w:basedOn w:val="Predvolenpsmoodseku"/>
    <w:rsid w:val="00B22EA0"/>
  </w:style>
  <w:style w:type="character" w:styleId="eop" w:customStyle="1">
    <w:name w:val="eop"/>
    <w:basedOn w:val="Predvolenpsmoodseku"/>
    <w:rsid w:val="00B22EA0"/>
  </w:style>
  <w:style w:type="character" w:styleId="authorname" w:customStyle="1">
    <w:name w:val="author_name"/>
    <w:basedOn w:val="Predvolenpsmoodseku"/>
    <w:rsid w:val="004A4A06"/>
  </w:style>
  <w:style w:type="paragraph" w:styleId="Default" w:customStyle="1">
    <w:name w:val="Default"/>
    <w:rsid w:val="00F048A8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3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1" /><Relationship Type="http://schemas.openxmlformats.org/officeDocument/2006/relationships/settings" Target="settings.xml" Id="rId7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2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7" /><Relationship Type="http://schemas.openxmlformats.org/officeDocument/2006/relationships/header" Target="header2.xml" Id="rId25" /><Relationship Type="http://schemas.openxmlformats.org/officeDocument/2006/relationships/customXml" Target="../customXml/item2.xml" Id="rId2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6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0" /><Relationship Type="http://schemas.openxmlformats.org/officeDocument/2006/relationships/footer" Target="footer3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1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5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3" /><Relationship Type="http://schemas.openxmlformats.org/officeDocument/2006/relationships/header" Target="header3.xml" Id="rId28" /><Relationship Type="http://schemas.openxmlformats.org/officeDocument/2006/relationships/endnotes" Target="endnotes.xml" Id="rId10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4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2" /><Relationship Type="http://schemas.openxmlformats.org/officeDocument/2006/relationships/footer" Target="footer2.xml" Id="rId27" /><Relationship Type="http://schemas.openxmlformats.org/officeDocument/2006/relationships/fontTable" Target="fontTable.xml" Id="rId3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49EFD36A2FD42A08B2FE6DBFE0551" ma:contentTypeVersion="2" ma:contentTypeDescription="Umožňuje vytvoriť nový dokument." ma:contentTypeScope="" ma:versionID="0ae711aaa099707b537dfe1a38b38d3f">
  <xsd:schema xmlns:xsd="http://www.w3.org/2001/XMLSchema" xmlns:xs="http://www.w3.org/2001/XMLSchema" xmlns:p="http://schemas.microsoft.com/office/2006/metadata/properties" xmlns:ns2="2fd55426-6a80-441b-a4aa-fe1248aa1c49" targetNamespace="http://schemas.microsoft.com/office/2006/metadata/properties" ma:root="true" ma:fieldsID="ecbce4a0fe8727f3e2443a148cd20b27" ns2:_="">
    <xsd:import namespace="2fd55426-6a80-441b-a4aa-fe1248aa1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55426-6a80-441b-a4aa-fe1248aa1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B6FD0-D924-47F0-9AC3-9EBDDE7D24A9}"/>
</file>

<file path=customXml/itemProps2.xml><?xml version="1.0" encoding="utf-8"?>
<ds:datastoreItem xmlns:ds="http://schemas.openxmlformats.org/officeDocument/2006/customXml" ds:itemID="{8948DACC-4CA2-492D-8A72-C9AC36C011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56C754-0E08-4006-94E7-768EE78FB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3AB2E3-6D6C-4F0F-90A4-C0ACE4F146B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Trnavska univerzita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Csach Kristián</cp:lastModifiedBy>
  <cp:revision>8</cp:revision>
  <dcterms:created xsi:type="dcterms:W3CDTF">2022-01-11T22:54:00Z</dcterms:created>
  <dcterms:modified xsi:type="dcterms:W3CDTF">2022-01-27T17:21:26Z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0x010100AC849EFD36A2FD42A08B2FE6DBFE0551</vt:lpwstr>
  </property>
  <property fmtid="{D5CDD505-2E9C-101B-9397-08002B2CF9AE}" pid="3" name="Order">
    <vt:r8>73600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