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B7" w:rsidRDefault="0097456D" w:rsidP="0097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456D">
        <w:rPr>
          <w:rFonts w:ascii="Times New Roman" w:hAnsi="Times New Roman" w:cs="Times New Roman"/>
          <w:b/>
          <w:sz w:val="24"/>
          <w:szCs w:val="24"/>
        </w:rPr>
        <w:t>Právna klinika pre občanov mesta Trnava I 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456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86CF6">
        <w:rPr>
          <w:rFonts w:ascii="Times New Roman" w:hAnsi="Times New Roman" w:cs="Times New Roman"/>
          <w:b/>
          <w:sz w:val="24"/>
          <w:szCs w:val="24"/>
        </w:rPr>
        <w:t xml:space="preserve"> priebeh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a podmienky hodnotenia</w:t>
      </w:r>
    </w:p>
    <w:p w:rsidR="0097456D" w:rsidRDefault="0097456D" w:rsidP="0097456D">
      <w:pPr>
        <w:rPr>
          <w:rFonts w:ascii="Times New Roman" w:hAnsi="Times New Roman" w:cs="Times New Roman"/>
          <w:b/>
          <w:sz w:val="24"/>
          <w:szCs w:val="24"/>
        </w:rPr>
      </w:pPr>
    </w:p>
    <w:p w:rsidR="0097456D" w:rsidRDefault="0097456D" w:rsidP="0097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Právna klinika pre občanov mesta Trnava I a II je tzv. živou klinikou, v rámci ktorej sa študenti PF TU v Trnave dostávajú do priameho kontaktu s občanmi mesta Trnava ako osobami nastoľujúcimi právne problémy, pričom študenti </w:t>
      </w:r>
      <w:r w:rsidR="00486CF6">
        <w:rPr>
          <w:rFonts w:ascii="Times New Roman" w:hAnsi="Times New Roman" w:cs="Times New Roman"/>
          <w:sz w:val="24"/>
          <w:szCs w:val="24"/>
        </w:rPr>
        <w:t xml:space="preserve">pracujú </w:t>
      </w:r>
      <w:r>
        <w:rPr>
          <w:rFonts w:ascii="Times New Roman" w:hAnsi="Times New Roman" w:cs="Times New Roman"/>
          <w:sz w:val="24"/>
          <w:szCs w:val="24"/>
        </w:rPr>
        <w:t xml:space="preserve">pod dohľadom zodpovednej </w:t>
      </w:r>
      <w:r w:rsidR="00486CF6">
        <w:rPr>
          <w:rFonts w:ascii="Times New Roman" w:hAnsi="Times New Roman" w:cs="Times New Roman"/>
          <w:sz w:val="24"/>
          <w:szCs w:val="24"/>
        </w:rPr>
        <w:t xml:space="preserve">osoby (JUDr. Marek </w:t>
      </w:r>
      <w:proofErr w:type="spellStart"/>
      <w:r w:rsidR="00486CF6">
        <w:rPr>
          <w:rFonts w:ascii="Times New Roman" w:hAnsi="Times New Roman" w:cs="Times New Roman"/>
          <w:sz w:val="24"/>
          <w:szCs w:val="24"/>
        </w:rPr>
        <w:t>Maslák</w:t>
      </w:r>
      <w:proofErr w:type="spellEnd"/>
      <w:r w:rsidR="00486CF6">
        <w:rPr>
          <w:rFonts w:ascii="Times New Roman" w:hAnsi="Times New Roman" w:cs="Times New Roman"/>
          <w:sz w:val="24"/>
          <w:szCs w:val="24"/>
        </w:rPr>
        <w:t>, PhD.)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56D">
        <w:rPr>
          <w:rFonts w:ascii="Times New Roman" w:hAnsi="Times New Roman" w:cs="Times New Roman"/>
          <w:sz w:val="24"/>
          <w:szCs w:val="24"/>
        </w:rPr>
        <w:t>Komunikácia možných riešení právnych p</w:t>
      </w:r>
      <w:r>
        <w:rPr>
          <w:rFonts w:ascii="Times New Roman" w:hAnsi="Times New Roman" w:cs="Times New Roman"/>
          <w:sz w:val="24"/>
          <w:szCs w:val="24"/>
        </w:rPr>
        <w:t xml:space="preserve">roblémov s osobami, ktoré tieto </w:t>
      </w:r>
      <w:r w:rsidRPr="0097456D">
        <w:rPr>
          <w:rFonts w:ascii="Times New Roman" w:hAnsi="Times New Roman" w:cs="Times New Roman"/>
          <w:sz w:val="24"/>
          <w:szCs w:val="24"/>
        </w:rPr>
        <w:t>problémy nastoľujú, nemá povahu</w:t>
      </w:r>
      <w:r>
        <w:rPr>
          <w:rFonts w:ascii="Times New Roman" w:hAnsi="Times New Roman" w:cs="Times New Roman"/>
          <w:sz w:val="24"/>
          <w:szCs w:val="24"/>
        </w:rPr>
        <w:t xml:space="preserve"> poskytovania právnych služieb</w:t>
      </w:r>
      <w:r w:rsidR="00044D7A">
        <w:rPr>
          <w:rFonts w:ascii="Times New Roman" w:hAnsi="Times New Roman" w:cs="Times New Roman"/>
          <w:sz w:val="24"/>
          <w:szCs w:val="24"/>
        </w:rPr>
        <w:t>, ide len o poskytnutie základných právnych informácií (</w:t>
      </w:r>
      <w:r w:rsidR="0022004E">
        <w:rPr>
          <w:rFonts w:ascii="Times New Roman" w:hAnsi="Times New Roman" w:cs="Times New Roman"/>
          <w:sz w:val="24"/>
          <w:szCs w:val="24"/>
        </w:rPr>
        <w:t xml:space="preserve">t. j. </w:t>
      </w:r>
      <w:r w:rsidR="00044D7A">
        <w:rPr>
          <w:rFonts w:ascii="Times New Roman" w:hAnsi="Times New Roman" w:cs="Times New Roman"/>
          <w:sz w:val="24"/>
          <w:szCs w:val="24"/>
        </w:rPr>
        <w:t>študentskú analýzu poskytnutých informácií osobou nastoľujúcou právny problém</w:t>
      </w:r>
      <w:r w:rsidR="0022004E">
        <w:rPr>
          <w:rFonts w:ascii="Times New Roman" w:hAnsi="Times New Roman" w:cs="Times New Roman"/>
          <w:sz w:val="24"/>
          <w:szCs w:val="24"/>
        </w:rPr>
        <w:t>)</w:t>
      </w:r>
      <w:r w:rsidR="00044D7A">
        <w:rPr>
          <w:rFonts w:ascii="Times New Roman" w:hAnsi="Times New Roman" w:cs="Times New Roman"/>
          <w:sz w:val="24"/>
          <w:szCs w:val="24"/>
        </w:rPr>
        <w:t>, v rámci tohto predmetu sa nevypracúvajú žiadne konkrétne návrhy, podania, žaloby a pod</w:t>
      </w:r>
      <w:r w:rsidRPr="0097456D">
        <w:rPr>
          <w:rFonts w:ascii="Times New Roman" w:hAnsi="Times New Roman" w:cs="Times New Roman"/>
          <w:sz w:val="24"/>
          <w:szCs w:val="24"/>
        </w:rPr>
        <w:t>.</w:t>
      </w:r>
      <w:r w:rsidR="00486CF6">
        <w:rPr>
          <w:rFonts w:ascii="Times New Roman" w:hAnsi="Times New Roman" w:cs="Times New Roman"/>
          <w:sz w:val="24"/>
          <w:szCs w:val="24"/>
        </w:rPr>
        <w:t xml:space="preserve"> Študenti sa zúčastňujú na poskytovaní p</w:t>
      </w:r>
      <w:r w:rsidR="003868AC">
        <w:rPr>
          <w:rFonts w:ascii="Times New Roman" w:hAnsi="Times New Roman" w:cs="Times New Roman"/>
          <w:sz w:val="24"/>
          <w:szCs w:val="24"/>
        </w:rPr>
        <w:t>rávnych službách v priestoroch m</w:t>
      </w:r>
      <w:r w:rsidR="00486CF6">
        <w:rPr>
          <w:rFonts w:ascii="Times New Roman" w:hAnsi="Times New Roman" w:cs="Times New Roman"/>
          <w:sz w:val="24"/>
          <w:szCs w:val="24"/>
        </w:rPr>
        <w:t xml:space="preserve">esta Trnava zvyčajne vo dvojiciach spolu so zodpovednou osobou. Rozdelenie služieb si študenti so zodpovednou osobou dohodnú </w:t>
      </w:r>
      <w:r w:rsidR="0022004E">
        <w:rPr>
          <w:rFonts w:ascii="Times New Roman" w:hAnsi="Times New Roman" w:cs="Times New Roman"/>
          <w:sz w:val="24"/>
          <w:szCs w:val="24"/>
        </w:rPr>
        <w:t>na začiatku semestra (počet služieb závisí</w:t>
      </w:r>
      <w:r w:rsidR="00486CF6">
        <w:rPr>
          <w:rFonts w:ascii="Times New Roman" w:hAnsi="Times New Roman" w:cs="Times New Roman"/>
          <w:sz w:val="24"/>
          <w:szCs w:val="24"/>
        </w:rPr>
        <w:t xml:space="preserve"> od počtu študentov).</w:t>
      </w:r>
    </w:p>
    <w:p w:rsidR="0097456D" w:rsidRDefault="0097456D" w:rsidP="0097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 si môže zapísať predmet Právna klinika pre občanov mesta Trnava II aj bez toho, aby absolvoval predmet Právna klinika pre občanov mesta Trnava I.</w:t>
      </w:r>
    </w:p>
    <w:p w:rsidR="0097456D" w:rsidRDefault="0097456D" w:rsidP="0097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 informácií tu: </w:t>
      </w:r>
      <w:hyperlink r:id="rId5" w:history="1">
        <w:r w:rsidRPr="009834CF">
          <w:rPr>
            <w:rStyle w:val="Hypertextovprepojenie"/>
            <w:rFonts w:ascii="Times New Roman" w:hAnsi="Times New Roman" w:cs="Times New Roman"/>
            <w:sz w:val="24"/>
            <w:szCs w:val="24"/>
          </w:rPr>
          <w:t>http://pravnekliniky.truni.sk/pravne-kliniky/pr%C3%A1vna-klinika-pre-ob%C4%8Danov-mesta-trnava</w:t>
        </w:r>
      </w:hyperlink>
    </w:p>
    <w:p w:rsidR="0004751F" w:rsidRDefault="0004751F" w:rsidP="00F56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86CF6">
        <w:rPr>
          <w:rFonts w:ascii="Times New Roman" w:hAnsi="Times New Roman" w:cs="Times New Roman"/>
          <w:sz w:val="24"/>
          <w:szCs w:val="24"/>
        </w:rPr>
        <w:t>Právnej klinike</w:t>
      </w:r>
      <w:r w:rsidR="00F561FC">
        <w:rPr>
          <w:rFonts w:ascii="Times New Roman" w:hAnsi="Times New Roman" w:cs="Times New Roman"/>
          <w:sz w:val="24"/>
          <w:szCs w:val="24"/>
        </w:rPr>
        <w:t xml:space="preserve"> pre občanov</w:t>
      </w:r>
      <w:r w:rsidR="003868AC">
        <w:rPr>
          <w:rFonts w:ascii="Times New Roman" w:hAnsi="Times New Roman" w:cs="Times New Roman"/>
          <w:sz w:val="24"/>
          <w:szCs w:val="24"/>
        </w:rPr>
        <w:t xml:space="preserve"> mesta Trnava</w:t>
      </w:r>
      <w:r w:rsidR="00F561FC">
        <w:rPr>
          <w:rFonts w:ascii="Times New Roman" w:hAnsi="Times New Roman" w:cs="Times New Roman"/>
          <w:sz w:val="24"/>
          <w:szCs w:val="24"/>
        </w:rPr>
        <w:t xml:space="preserve"> I a II sa budú študenti najčastejšie stretávať</w:t>
      </w:r>
      <w:r w:rsidR="00F561FC" w:rsidRPr="00F561FC">
        <w:rPr>
          <w:rFonts w:ascii="Times New Roman" w:hAnsi="Times New Roman" w:cs="Times New Roman"/>
          <w:sz w:val="24"/>
          <w:szCs w:val="24"/>
        </w:rPr>
        <w:t xml:space="preserve"> </w:t>
      </w:r>
      <w:r w:rsidR="00F561FC">
        <w:rPr>
          <w:rFonts w:ascii="Times New Roman" w:hAnsi="Times New Roman" w:cs="Times New Roman"/>
          <w:sz w:val="24"/>
          <w:szCs w:val="24"/>
        </w:rPr>
        <w:t>s o</w:t>
      </w:r>
      <w:r w:rsidR="00F561FC" w:rsidRPr="00F561FC">
        <w:rPr>
          <w:rFonts w:ascii="Times New Roman" w:hAnsi="Times New Roman" w:cs="Times New Roman"/>
          <w:sz w:val="24"/>
          <w:szCs w:val="24"/>
        </w:rPr>
        <w:t>bčiansko</w:t>
      </w:r>
      <w:r w:rsidR="00F561FC">
        <w:rPr>
          <w:rFonts w:ascii="Times New Roman" w:hAnsi="Times New Roman" w:cs="Times New Roman"/>
          <w:sz w:val="24"/>
          <w:szCs w:val="24"/>
        </w:rPr>
        <w:t xml:space="preserve">právnymi vecami, a to </w:t>
      </w:r>
      <w:r w:rsidR="00F561FC" w:rsidRPr="00F561FC">
        <w:rPr>
          <w:rFonts w:ascii="Times New Roman" w:hAnsi="Times New Roman" w:cs="Times New Roman"/>
          <w:sz w:val="24"/>
          <w:szCs w:val="24"/>
        </w:rPr>
        <w:t>n</w:t>
      </w:r>
      <w:r w:rsidR="00F561FC">
        <w:rPr>
          <w:rFonts w:ascii="Times New Roman" w:hAnsi="Times New Roman" w:cs="Times New Roman"/>
          <w:sz w:val="24"/>
          <w:szCs w:val="24"/>
        </w:rPr>
        <w:t>ajmä s rodinnoprávny</w:t>
      </w:r>
      <w:r w:rsidR="0022004E">
        <w:rPr>
          <w:rFonts w:ascii="Times New Roman" w:hAnsi="Times New Roman" w:cs="Times New Roman"/>
          <w:sz w:val="24"/>
          <w:szCs w:val="24"/>
        </w:rPr>
        <w:t>mi vecami (</w:t>
      </w:r>
      <w:r w:rsidR="00F561FC">
        <w:rPr>
          <w:rFonts w:ascii="Times New Roman" w:hAnsi="Times New Roman" w:cs="Times New Roman"/>
          <w:sz w:val="24"/>
          <w:szCs w:val="24"/>
        </w:rPr>
        <w:t xml:space="preserve">ako napríklad </w:t>
      </w:r>
      <w:r w:rsidR="00F561FC" w:rsidRPr="00F561FC">
        <w:rPr>
          <w:rFonts w:ascii="Times New Roman" w:hAnsi="Times New Roman" w:cs="Times New Roman"/>
          <w:sz w:val="24"/>
          <w:szCs w:val="24"/>
        </w:rPr>
        <w:t>vyživovacia povinnosť rodičov k deťom, úprava výkonu</w:t>
      </w:r>
      <w:r w:rsidR="00F561FC">
        <w:rPr>
          <w:rFonts w:ascii="Times New Roman" w:hAnsi="Times New Roman" w:cs="Times New Roman"/>
          <w:sz w:val="24"/>
          <w:szCs w:val="24"/>
        </w:rPr>
        <w:t xml:space="preserve"> rodičovských práv a</w:t>
      </w:r>
      <w:r w:rsidR="0022004E">
        <w:rPr>
          <w:rFonts w:ascii="Times New Roman" w:hAnsi="Times New Roman" w:cs="Times New Roman"/>
          <w:sz w:val="24"/>
          <w:szCs w:val="24"/>
        </w:rPr>
        <w:t> </w:t>
      </w:r>
      <w:r w:rsidR="00F561FC">
        <w:rPr>
          <w:rFonts w:ascii="Times New Roman" w:hAnsi="Times New Roman" w:cs="Times New Roman"/>
          <w:sz w:val="24"/>
          <w:szCs w:val="24"/>
        </w:rPr>
        <w:t>povinností</w:t>
      </w:r>
      <w:r w:rsidR="0022004E">
        <w:rPr>
          <w:rFonts w:ascii="Times New Roman" w:hAnsi="Times New Roman" w:cs="Times New Roman"/>
          <w:sz w:val="24"/>
          <w:szCs w:val="24"/>
        </w:rPr>
        <w:t>),</w:t>
      </w:r>
      <w:r w:rsidR="00F561FC">
        <w:rPr>
          <w:rFonts w:ascii="Times New Roman" w:hAnsi="Times New Roman" w:cs="Times New Roman"/>
          <w:sz w:val="24"/>
          <w:szCs w:val="24"/>
        </w:rPr>
        <w:t xml:space="preserve"> so</w:t>
      </w:r>
      <w:r w:rsidR="00F561FC" w:rsidRPr="00F561FC">
        <w:rPr>
          <w:rFonts w:ascii="Times New Roman" w:hAnsi="Times New Roman" w:cs="Times New Roman"/>
          <w:sz w:val="24"/>
          <w:szCs w:val="24"/>
        </w:rPr>
        <w:t xml:space="preserve"> s</w:t>
      </w:r>
      <w:r w:rsidR="00F561FC">
        <w:rPr>
          <w:rFonts w:ascii="Times New Roman" w:hAnsi="Times New Roman" w:cs="Times New Roman"/>
          <w:sz w:val="24"/>
          <w:szCs w:val="24"/>
        </w:rPr>
        <w:t>usedskými spormi, spotrebiteľským právom, otázkami spojenými</w:t>
      </w:r>
      <w:r w:rsidR="00F561FC" w:rsidRPr="00F561FC">
        <w:rPr>
          <w:rFonts w:ascii="Times New Roman" w:hAnsi="Times New Roman" w:cs="Times New Roman"/>
          <w:sz w:val="24"/>
          <w:szCs w:val="24"/>
        </w:rPr>
        <w:t xml:space="preserve"> s vlastníckym právom, ochranou osobnosti, zmluvným právom, bytovým právom.</w:t>
      </w:r>
      <w:r w:rsidR="00F561FC">
        <w:rPr>
          <w:rFonts w:ascii="Times New Roman" w:hAnsi="Times New Roman" w:cs="Times New Roman"/>
          <w:sz w:val="24"/>
          <w:szCs w:val="24"/>
        </w:rPr>
        <w:t xml:space="preserve"> Študenti sa však budú stretávať aj s problémami z oblasti správneho práva či pracovného práva. Osobami nastoľujúcimi právne problémy môžu byť tiež poškodení v rámci trestného konania.</w:t>
      </w:r>
      <w:r w:rsidR="00F561FC" w:rsidRPr="00F561FC">
        <w:rPr>
          <w:rFonts w:ascii="Times New Roman" w:hAnsi="Times New Roman" w:cs="Times New Roman"/>
          <w:sz w:val="24"/>
          <w:szCs w:val="24"/>
        </w:rPr>
        <w:t xml:space="preserve"> </w:t>
      </w:r>
      <w:r w:rsidR="00F561FC">
        <w:rPr>
          <w:rFonts w:ascii="Times New Roman" w:hAnsi="Times New Roman" w:cs="Times New Roman"/>
          <w:sz w:val="24"/>
          <w:szCs w:val="24"/>
        </w:rPr>
        <w:t>Z tohto dôvodu budú študenti p</w:t>
      </w:r>
      <w:r w:rsidR="00486CF6">
        <w:rPr>
          <w:rFonts w:ascii="Times New Roman" w:hAnsi="Times New Roman" w:cs="Times New Roman"/>
          <w:sz w:val="24"/>
          <w:szCs w:val="24"/>
        </w:rPr>
        <w:t>racovať najmä s týmito právnymi predpismi</w:t>
      </w:r>
      <w:r w:rsidR="00F561FC">
        <w:rPr>
          <w:rFonts w:ascii="Times New Roman" w:hAnsi="Times New Roman" w:cs="Times New Roman"/>
          <w:sz w:val="24"/>
          <w:szCs w:val="24"/>
        </w:rPr>
        <w:t>:</w:t>
      </w:r>
    </w:p>
    <w:p w:rsidR="00F561FC" w:rsidRDefault="00F561FC" w:rsidP="00F561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40/1964 Zb. Občiansky zákonník v platnom znení</w:t>
      </w:r>
    </w:p>
    <w:p w:rsidR="00F561FC" w:rsidRDefault="00F561FC" w:rsidP="00F561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36/2005 Z. z. o rodine v platnom znení</w:t>
      </w:r>
    </w:p>
    <w:p w:rsidR="00486CF6" w:rsidRDefault="00F561FC" w:rsidP="00486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182/1993 Z. z. o vlastníctve bytov a nebytových priestorov v platnom znení</w:t>
      </w:r>
    </w:p>
    <w:p w:rsidR="00486CF6" w:rsidRDefault="00486CF6" w:rsidP="00486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160/2015 Z. z. Civilný sporový poriadok v platnom znení</w:t>
      </w:r>
    </w:p>
    <w:p w:rsidR="00486CF6" w:rsidRPr="00486CF6" w:rsidRDefault="00486CF6" w:rsidP="00486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161/2015 Z. z. Civilný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mimosporový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poriadok </w:t>
      </w:r>
    </w:p>
    <w:p w:rsidR="00F561FC" w:rsidRDefault="00F561FC" w:rsidP="00F561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50/1976 Zb. o územnom plánovaní a stavebnom poriadku (stavebný zákon) v platnom znení</w:t>
      </w:r>
    </w:p>
    <w:p w:rsidR="00486CF6" w:rsidRDefault="00486CF6" w:rsidP="00F561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71/1967 Zb. o správnom konaní (správny poriadok) v platnom znení</w:t>
      </w:r>
    </w:p>
    <w:p w:rsidR="00F561FC" w:rsidRDefault="00F561FC" w:rsidP="00F561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="00486CF6">
        <w:rPr>
          <w:rFonts w:ascii="Times New Roman" w:hAnsi="Times New Roman" w:cs="Times New Roman"/>
          <w:sz w:val="24"/>
          <w:szCs w:val="24"/>
        </w:rPr>
        <w:t>311/2001 Z. z. Zákonník práce v platnom znení</w:t>
      </w:r>
    </w:p>
    <w:p w:rsidR="00486CF6" w:rsidRDefault="00486CF6" w:rsidP="00F561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300/2005 Z. z. Trestný zákon v platnom znení</w:t>
      </w:r>
    </w:p>
    <w:p w:rsidR="00486CF6" w:rsidRDefault="00486CF6" w:rsidP="00F561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301/2005 Z. z. Trestný poriadok v platnom znení</w:t>
      </w:r>
    </w:p>
    <w:p w:rsidR="00486CF6" w:rsidRDefault="00486CF6" w:rsidP="00486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študentov bude posudzované na základe kvality účasti študenta pri poskytovaní právnych informácií osobám nastoľujúcim právne problémy (či už osobne pri komunikácii s osobami nastoľujúcimi právny problém, alebo v rámci vypracovania písomnej právnej informácie).</w:t>
      </w:r>
    </w:p>
    <w:p w:rsidR="0097456D" w:rsidRPr="0097456D" w:rsidRDefault="0097456D" w:rsidP="0097456D">
      <w:pPr>
        <w:rPr>
          <w:rFonts w:ascii="Times New Roman" w:hAnsi="Times New Roman" w:cs="Times New Roman"/>
          <w:sz w:val="24"/>
          <w:szCs w:val="24"/>
        </w:rPr>
      </w:pPr>
    </w:p>
    <w:sectPr w:rsidR="0097456D" w:rsidRPr="0097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873"/>
    <w:multiLevelType w:val="hybridMultilevel"/>
    <w:tmpl w:val="465C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D"/>
    <w:rsid w:val="00044D7A"/>
    <w:rsid w:val="0004751F"/>
    <w:rsid w:val="0022004E"/>
    <w:rsid w:val="002268F7"/>
    <w:rsid w:val="003868AC"/>
    <w:rsid w:val="00486CF6"/>
    <w:rsid w:val="0097456D"/>
    <w:rsid w:val="00BF41B7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5CA"/>
  <w15:chartTrackingRefBased/>
  <w15:docId w15:val="{D4F30215-5FE8-40D8-B606-DBD77421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456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nekliniky.truni.sk/pravne-kliniky/pr%C3%A1vna-klinika-pre-ob%C4%8Danov-mesta-trn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2018-02-14T07:57:00Z</dcterms:created>
  <dcterms:modified xsi:type="dcterms:W3CDTF">2018-09-18T08:21:00Z</dcterms:modified>
</cp:coreProperties>
</file>