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DB2" w:rsidRPr="00526427" w:rsidRDefault="00DA4DB2" w:rsidP="00536700">
      <w:pPr>
        <w:spacing w:after="0" w:line="276" w:lineRule="auto"/>
        <w:jc w:val="center"/>
        <w:rPr>
          <w:rFonts w:ascii="Times New Roman" w:hAnsi="Times New Roman"/>
          <w:b/>
          <w:sz w:val="24"/>
          <w:szCs w:val="24"/>
        </w:rPr>
      </w:pPr>
      <w:bookmarkStart w:id="0" w:name="_Hlk20545284"/>
      <w:r w:rsidRPr="00526427">
        <w:rPr>
          <w:rFonts w:ascii="Times New Roman" w:hAnsi="Times New Roman"/>
          <w:b/>
          <w:sz w:val="24"/>
          <w:szCs w:val="24"/>
        </w:rPr>
        <w:t>Prípadové štúdie na predmet Ústavné právo I</w:t>
      </w:r>
    </w:p>
    <w:p w:rsidR="00DA4DB2" w:rsidRDefault="00DA4DB2" w:rsidP="00536700">
      <w:pPr>
        <w:spacing w:after="0" w:line="276" w:lineRule="auto"/>
        <w:jc w:val="center"/>
        <w:rPr>
          <w:rFonts w:ascii="Times New Roman" w:hAnsi="Times New Roman"/>
          <w:b/>
          <w:sz w:val="24"/>
          <w:szCs w:val="24"/>
        </w:rPr>
      </w:pPr>
      <w:r w:rsidRPr="00526427">
        <w:rPr>
          <w:rFonts w:ascii="Times New Roman" w:hAnsi="Times New Roman"/>
          <w:b/>
          <w:sz w:val="24"/>
          <w:szCs w:val="24"/>
        </w:rPr>
        <w:t>zimný semester 201</w:t>
      </w:r>
      <w:r>
        <w:rPr>
          <w:rFonts w:ascii="Times New Roman" w:hAnsi="Times New Roman"/>
          <w:b/>
          <w:sz w:val="24"/>
          <w:szCs w:val="24"/>
        </w:rPr>
        <w:t>9</w:t>
      </w:r>
      <w:r w:rsidRPr="00526427">
        <w:rPr>
          <w:rFonts w:ascii="Times New Roman" w:hAnsi="Times New Roman"/>
          <w:b/>
          <w:sz w:val="24"/>
          <w:szCs w:val="24"/>
        </w:rPr>
        <w:t>/</w:t>
      </w:r>
      <w:r>
        <w:rPr>
          <w:rFonts w:ascii="Times New Roman" w:hAnsi="Times New Roman"/>
          <w:b/>
          <w:sz w:val="24"/>
          <w:szCs w:val="24"/>
        </w:rPr>
        <w:t>2020 (prvé tri hodiny)</w:t>
      </w:r>
    </w:p>
    <w:p w:rsidR="00DA4DB2" w:rsidRDefault="00DA4DB2" w:rsidP="00536700">
      <w:pPr>
        <w:spacing w:after="0" w:line="276" w:lineRule="auto"/>
        <w:jc w:val="center"/>
        <w:rPr>
          <w:rFonts w:ascii="Times New Roman" w:hAnsi="Times New Roman"/>
          <w:b/>
          <w:sz w:val="24"/>
          <w:szCs w:val="24"/>
        </w:rPr>
      </w:pPr>
    </w:p>
    <w:p w:rsidR="00DA4DB2" w:rsidRPr="00EE59DD" w:rsidRDefault="00DA4DB2" w:rsidP="00536700">
      <w:pPr>
        <w:spacing w:after="0" w:line="276" w:lineRule="auto"/>
        <w:jc w:val="center"/>
        <w:rPr>
          <w:rFonts w:ascii="Times New Roman" w:hAnsi="Times New Roman"/>
          <w:b/>
          <w:sz w:val="24"/>
          <w:szCs w:val="24"/>
        </w:rPr>
      </w:pPr>
      <w:r w:rsidRPr="00EE59DD">
        <w:rPr>
          <w:rFonts w:ascii="Times New Roman" w:hAnsi="Times New Roman"/>
          <w:b/>
          <w:sz w:val="24"/>
          <w:szCs w:val="24"/>
        </w:rPr>
        <w:t>(</w:t>
      </w:r>
      <w:proofErr w:type="spellStart"/>
      <w:r w:rsidRPr="00EE59DD">
        <w:rPr>
          <w:rFonts w:ascii="Times New Roman" w:hAnsi="Times New Roman"/>
          <w:b/>
          <w:sz w:val="24"/>
          <w:szCs w:val="24"/>
        </w:rPr>
        <w:t>Berdisová</w:t>
      </w:r>
      <w:proofErr w:type="spellEnd"/>
      <w:r w:rsidRPr="00EE59DD">
        <w:rPr>
          <w:rFonts w:ascii="Times New Roman" w:hAnsi="Times New Roman"/>
          <w:b/>
          <w:sz w:val="24"/>
          <w:szCs w:val="24"/>
        </w:rPr>
        <w:t>, K</w:t>
      </w:r>
      <w:r>
        <w:rPr>
          <w:rFonts w:ascii="Times New Roman" w:hAnsi="Times New Roman"/>
          <w:b/>
          <w:sz w:val="24"/>
          <w:szCs w:val="24"/>
        </w:rPr>
        <w:t>uklová</w:t>
      </w:r>
      <w:r w:rsidRPr="00EE59DD">
        <w:rPr>
          <w:rFonts w:ascii="Times New Roman" w:hAnsi="Times New Roman"/>
          <w:b/>
          <w:sz w:val="24"/>
          <w:szCs w:val="24"/>
        </w:rPr>
        <w:t>)</w:t>
      </w:r>
    </w:p>
    <w:p w:rsidR="00DA4DB2" w:rsidRPr="00526427" w:rsidRDefault="00DA4DB2" w:rsidP="00536700">
      <w:pPr>
        <w:spacing w:after="0" w:line="276" w:lineRule="auto"/>
        <w:jc w:val="center"/>
        <w:rPr>
          <w:rFonts w:ascii="Times New Roman" w:hAnsi="Times New Roman"/>
          <w:b/>
          <w:sz w:val="24"/>
          <w:szCs w:val="24"/>
        </w:rPr>
      </w:pPr>
    </w:p>
    <w:p w:rsidR="00DA4DB2" w:rsidRDefault="00DA4DB2" w:rsidP="00536700">
      <w:pPr>
        <w:spacing w:after="0" w:line="276" w:lineRule="auto"/>
        <w:jc w:val="both"/>
        <w:rPr>
          <w:rFonts w:ascii="Times New Roman" w:hAnsi="Times New Roman"/>
          <w:b/>
          <w:sz w:val="24"/>
          <w:szCs w:val="24"/>
          <w:highlight w:val="lightGray"/>
        </w:rPr>
      </w:pPr>
      <w:r>
        <w:rPr>
          <w:rFonts w:ascii="Times New Roman" w:hAnsi="Times New Roman"/>
          <w:b/>
          <w:sz w:val="24"/>
          <w:szCs w:val="24"/>
          <w:highlight w:val="lightGray"/>
        </w:rPr>
        <w:t>25./26. September – Úvodná hodina</w:t>
      </w:r>
    </w:p>
    <w:p w:rsidR="00DA4DB2" w:rsidRDefault="00DA4DB2" w:rsidP="00536700">
      <w:pPr>
        <w:spacing w:after="0" w:line="276" w:lineRule="auto"/>
        <w:ind w:firstLine="708"/>
        <w:jc w:val="both"/>
        <w:rPr>
          <w:rFonts w:ascii="Times New Roman" w:hAnsi="Times New Roman"/>
          <w:sz w:val="24"/>
          <w:szCs w:val="24"/>
        </w:rPr>
      </w:pPr>
    </w:p>
    <w:p w:rsidR="00DA4DB2" w:rsidRDefault="00DA4DB2" w:rsidP="00536700">
      <w:pPr>
        <w:spacing w:after="0" w:line="276" w:lineRule="auto"/>
        <w:ind w:firstLine="708"/>
        <w:jc w:val="both"/>
        <w:rPr>
          <w:rFonts w:ascii="Times New Roman" w:hAnsi="Times New Roman"/>
          <w:sz w:val="24"/>
          <w:szCs w:val="24"/>
        </w:rPr>
      </w:pPr>
      <w:r>
        <w:rPr>
          <w:rFonts w:ascii="Times New Roman" w:hAnsi="Times New Roman"/>
          <w:sz w:val="24"/>
          <w:szCs w:val="24"/>
        </w:rPr>
        <w:t>Vysvetlenie podmienok účasti a hodnotenia.</w:t>
      </w:r>
    </w:p>
    <w:p w:rsidR="00DA4DB2" w:rsidRDefault="00DA4DB2" w:rsidP="00536700">
      <w:pPr>
        <w:spacing w:after="0" w:line="276" w:lineRule="auto"/>
        <w:ind w:firstLine="708"/>
        <w:jc w:val="both"/>
        <w:rPr>
          <w:rFonts w:ascii="Times New Roman" w:eastAsia="Times New Roman" w:hAnsi="Times New Roman" w:cs="Garamond"/>
          <w:b/>
          <w:sz w:val="24"/>
          <w:szCs w:val="24"/>
        </w:rPr>
      </w:pPr>
      <w:r>
        <w:rPr>
          <w:rFonts w:ascii="Times New Roman" w:hAnsi="Times New Roman"/>
          <w:sz w:val="24"/>
          <w:szCs w:val="24"/>
        </w:rPr>
        <w:t xml:space="preserve">V priebehu semestra budeme čítať aj rozhodnutia Ústavného súdu Slovenskej republiky. </w:t>
      </w:r>
      <w:r w:rsidRPr="002F6422">
        <w:rPr>
          <w:rFonts w:ascii="Times New Roman" w:hAnsi="Times New Roman"/>
          <w:sz w:val="24"/>
          <w:szCs w:val="24"/>
        </w:rPr>
        <w:t>Poskytne</w:t>
      </w:r>
      <w:r>
        <w:rPr>
          <w:rFonts w:ascii="Times New Roman" w:hAnsi="Times New Roman"/>
          <w:sz w:val="24"/>
          <w:szCs w:val="24"/>
        </w:rPr>
        <w:t xml:space="preserve">me vám ich v skrátenej forme, samozrejme, nič Vám nebráni skúšať ich čítať v plnej verzii. Tu je pomôcka pre čítanie: </w:t>
      </w:r>
    </w:p>
    <w:p w:rsidR="00DA4DB2" w:rsidRPr="00862FF9" w:rsidRDefault="00DA4DB2" w:rsidP="00536700">
      <w:pPr>
        <w:pStyle w:val="Odsekzoznamu1"/>
        <w:spacing w:after="0"/>
        <w:ind w:left="0" w:firstLine="720"/>
        <w:jc w:val="both"/>
        <w:rPr>
          <w:rFonts w:ascii="Times New Roman" w:hAnsi="Times New Roman"/>
          <w:sz w:val="24"/>
          <w:szCs w:val="24"/>
          <w:lang w:val="sk-SK"/>
        </w:rPr>
      </w:pPr>
      <w:r w:rsidRPr="00862FF9">
        <w:rPr>
          <w:rFonts w:ascii="Times New Roman" w:hAnsi="Times New Roman"/>
          <w:sz w:val="24"/>
          <w:szCs w:val="24"/>
          <w:lang w:val="sk-SK"/>
        </w:rPr>
        <w:t xml:space="preserve">Ústavný súd SR rozhoduje buď vo forme senátu, alebo vo forme pléna. Podľa spisovej značky rozhodnutia je možné túto formu ľahko určiť. Ak spisová značka (skratka </w:t>
      </w:r>
      <w:proofErr w:type="spellStart"/>
      <w:r w:rsidRPr="00862FF9">
        <w:rPr>
          <w:rFonts w:ascii="Times New Roman" w:hAnsi="Times New Roman"/>
          <w:sz w:val="24"/>
          <w:szCs w:val="24"/>
          <w:lang w:val="sk-SK"/>
        </w:rPr>
        <w:t>sp</w:t>
      </w:r>
      <w:proofErr w:type="spellEnd"/>
      <w:r w:rsidRPr="00862FF9">
        <w:rPr>
          <w:rFonts w:ascii="Times New Roman" w:hAnsi="Times New Roman"/>
          <w:sz w:val="24"/>
          <w:szCs w:val="24"/>
          <w:lang w:val="sk-SK"/>
        </w:rPr>
        <w:t>. zn.) začína písmenami „PL.“, rozhodlo plénum, ak číslicami I., II., III. alebo IV., rozhodol príslušný senát (buď prvý, druhý, tretí</w:t>
      </w:r>
      <w:r>
        <w:rPr>
          <w:rFonts w:ascii="Times New Roman" w:hAnsi="Times New Roman"/>
          <w:sz w:val="24"/>
          <w:szCs w:val="24"/>
          <w:lang w:val="sk-SK"/>
        </w:rPr>
        <w:t xml:space="preserve">, </w:t>
      </w:r>
      <w:r w:rsidRPr="00862FF9">
        <w:rPr>
          <w:rFonts w:ascii="Times New Roman" w:hAnsi="Times New Roman"/>
          <w:sz w:val="24"/>
          <w:szCs w:val="24"/>
          <w:lang w:val="sk-SK"/>
        </w:rPr>
        <w:t>alebo štvrtý). Ústavný súd zriaďuje senáty rozvrhom práce a v situácii nie plnej obsadenosti súdu môže byť počet senátov nižší.</w:t>
      </w:r>
      <w:r w:rsidRPr="00862FF9">
        <w:rPr>
          <w:rStyle w:val="Odkaznapoznmkupodiarou"/>
          <w:rFonts w:ascii="Times New Roman" w:hAnsi="Times New Roman"/>
          <w:sz w:val="24"/>
          <w:szCs w:val="24"/>
          <w:lang w:val="sk-SK"/>
        </w:rPr>
        <w:footnoteReference w:id="1"/>
      </w:r>
      <w:r w:rsidRPr="00862FF9">
        <w:rPr>
          <w:rFonts w:ascii="Times New Roman" w:hAnsi="Times New Roman"/>
          <w:sz w:val="24"/>
          <w:szCs w:val="24"/>
          <w:lang w:val="sk-SK"/>
        </w:rPr>
        <w:t xml:space="preserve"> Spisová značka „</w:t>
      </w:r>
      <w:proofErr w:type="spellStart"/>
      <w:r w:rsidRPr="00862FF9">
        <w:rPr>
          <w:rFonts w:ascii="Times New Roman" w:hAnsi="Times New Roman"/>
          <w:sz w:val="24"/>
          <w:szCs w:val="24"/>
          <w:lang w:val="sk-SK"/>
        </w:rPr>
        <w:t>PLz</w:t>
      </w:r>
      <w:proofErr w:type="spellEnd"/>
      <w:r w:rsidRPr="00862FF9">
        <w:rPr>
          <w:rFonts w:ascii="Times New Roman" w:hAnsi="Times New Roman"/>
          <w:sz w:val="24"/>
          <w:szCs w:val="24"/>
          <w:lang w:val="sk-SK"/>
        </w:rPr>
        <w:t>. ÚS“ označuje rozhodnutia pléna, ktorými sa zjednocuje odlišný názor senátov a spisová značka „</w:t>
      </w:r>
      <w:proofErr w:type="spellStart"/>
      <w:r w:rsidRPr="00862FF9">
        <w:rPr>
          <w:rFonts w:ascii="Times New Roman" w:hAnsi="Times New Roman"/>
          <w:sz w:val="24"/>
          <w:szCs w:val="24"/>
          <w:lang w:val="sk-SK"/>
        </w:rPr>
        <w:t>PLs</w:t>
      </w:r>
      <w:proofErr w:type="spellEnd"/>
      <w:r w:rsidRPr="00862FF9">
        <w:rPr>
          <w:rFonts w:ascii="Times New Roman" w:hAnsi="Times New Roman"/>
          <w:sz w:val="24"/>
          <w:szCs w:val="24"/>
          <w:lang w:val="sk-SK"/>
        </w:rPr>
        <w:t>. ÚS“ označuje rozhodnutia pléna, ktorými sa spája (z rozličných dôvodov) viacero vecí na jedno konanie.</w:t>
      </w:r>
    </w:p>
    <w:p w:rsidR="00DA4DB2" w:rsidRPr="00862FF9" w:rsidRDefault="00DA4DB2" w:rsidP="00536700">
      <w:pPr>
        <w:pStyle w:val="Odsekzoznamu1"/>
        <w:spacing w:after="0"/>
        <w:ind w:left="0" w:firstLine="720"/>
        <w:jc w:val="both"/>
        <w:rPr>
          <w:rFonts w:ascii="Times New Roman" w:hAnsi="Times New Roman"/>
          <w:sz w:val="24"/>
          <w:szCs w:val="24"/>
          <w:lang w:val="sk-SK"/>
        </w:rPr>
      </w:pPr>
      <w:r w:rsidRPr="00862FF9">
        <w:rPr>
          <w:rFonts w:ascii="Times New Roman" w:hAnsi="Times New Roman"/>
          <w:sz w:val="24"/>
          <w:szCs w:val="24"/>
          <w:lang w:val="sk-SK"/>
        </w:rPr>
        <w:t>Ústavný súd v minulosti v záhlaví rozhodnutí neuvádzal mená sudcov, ktorí vec rozhodovali. V ostatnom čase však už pri senátnych i plenárnych veciach uvádza nielen mená sudcov, ktorí prípad rozhodujú, ale často uvedie aj to, kto mal prípad pridelený ako sudca spravodajca. Sudca spravodajca, ako priblížime neskôr, prípad spracováva a predkladá plénu</w:t>
      </w:r>
      <w:r>
        <w:rPr>
          <w:rFonts w:ascii="Times New Roman" w:hAnsi="Times New Roman"/>
          <w:sz w:val="24"/>
          <w:szCs w:val="24"/>
          <w:lang w:val="sk-SK"/>
        </w:rPr>
        <w:t>,</w:t>
      </w:r>
      <w:r w:rsidRPr="00862FF9">
        <w:rPr>
          <w:rFonts w:ascii="Times New Roman" w:hAnsi="Times New Roman"/>
          <w:sz w:val="24"/>
          <w:szCs w:val="24"/>
          <w:lang w:val="sk-SK"/>
        </w:rPr>
        <w:t xml:space="preserve"> resp. senátu, pričom často píše aj väčšinové rozhodnutie pléna.</w:t>
      </w:r>
    </w:p>
    <w:p w:rsidR="00DA4DB2" w:rsidRPr="00862FF9" w:rsidRDefault="00DA4DB2" w:rsidP="00536700">
      <w:pPr>
        <w:pStyle w:val="Odsekzoznamu1"/>
        <w:spacing w:after="0"/>
        <w:ind w:left="0" w:firstLine="720"/>
        <w:jc w:val="both"/>
        <w:rPr>
          <w:rFonts w:ascii="Times New Roman" w:hAnsi="Times New Roman"/>
          <w:sz w:val="24"/>
          <w:szCs w:val="24"/>
          <w:lang w:val="sk-SK"/>
        </w:rPr>
      </w:pPr>
      <w:r w:rsidRPr="00862FF9">
        <w:rPr>
          <w:rFonts w:ascii="Times New Roman" w:hAnsi="Times New Roman"/>
          <w:sz w:val="24"/>
          <w:szCs w:val="24"/>
          <w:lang w:val="sk-SK"/>
        </w:rPr>
        <w:t>Pre rýchlu orientáciu v rozhodnutiach ústavného súdu je tiež vhodné poznať štruktúru týchto rozhodnutí, ktorá je viac-menej jednotná. Ústavný súd v úvode rozhodnutia po jeho záhlaví uvádza výrok, ktorý vo zvyšku rozhodnutia odôvodňuje. V úvode odôvodnenia sa niekedy nachádza krátky opis základnej otázky prípadu, teda akoby predmet sporu. Následne, v prvej časti rozhodnutia, ústavný súd sumarizuje, prípadne úplne o</w:t>
      </w:r>
      <w:r>
        <w:rPr>
          <w:rFonts w:ascii="Times New Roman" w:hAnsi="Times New Roman"/>
          <w:sz w:val="24"/>
          <w:szCs w:val="24"/>
          <w:lang w:val="sk-SK"/>
        </w:rPr>
        <w:t>d</w:t>
      </w:r>
      <w:r w:rsidRPr="00862FF9">
        <w:rPr>
          <w:rFonts w:ascii="Times New Roman" w:hAnsi="Times New Roman"/>
          <w:sz w:val="24"/>
          <w:szCs w:val="24"/>
          <w:lang w:val="sk-SK"/>
        </w:rPr>
        <w:t xml:space="preserve">kopíruje návrh a argumentáciu navrhovateľa, názor toho, proti komu návrh smeruje, prípadne stanovisko iných zákonom ustanovených účastníkov konania, vedľajšieho účastníka konania, ak vo veci figuruje, ako aj stanoviská ďalších subjektov, o ktorých tak ustanovuje zákon. V druhej časti rozhodnutia ústavný súd zvyčajne najprv sumarizuje právnu úpravu relevantnú pre rozhodnutie veci, a to aj čo sa týka právnych noriem všeobecne zakladajúcich jeho pôsobnosť a právomoc, aj čo sa týka právnych noriem aplikovateľných špecificky v danom prípade. Nasleduje zhrnutie podstatných skutkových okolností prípadu a úvahy ústavného súdu smerujúce k rozhodnutiu veci a samotné odôvodňovanie rozhodnutia. Niekedy toto odôvodňovanie súd z dôvodu prehľadnosti rozdelí do samostatných častí, a tak druhú časť rozhodnutia tvoria východiská rozhodnutia a tretia časť </w:t>
      </w:r>
      <w:r w:rsidRPr="00862FF9">
        <w:rPr>
          <w:rFonts w:ascii="Times New Roman" w:hAnsi="Times New Roman"/>
          <w:sz w:val="24"/>
          <w:szCs w:val="24"/>
          <w:lang w:val="sk-SK"/>
        </w:rPr>
        <w:lastRenderedPageBreak/>
        <w:t xml:space="preserve">je ich </w:t>
      </w:r>
      <w:proofErr w:type="spellStart"/>
      <w:r w:rsidRPr="00862FF9">
        <w:rPr>
          <w:rFonts w:ascii="Times New Roman" w:hAnsi="Times New Roman"/>
          <w:sz w:val="24"/>
          <w:szCs w:val="24"/>
          <w:lang w:val="sk-SK"/>
        </w:rPr>
        <w:t>precizáciou</w:t>
      </w:r>
      <w:proofErr w:type="spellEnd"/>
      <w:r w:rsidRPr="00862FF9">
        <w:rPr>
          <w:rFonts w:ascii="Times New Roman" w:hAnsi="Times New Roman"/>
          <w:sz w:val="24"/>
          <w:szCs w:val="24"/>
          <w:lang w:val="sk-SK"/>
        </w:rPr>
        <w:t xml:space="preserve"> pre konkrétny prípad. Záverečnú časť rozhodnutia tvorí informácia o priznaní náhrady trov konania, o priznaní primeraného finančného zadosťučinenia, ak ho súd vzhľadom na predmet konania priznáva</w:t>
      </w:r>
      <w:r>
        <w:rPr>
          <w:rFonts w:ascii="Times New Roman" w:hAnsi="Times New Roman"/>
          <w:sz w:val="24"/>
          <w:szCs w:val="24"/>
          <w:lang w:val="sk-SK"/>
        </w:rPr>
        <w:t>,</w:t>
      </w:r>
      <w:r w:rsidRPr="00862FF9">
        <w:rPr>
          <w:rFonts w:ascii="Times New Roman" w:hAnsi="Times New Roman"/>
          <w:sz w:val="24"/>
          <w:szCs w:val="24"/>
          <w:lang w:val="sk-SK"/>
        </w:rPr>
        <w:t xml:space="preserve"> a o možnosti podať opravný prostriedok. V prípade možných pochybností o účinkoch daného rozhodnutia sa uvedie aj informácia o nich. Samozrejme, pri špecifických veciach, napr</w:t>
      </w:r>
      <w:r>
        <w:rPr>
          <w:rFonts w:ascii="Times New Roman" w:hAnsi="Times New Roman"/>
          <w:sz w:val="24"/>
          <w:szCs w:val="24"/>
          <w:lang w:val="sk-SK"/>
        </w:rPr>
        <w:t>.</w:t>
      </w:r>
      <w:r w:rsidRPr="00862FF9">
        <w:rPr>
          <w:rFonts w:ascii="Times New Roman" w:hAnsi="Times New Roman"/>
          <w:sz w:val="24"/>
          <w:szCs w:val="24"/>
          <w:lang w:val="sk-SK"/>
        </w:rPr>
        <w:t xml:space="preserve"> prieskum súladu rozsiahlych noviel s ústavou, môžeme nájsť aj viac štruktúrované rozhodnutia. Po vzore iných súdov už aj Ústavný súd SR pravidelne rozdeľuje rozhodnutia do akýchsi bodov, ktoré obsahujú ucelenú myšlienku.</w:t>
      </w:r>
    </w:p>
    <w:p w:rsidR="00DA4DB2" w:rsidRPr="00862FF9" w:rsidRDefault="00DA4DB2" w:rsidP="00536700">
      <w:pPr>
        <w:pStyle w:val="Odsekzoznamu1"/>
        <w:spacing w:after="0"/>
        <w:ind w:left="0" w:firstLine="720"/>
        <w:jc w:val="both"/>
        <w:rPr>
          <w:rFonts w:ascii="Times New Roman" w:hAnsi="Times New Roman"/>
          <w:sz w:val="24"/>
          <w:szCs w:val="24"/>
          <w:lang w:val="sk-SK"/>
        </w:rPr>
      </w:pPr>
      <w:r w:rsidRPr="00862FF9">
        <w:rPr>
          <w:rFonts w:ascii="Times New Roman" w:hAnsi="Times New Roman"/>
          <w:sz w:val="24"/>
          <w:szCs w:val="24"/>
          <w:lang w:val="sk-SK"/>
        </w:rPr>
        <w:t>Ak sa teda chceme zorientovať v rozhodnutí bez toho, aby sme ho študovali hneď celé, je potrebné najprv zistiť, o aký typ konania ide (sťažnosť, súlad právnych predpisov, výklad, atď.), čo je podľa ústavného súdu podstatou preskúmavanej veci (často úvod prvej časti, prípadne úvod druhej časti po citácii právnych noriem)</w:t>
      </w:r>
      <w:r>
        <w:rPr>
          <w:rFonts w:ascii="Times New Roman" w:hAnsi="Times New Roman"/>
          <w:sz w:val="24"/>
          <w:szCs w:val="24"/>
          <w:lang w:val="sk-SK"/>
        </w:rPr>
        <w:t>,</w:t>
      </w:r>
      <w:r w:rsidRPr="00862FF9">
        <w:rPr>
          <w:rFonts w:ascii="Times New Roman" w:hAnsi="Times New Roman"/>
          <w:sz w:val="24"/>
          <w:szCs w:val="24"/>
          <w:lang w:val="sk-SK"/>
        </w:rPr>
        <w:t xml:space="preserve"> a následne aký názor na túto podstatu veci ústavný súd má a ako na základe daného rozhodol. Z </w:t>
      </w:r>
      <w:r>
        <w:rPr>
          <w:rFonts w:ascii="Times New Roman" w:hAnsi="Times New Roman"/>
          <w:sz w:val="24"/>
          <w:szCs w:val="24"/>
          <w:lang w:val="sk-SK"/>
        </w:rPr>
        <w:t>80-stranového</w:t>
      </w:r>
      <w:r w:rsidRPr="00862FF9">
        <w:rPr>
          <w:rFonts w:ascii="Times New Roman" w:hAnsi="Times New Roman"/>
          <w:sz w:val="24"/>
          <w:szCs w:val="24"/>
          <w:lang w:val="sk-SK"/>
        </w:rPr>
        <w:t xml:space="preserve"> rozhodnutia je tak niekedy </w:t>
      </w:r>
      <w:r>
        <w:rPr>
          <w:rFonts w:ascii="Times New Roman" w:hAnsi="Times New Roman"/>
          <w:sz w:val="24"/>
          <w:szCs w:val="24"/>
          <w:lang w:val="sk-SK"/>
        </w:rPr>
        <w:t>na</w:t>
      </w:r>
      <w:r w:rsidRPr="00862FF9">
        <w:rPr>
          <w:rFonts w:ascii="Times New Roman" w:hAnsi="Times New Roman"/>
          <w:sz w:val="24"/>
          <w:szCs w:val="24"/>
          <w:lang w:val="sk-SK"/>
        </w:rPr>
        <w:t xml:space="preserve"> pochopenie rozhodnutia relevantných napríklad </w:t>
      </w:r>
      <w:r>
        <w:rPr>
          <w:rFonts w:ascii="Times New Roman" w:hAnsi="Times New Roman"/>
          <w:sz w:val="24"/>
          <w:szCs w:val="24"/>
          <w:lang w:val="sk-SK"/>
        </w:rPr>
        <w:t>15</w:t>
      </w:r>
      <w:r w:rsidRPr="00862FF9">
        <w:rPr>
          <w:rFonts w:ascii="Times New Roman" w:hAnsi="Times New Roman"/>
          <w:sz w:val="24"/>
          <w:szCs w:val="24"/>
          <w:lang w:val="sk-SK"/>
        </w:rPr>
        <w:t xml:space="preserve"> či </w:t>
      </w:r>
      <w:r>
        <w:rPr>
          <w:rFonts w:ascii="Times New Roman" w:hAnsi="Times New Roman"/>
          <w:sz w:val="24"/>
          <w:szCs w:val="24"/>
          <w:lang w:val="sk-SK"/>
        </w:rPr>
        <w:t>20</w:t>
      </w:r>
      <w:r w:rsidRPr="00862FF9">
        <w:rPr>
          <w:rFonts w:ascii="Times New Roman" w:hAnsi="Times New Roman"/>
          <w:sz w:val="24"/>
          <w:szCs w:val="24"/>
          <w:lang w:val="sk-SK"/>
        </w:rPr>
        <w:t xml:space="preserve"> strán, zvyčajne tých posledných.</w:t>
      </w:r>
      <w:r w:rsidRPr="00862FF9">
        <w:rPr>
          <w:rStyle w:val="Odkaznapoznmkupodiarou"/>
          <w:rFonts w:ascii="Times New Roman" w:hAnsi="Times New Roman"/>
          <w:sz w:val="24"/>
          <w:szCs w:val="24"/>
          <w:lang w:val="sk-SK"/>
        </w:rPr>
        <w:footnoteReference w:id="2"/>
      </w:r>
    </w:p>
    <w:p w:rsidR="00DA4DB2" w:rsidRDefault="00DA4DB2" w:rsidP="00536700">
      <w:pPr>
        <w:spacing w:line="276" w:lineRule="auto"/>
        <w:jc w:val="both"/>
        <w:rPr>
          <w:rFonts w:ascii="Times New Roman" w:hAnsi="Times New Roman"/>
          <w:sz w:val="24"/>
          <w:szCs w:val="24"/>
        </w:rPr>
      </w:pPr>
      <w:r w:rsidRPr="00862FF9">
        <w:rPr>
          <w:rFonts w:ascii="Times New Roman" w:hAnsi="Times New Roman"/>
          <w:sz w:val="24"/>
          <w:szCs w:val="24"/>
        </w:rPr>
        <w:t>Niektoré rozhodnutia ústavného súdu sa uverejňujú v Zbierke zákonov SR, resp. sa uverejňuje len ich výrok</w:t>
      </w:r>
      <w:r>
        <w:rPr>
          <w:rFonts w:ascii="Times New Roman" w:hAnsi="Times New Roman"/>
          <w:sz w:val="24"/>
          <w:szCs w:val="24"/>
        </w:rPr>
        <w:t>;</w:t>
      </w:r>
      <w:r w:rsidRPr="00862FF9">
        <w:rPr>
          <w:rFonts w:ascii="Times New Roman" w:hAnsi="Times New Roman"/>
          <w:sz w:val="24"/>
          <w:szCs w:val="24"/>
        </w:rPr>
        <w:t xml:space="preserve"> niektoré sú verejnosti dostupné len prostredníctvom webovej stránky ústavného súdu v rámci záložky „vyhľadávanie rozhodnutí“. Po vyhlásení rozhodnutia nemá ústavný súd, na rozdiel od všeobecných súdov, podľa väčšinového názoru doktríny lehotu na spracovanie písomného vyhotovenia rozhodnutia a jeho doručenie stranám. Od vyhlásenia rozhodnutia veci do zverejnenia rozhodnutia tak môže ubehnúť aj niekoľko mesiacov, čo</w:t>
      </w:r>
      <w:r>
        <w:rPr>
          <w:rFonts w:ascii="Times New Roman" w:hAnsi="Times New Roman"/>
          <w:sz w:val="24"/>
          <w:szCs w:val="24"/>
        </w:rPr>
        <w:t>,</w:t>
      </w:r>
      <w:r w:rsidRPr="00862FF9">
        <w:rPr>
          <w:rFonts w:ascii="Times New Roman" w:hAnsi="Times New Roman"/>
          <w:sz w:val="24"/>
          <w:szCs w:val="24"/>
        </w:rPr>
        <w:t xml:space="preserve"> samozrejme</w:t>
      </w:r>
      <w:r>
        <w:rPr>
          <w:rFonts w:ascii="Times New Roman" w:hAnsi="Times New Roman"/>
          <w:sz w:val="24"/>
          <w:szCs w:val="24"/>
        </w:rPr>
        <w:t>,</w:t>
      </w:r>
      <w:r w:rsidRPr="00862FF9">
        <w:rPr>
          <w:rFonts w:ascii="Times New Roman" w:hAnsi="Times New Roman"/>
          <w:sz w:val="24"/>
          <w:szCs w:val="24"/>
        </w:rPr>
        <w:t xml:space="preserve"> sťažuje, ak nie takmer znemožňuje aktuálnu a informovanú spoločenskú diskusiu o judikatúre ústavného súdu.</w:t>
      </w:r>
      <w:r w:rsidRPr="00862FF9">
        <w:rPr>
          <w:rStyle w:val="Odkaznapoznmkupodiarou"/>
          <w:rFonts w:ascii="Times New Roman" w:hAnsi="Times New Roman"/>
          <w:sz w:val="24"/>
          <w:szCs w:val="24"/>
        </w:rPr>
        <w:footnoteReference w:id="3"/>
      </w:r>
      <w:r w:rsidRPr="00862FF9">
        <w:rPr>
          <w:rFonts w:ascii="Times New Roman" w:hAnsi="Times New Roman"/>
          <w:sz w:val="24"/>
          <w:szCs w:val="24"/>
        </w:rPr>
        <w:t xml:space="preserve"> Základné informácie k aktuálnej rozhodovacej činnosti však ústavný súd často zverejňuje na svojej webovej stránke prostredníctvom tlačových správ.</w:t>
      </w:r>
    </w:p>
    <w:p w:rsidR="00DA4DB2" w:rsidRPr="004D642F" w:rsidRDefault="00DA4DB2" w:rsidP="00536700">
      <w:pPr>
        <w:spacing w:line="276" w:lineRule="auto"/>
        <w:jc w:val="both"/>
        <w:rPr>
          <w:rFonts w:ascii="Times New Roman" w:eastAsia="Times New Roman" w:hAnsi="Times New Roman" w:cs="Garamond"/>
          <w:sz w:val="24"/>
          <w:szCs w:val="24"/>
        </w:rPr>
      </w:pPr>
      <w:r w:rsidRPr="004D642F">
        <w:rPr>
          <w:rFonts w:ascii="Times New Roman" w:eastAsia="Times New Roman" w:hAnsi="Times New Roman" w:cs="Garamond"/>
          <w:sz w:val="24"/>
          <w:szCs w:val="24"/>
        </w:rPr>
        <w:t xml:space="preserve">(táto stať je súčasťou </w:t>
      </w:r>
      <w:r>
        <w:rPr>
          <w:rFonts w:ascii="Times New Roman" w:eastAsia="Times New Roman" w:hAnsi="Times New Roman" w:cs="Garamond"/>
          <w:sz w:val="24"/>
          <w:szCs w:val="24"/>
        </w:rPr>
        <w:t xml:space="preserve">povinnej literatúry - </w:t>
      </w:r>
      <w:r w:rsidRPr="004D642F">
        <w:rPr>
          <w:rFonts w:ascii="Times New Roman" w:eastAsia="Times New Roman" w:hAnsi="Times New Roman" w:cs="Garamond"/>
          <w:sz w:val="24"/>
          <w:szCs w:val="24"/>
        </w:rPr>
        <w:t xml:space="preserve">učebnice ÚP </w:t>
      </w:r>
      <w:proofErr w:type="spellStart"/>
      <w:r w:rsidRPr="004D642F">
        <w:rPr>
          <w:rFonts w:ascii="Times New Roman" w:eastAsia="Times New Roman" w:hAnsi="Times New Roman" w:cs="Garamond"/>
          <w:sz w:val="24"/>
          <w:szCs w:val="24"/>
        </w:rPr>
        <w:t>Krošlák</w:t>
      </w:r>
      <w:proofErr w:type="spellEnd"/>
      <w:r w:rsidRPr="004D642F">
        <w:rPr>
          <w:rFonts w:ascii="Times New Roman" w:eastAsia="Times New Roman" w:hAnsi="Times New Roman" w:cs="Garamond"/>
          <w:sz w:val="24"/>
          <w:szCs w:val="24"/>
        </w:rPr>
        <w:t xml:space="preserve">, D. a kol.: Ústavné právo. </w:t>
      </w:r>
      <w:proofErr w:type="spellStart"/>
      <w:r w:rsidRPr="004D642F">
        <w:rPr>
          <w:rFonts w:ascii="Times New Roman" w:eastAsia="Times New Roman" w:hAnsi="Times New Roman" w:cs="Garamond"/>
          <w:sz w:val="24"/>
          <w:szCs w:val="24"/>
        </w:rPr>
        <w:t>Wolters</w:t>
      </w:r>
      <w:proofErr w:type="spellEnd"/>
      <w:r w:rsidRPr="004D642F">
        <w:rPr>
          <w:rFonts w:ascii="Times New Roman" w:eastAsia="Times New Roman" w:hAnsi="Times New Roman" w:cs="Garamond"/>
          <w:sz w:val="24"/>
          <w:szCs w:val="24"/>
        </w:rPr>
        <w:t xml:space="preserve"> </w:t>
      </w:r>
      <w:proofErr w:type="spellStart"/>
      <w:r w:rsidRPr="004D642F">
        <w:rPr>
          <w:rFonts w:ascii="Times New Roman" w:eastAsia="Times New Roman" w:hAnsi="Times New Roman" w:cs="Garamond"/>
          <w:sz w:val="24"/>
          <w:szCs w:val="24"/>
        </w:rPr>
        <w:t>Kluwer</w:t>
      </w:r>
      <w:proofErr w:type="spellEnd"/>
      <w:r w:rsidRPr="004D642F">
        <w:rPr>
          <w:rFonts w:ascii="Times New Roman" w:eastAsia="Times New Roman" w:hAnsi="Times New Roman" w:cs="Garamond"/>
          <w:sz w:val="24"/>
          <w:szCs w:val="24"/>
        </w:rPr>
        <w:t>, 2016)</w:t>
      </w:r>
    </w:p>
    <w:p w:rsidR="00DA4DB2" w:rsidRPr="002F6422" w:rsidRDefault="00DA4DB2" w:rsidP="00536700">
      <w:pPr>
        <w:spacing w:after="0" w:line="276" w:lineRule="auto"/>
        <w:jc w:val="both"/>
        <w:rPr>
          <w:rFonts w:ascii="Times New Roman" w:hAnsi="Times New Roman"/>
          <w:sz w:val="24"/>
          <w:szCs w:val="24"/>
        </w:rPr>
      </w:pPr>
    </w:p>
    <w:p w:rsidR="00DA4DB2" w:rsidRDefault="00DA4DB2" w:rsidP="00536700">
      <w:pPr>
        <w:spacing w:after="0" w:line="276" w:lineRule="auto"/>
        <w:jc w:val="both"/>
        <w:rPr>
          <w:rFonts w:ascii="Times New Roman" w:hAnsi="Times New Roman"/>
          <w:b/>
          <w:sz w:val="24"/>
          <w:szCs w:val="24"/>
          <w:highlight w:val="lightGray"/>
        </w:rPr>
      </w:pPr>
    </w:p>
    <w:p w:rsidR="00DA4DB2" w:rsidRPr="00526427" w:rsidRDefault="00DA4DB2" w:rsidP="00536700">
      <w:pPr>
        <w:spacing w:after="0" w:line="276" w:lineRule="auto"/>
        <w:jc w:val="both"/>
        <w:rPr>
          <w:rFonts w:ascii="Times New Roman" w:hAnsi="Times New Roman"/>
          <w:b/>
          <w:sz w:val="24"/>
          <w:szCs w:val="24"/>
        </w:rPr>
      </w:pPr>
      <w:r>
        <w:rPr>
          <w:rFonts w:ascii="Times New Roman" w:hAnsi="Times New Roman"/>
          <w:b/>
          <w:sz w:val="24"/>
          <w:szCs w:val="24"/>
          <w:highlight w:val="lightGray"/>
        </w:rPr>
        <w:t xml:space="preserve">2./3. </w:t>
      </w:r>
      <w:r w:rsidRPr="00526427">
        <w:rPr>
          <w:rFonts w:ascii="Times New Roman" w:hAnsi="Times New Roman"/>
          <w:b/>
          <w:sz w:val="24"/>
          <w:szCs w:val="24"/>
          <w:highlight w:val="lightGray"/>
        </w:rPr>
        <w:t xml:space="preserve">Október </w:t>
      </w:r>
      <w:r w:rsidRPr="008A355C">
        <w:rPr>
          <w:rFonts w:ascii="Times New Roman" w:hAnsi="Times New Roman"/>
          <w:b/>
          <w:sz w:val="24"/>
          <w:szCs w:val="24"/>
          <w:highlight w:val="lightGray"/>
        </w:rPr>
        <w:t>– Ústav</w:t>
      </w:r>
      <w:r>
        <w:rPr>
          <w:rFonts w:ascii="Times New Roman" w:hAnsi="Times New Roman"/>
          <w:b/>
          <w:sz w:val="24"/>
          <w:szCs w:val="24"/>
          <w:highlight w:val="lightGray"/>
        </w:rPr>
        <w:t>a – úvodná diskusia</w:t>
      </w:r>
      <w:r>
        <w:rPr>
          <w:rFonts w:ascii="Times New Roman" w:hAnsi="Times New Roman"/>
          <w:b/>
          <w:sz w:val="24"/>
          <w:szCs w:val="24"/>
        </w:rPr>
        <w:t xml:space="preserve"> </w:t>
      </w:r>
    </w:p>
    <w:p w:rsidR="00DA4DB2" w:rsidRDefault="00DA4DB2" w:rsidP="00536700">
      <w:pPr>
        <w:spacing w:after="0" w:line="276" w:lineRule="auto"/>
        <w:jc w:val="both"/>
        <w:rPr>
          <w:rFonts w:ascii="Times New Roman" w:hAnsi="Times New Roman"/>
          <w:b/>
          <w:sz w:val="24"/>
          <w:szCs w:val="24"/>
        </w:rPr>
      </w:pPr>
    </w:p>
    <w:p w:rsidR="00DA4DB2" w:rsidRDefault="00DA4DB2" w:rsidP="00536700">
      <w:pPr>
        <w:pStyle w:val="Default"/>
        <w:spacing w:line="276" w:lineRule="auto"/>
        <w:jc w:val="both"/>
      </w:pPr>
      <w:r>
        <w:t xml:space="preserve">Na tejto hodine nám ide o tom viac sa oboznámiť s textom Ústavy aj v kontexte prepojenia jej textu takpovediac so životom, teda s tým, čo sa v praxi deje. Na tom nám poslúži aj prečítanie Charty 77 a písanie vlastnej Charty 19. Na to, aby ste urobili svoju Chartu 19, musíte pochopiť, prečo a ako vznikla Charta 77 a kriticky sa zamyslieť nad realizáciou ústavy. </w:t>
      </w:r>
    </w:p>
    <w:p w:rsidR="00DA4DB2" w:rsidRPr="00526427" w:rsidRDefault="00DA4DB2" w:rsidP="00536700">
      <w:pPr>
        <w:pStyle w:val="Default"/>
        <w:spacing w:line="276" w:lineRule="auto"/>
        <w:jc w:val="both"/>
      </w:pPr>
    </w:p>
    <w:p w:rsidR="00DA4DB2" w:rsidRPr="00526427" w:rsidRDefault="00DA4DB2" w:rsidP="00536700">
      <w:pPr>
        <w:spacing w:after="0" w:line="276" w:lineRule="auto"/>
        <w:ind w:right="1134"/>
        <w:jc w:val="both"/>
        <w:rPr>
          <w:rFonts w:ascii="Times New Roman" w:hAnsi="Times New Roman"/>
          <w:b/>
          <w:sz w:val="24"/>
          <w:szCs w:val="24"/>
        </w:rPr>
      </w:pPr>
      <w:r w:rsidRPr="00526427">
        <w:rPr>
          <w:rFonts w:ascii="Times New Roman" w:hAnsi="Times New Roman"/>
          <w:b/>
          <w:sz w:val="24"/>
          <w:szCs w:val="24"/>
        </w:rPr>
        <w:t>Úlohy</w:t>
      </w:r>
      <w:r>
        <w:rPr>
          <w:rFonts w:ascii="Times New Roman" w:hAnsi="Times New Roman"/>
          <w:b/>
          <w:sz w:val="24"/>
          <w:szCs w:val="24"/>
        </w:rPr>
        <w:t>/otázky</w:t>
      </w:r>
      <w:r w:rsidRPr="00526427">
        <w:rPr>
          <w:rFonts w:ascii="Times New Roman" w:hAnsi="Times New Roman"/>
          <w:b/>
          <w:sz w:val="24"/>
          <w:szCs w:val="24"/>
        </w:rPr>
        <w:t>:</w:t>
      </w:r>
    </w:p>
    <w:p w:rsidR="00DA4DB2" w:rsidRDefault="00DA4DB2" w:rsidP="00536700">
      <w:pPr>
        <w:spacing w:after="0" w:line="276" w:lineRule="auto"/>
        <w:jc w:val="both"/>
        <w:rPr>
          <w:rFonts w:ascii="Times New Roman" w:hAnsi="Times New Roman"/>
          <w:sz w:val="24"/>
          <w:szCs w:val="24"/>
        </w:rPr>
      </w:pPr>
      <w:r w:rsidRPr="00526427">
        <w:rPr>
          <w:rFonts w:ascii="Times New Roman" w:hAnsi="Times New Roman"/>
          <w:sz w:val="24"/>
          <w:szCs w:val="24"/>
        </w:rPr>
        <w:t xml:space="preserve">1. </w:t>
      </w:r>
      <w:r>
        <w:rPr>
          <w:rFonts w:ascii="Times New Roman" w:hAnsi="Times New Roman"/>
          <w:sz w:val="24"/>
          <w:szCs w:val="24"/>
        </w:rPr>
        <w:t>Prečítajte si Ústavu Slovenskej republiky.</w:t>
      </w:r>
    </w:p>
    <w:p w:rsidR="00DA4DB2" w:rsidRPr="00526427" w:rsidRDefault="00DA4DB2" w:rsidP="00536700">
      <w:pPr>
        <w:spacing w:after="0" w:line="276" w:lineRule="auto"/>
        <w:jc w:val="both"/>
        <w:rPr>
          <w:rFonts w:ascii="Times New Roman" w:hAnsi="Times New Roman"/>
          <w:sz w:val="24"/>
          <w:szCs w:val="24"/>
        </w:rPr>
      </w:pPr>
    </w:p>
    <w:p w:rsidR="00DA4DB2" w:rsidRDefault="00DA4DB2" w:rsidP="00536700">
      <w:pPr>
        <w:spacing w:after="0" w:line="276" w:lineRule="auto"/>
        <w:jc w:val="both"/>
        <w:rPr>
          <w:rFonts w:ascii="Times New Roman" w:hAnsi="Times New Roman"/>
          <w:sz w:val="24"/>
          <w:szCs w:val="24"/>
        </w:rPr>
      </w:pPr>
    </w:p>
    <w:p w:rsidR="00DA4DB2" w:rsidRDefault="00DA4DB2" w:rsidP="00536700">
      <w:pPr>
        <w:spacing w:after="0" w:line="276" w:lineRule="auto"/>
        <w:jc w:val="both"/>
        <w:rPr>
          <w:rFonts w:ascii="Times New Roman" w:hAnsi="Times New Roman"/>
          <w:sz w:val="24"/>
          <w:szCs w:val="24"/>
        </w:rPr>
      </w:pPr>
      <w:r w:rsidRPr="00526427">
        <w:rPr>
          <w:rFonts w:ascii="Times New Roman" w:hAnsi="Times New Roman"/>
          <w:sz w:val="24"/>
          <w:szCs w:val="24"/>
        </w:rPr>
        <w:lastRenderedPageBreak/>
        <w:t xml:space="preserve">2. </w:t>
      </w:r>
      <w:r>
        <w:rPr>
          <w:rFonts w:ascii="Times New Roman" w:hAnsi="Times New Roman"/>
          <w:sz w:val="24"/>
          <w:szCs w:val="24"/>
        </w:rPr>
        <w:t>Pozrite si tento krátky dokument o </w:t>
      </w:r>
      <w:proofErr w:type="spellStart"/>
      <w:r>
        <w:rPr>
          <w:rFonts w:ascii="Times New Roman" w:hAnsi="Times New Roman"/>
          <w:sz w:val="24"/>
          <w:szCs w:val="24"/>
        </w:rPr>
        <w:t>Havlovi</w:t>
      </w:r>
      <w:proofErr w:type="spellEnd"/>
      <w:r>
        <w:rPr>
          <w:rFonts w:ascii="Times New Roman" w:hAnsi="Times New Roman"/>
          <w:sz w:val="24"/>
          <w:szCs w:val="24"/>
        </w:rPr>
        <w:t xml:space="preserve"> a Charte 77 - </w:t>
      </w:r>
      <w:hyperlink r:id="rId7" w:history="1">
        <w:r w:rsidRPr="00510699">
          <w:rPr>
            <w:rStyle w:val="Hypertextovprepojenie"/>
            <w:rFonts w:ascii="Times New Roman" w:hAnsi="Times New Roman"/>
            <w:sz w:val="24"/>
            <w:szCs w:val="24"/>
          </w:rPr>
          <w:t>https://www.youtube.com/watch?v=2A7Xd5Aki10</w:t>
        </w:r>
      </w:hyperlink>
      <w:r>
        <w:rPr>
          <w:rFonts w:ascii="Times New Roman" w:hAnsi="Times New Roman"/>
          <w:sz w:val="24"/>
          <w:szCs w:val="24"/>
        </w:rPr>
        <w:t xml:space="preserve">. Je to jedna časť celej série. Mohla by vás zaujať celá. </w:t>
      </w:r>
    </w:p>
    <w:p w:rsidR="00DA4DB2" w:rsidRDefault="00DA4DB2" w:rsidP="00536700">
      <w:pPr>
        <w:spacing w:after="0" w:line="276" w:lineRule="auto"/>
        <w:jc w:val="both"/>
        <w:rPr>
          <w:rFonts w:ascii="Times New Roman" w:hAnsi="Times New Roman"/>
          <w:sz w:val="24"/>
          <w:szCs w:val="24"/>
        </w:rPr>
      </w:pPr>
    </w:p>
    <w:p w:rsidR="00DA4DB2" w:rsidRDefault="00DA4DB2" w:rsidP="00536700">
      <w:pPr>
        <w:spacing w:after="0" w:line="276" w:lineRule="auto"/>
        <w:jc w:val="both"/>
        <w:rPr>
          <w:rFonts w:ascii="Times New Roman" w:hAnsi="Times New Roman"/>
          <w:sz w:val="24"/>
          <w:szCs w:val="24"/>
        </w:rPr>
      </w:pPr>
      <w:r>
        <w:rPr>
          <w:rFonts w:ascii="Times New Roman" w:hAnsi="Times New Roman"/>
          <w:sz w:val="24"/>
          <w:szCs w:val="24"/>
        </w:rPr>
        <w:t>3. Prečítajte si Chartu 77.</w:t>
      </w:r>
    </w:p>
    <w:p w:rsidR="00DA4DB2" w:rsidRDefault="00DA4DB2" w:rsidP="00536700">
      <w:pPr>
        <w:spacing w:after="0" w:line="276" w:lineRule="auto"/>
        <w:jc w:val="both"/>
        <w:rPr>
          <w:rFonts w:ascii="Times New Roman" w:hAnsi="Times New Roman"/>
          <w:sz w:val="24"/>
          <w:szCs w:val="24"/>
        </w:rPr>
      </w:pPr>
    </w:p>
    <w:p w:rsidR="00DA4DB2" w:rsidRDefault="00DA4DB2" w:rsidP="00536700">
      <w:pPr>
        <w:spacing w:after="0" w:line="276" w:lineRule="auto"/>
        <w:jc w:val="both"/>
        <w:rPr>
          <w:rFonts w:ascii="Times New Roman" w:hAnsi="Times New Roman"/>
          <w:sz w:val="24"/>
          <w:szCs w:val="24"/>
        </w:rPr>
      </w:pPr>
      <w:r>
        <w:rPr>
          <w:rFonts w:ascii="Times New Roman" w:hAnsi="Times New Roman"/>
          <w:sz w:val="24"/>
          <w:szCs w:val="24"/>
        </w:rPr>
        <w:t>4. Napíšte svoju Chartu 19 na približne stranu až dve a prineste ju na seminár.</w:t>
      </w:r>
    </w:p>
    <w:p w:rsidR="00DA4DB2" w:rsidRPr="00526427" w:rsidRDefault="00DA4DB2" w:rsidP="00536700">
      <w:pPr>
        <w:spacing w:after="0" w:line="276" w:lineRule="auto"/>
        <w:jc w:val="both"/>
        <w:rPr>
          <w:rFonts w:ascii="Times New Roman" w:hAnsi="Times New Roman"/>
          <w:sz w:val="24"/>
          <w:szCs w:val="24"/>
        </w:rPr>
      </w:pPr>
    </w:p>
    <w:p w:rsidR="00DA4DB2" w:rsidRDefault="00DA4DB2" w:rsidP="00536700">
      <w:pPr>
        <w:spacing w:after="0" w:line="276" w:lineRule="auto"/>
        <w:ind w:right="1134"/>
        <w:jc w:val="both"/>
        <w:rPr>
          <w:rFonts w:ascii="Times New Roman" w:eastAsia="Times New Roman" w:hAnsi="Times New Roman"/>
          <w:b/>
          <w:sz w:val="24"/>
          <w:szCs w:val="24"/>
          <w:lang w:eastAsia="sk-SK"/>
        </w:rPr>
      </w:pPr>
    </w:p>
    <w:p w:rsidR="00DA4DB2" w:rsidRPr="00526427" w:rsidRDefault="00DA4DB2" w:rsidP="00536700">
      <w:pPr>
        <w:spacing w:after="0" w:line="276" w:lineRule="auto"/>
        <w:jc w:val="both"/>
        <w:rPr>
          <w:rFonts w:ascii="Times New Roman" w:hAnsi="Times New Roman"/>
          <w:b/>
          <w:sz w:val="24"/>
          <w:szCs w:val="24"/>
          <w:highlight w:val="lightGray"/>
        </w:rPr>
      </w:pPr>
      <w:r>
        <w:rPr>
          <w:rFonts w:ascii="Times New Roman" w:hAnsi="Times New Roman"/>
          <w:b/>
          <w:sz w:val="24"/>
          <w:szCs w:val="24"/>
          <w:highlight w:val="lightGray"/>
        </w:rPr>
        <w:t>9</w:t>
      </w:r>
      <w:r w:rsidRPr="00526427">
        <w:rPr>
          <w:rFonts w:ascii="Times New Roman" w:hAnsi="Times New Roman"/>
          <w:b/>
          <w:sz w:val="24"/>
          <w:szCs w:val="24"/>
          <w:highlight w:val="lightGray"/>
        </w:rPr>
        <w:t>.</w:t>
      </w:r>
      <w:r>
        <w:rPr>
          <w:rFonts w:ascii="Times New Roman" w:hAnsi="Times New Roman"/>
          <w:b/>
          <w:sz w:val="24"/>
          <w:szCs w:val="24"/>
          <w:highlight w:val="lightGray"/>
        </w:rPr>
        <w:t>/10.</w:t>
      </w:r>
      <w:r w:rsidRPr="00526427">
        <w:rPr>
          <w:rFonts w:ascii="Times New Roman" w:hAnsi="Times New Roman"/>
          <w:b/>
          <w:sz w:val="24"/>
          <w:szCs w:val="24"/>
          <w:highlight w:val="lightGray"/>
        </w:rPr>
        <w:t xml:space="preserve"> Október – </w:t>
      </w:r>
      <w:r>
        <w:rPr>
          <w:rFonts w:ascii="Times New Roman" w:hAnsi="Times New Roman"/>
          <w:b/>
          <w:sz w:val="24"/>
          <w:szCs w:val="24"/>
          <w:highlight w:val="lightGray"/>
        </w:rPr>
        <w:t>Historické ústavy</w:t>
      </w:r>
    </w:p>
    <w:p w:rsidR="00DA4DB2" w:rsidRDefault="00DA4DB2" w:rsidP="00536700">
      <w:pPr>
        <w:spacing w:after="0" w:line="276" w:lineRule="auto"/>
        <w:jc w:val="both"/>
        <w:rPr>
          <w:rFonts w:ascii="Times New Roman" w:eastAsia="Times New Roman" w:hAnsi="Times New Roman"/>
          <w:b/>
          <w:bCs/>
          <w:sz w:val="24"/>
          <w:szCs w:val="24"/>
          <w:lang w:eastAsia="sk-SK"/>
        </w:rPr>
      </w:pPr>
    </w:p>
    <w:p w:rsidR="00DA4DB2" w:rsidRPr="006464D4" w:rsidRDefault="00DA4DB2" w:rsidP="00536700">
      <w:pPr>
        <w:spacing w:after="0" w:line="276"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Na tejto hodine budeme čítať historické ústavy, klasifikovať ich a diskutovať o nich. Budete rozdelení do skupín. Ide tu o to, aby </w:t>
      </w:r>
      <w:r w:rsidRPr="006464D4">
        <w:rPr>
          <w:rFonts w:ascii="Times New Roman" w:eastAsia="Times New Roman" w:hAnsi="Times New Roman"/>
          <w:sz w:val="24"/>
          <w:szCs w:val="24"/>
          <w:lang w:eastAsia="sk-SK"/>
        </w:rPr>
        <w:t xml:space="preserve">ste lepšie pochopili vzťah medzi ústavou a spoločenským zriadením a atmosférou. Niektoré klasifikácie neviete urobiť len z textu ústavy. Odporúčam teda aj ísť do študovne a využiť tzv. "Komentované dokumenty k </w:t>
      </w:r>
      <w:proofErr w:type="spellStart"/>
      <w:r w:rsidRPr="006464D4">
        <w:rPr>
          <w:rFonts w:ascii="Times New Roman" w:eastAsia="Times New Roman" w:hAnsi="Times New Roman"/>
          <w:sz w:val="24"/>
          <w:szCs w:val="24"/>
          <w:lang w:eastAsia="sk-SK"/>
        </w:rPr>
        <w:t>ústavním</w:t>
      </w:r>
      <w:proofErr w:type="spellEnd"/>
      <w:r w:rsidRPr="006464D4">
        <w:rPr>
          <w:rFonts w:ascii="Times New Roman" w:eastAsia="Times New Roman" w:hAnsi="Times New Roman"/>
          <w:sz w:val="24"/>
          <w:szCs w:val="24"/>
          <w:lang w:eastAsia="sk-SK"/>
        </w:rPr>
        <w:t xml:space="preserve"> </w:t>
      </w:r>
      <w:proofErr w:type="spellStart"/>
      <w:r w:rsidRPr="006464D4">
        <w:rPr>
          <w:rFonts w:ascii="Times New Roman" w:eastAsia="Times New Roman" w:hAnsi="Times New Roman"/>
          <w:sz w:val="24"/>
          <w:szCs w:val="24"/>
          <w:lang w:eastAsia="sk-SK"/>
        </w:rPr>
        <w:t>dějinám</w:t>
      </w:r>
      <w:proofErr w:type="spellEnd"/>
      <w:r w:rsidRPr="006464D4">
        <w:rPr>
          <w:rFonts w:ascii="Times New Roman" w:eastAsia="Times New Roman" w:hAnsi="Times New Roman"/>
          <w:sz w:val="24"/>
          <w:szCs w:val="24"/>
          <w:lang w:eastAsia="sk-SK"/>
        </w:rPr>
        <w:t xml:space="preserve"> Československa“ od </w:t>
      </w:r>
      <w:proofErr w:type="spellStart"/>
      <w:r w:rsidRPr="006464D4">
        <w:rPr>
          <w:rFonts w:ascii="Times New Roman" w:eastAsia="Times New Roman" w:hAnsi="Times New Roman"/>
          <w:sz w:val="24"/>
          <w:szCs w:val="24"/>
          <w:lang w:eastAsia="sk-SK"/>
        </w:rPr>
        <w:t>Gronského</w:t>
      </w:r>
      <w:proofErr w:type="spellEnd"/>
      <w:r w:rsidRPr="006464D4">
        <w:rPr>
          <w:rFonts w:ascii="Times New Roman" w:eastAsia="Times New Roman" w:hAnsi="Times New Roman"/>
          <w:sz w:val="24"/>
          <w:szCs w:val="24"/>
          <w:lang w:eastAsia="sk-SK"/>
        </w:rPr>
        <w:t xml:space="preserve"> a </w:t>
      </w:r>
      <w:proofErr w:type="spellStart"/>
      <w:r w:rsidRPr="006464D4">
        <w:rPr>
          <w:rFonts w:ascii="Times New Roman" w:eastAsia="Times New Roman" w:hAnsi="Times New Roman"/>
          <w:sz w:val="24"/>
          <w:szCs w:val="24"/>
          <w:lang w:eastAsia="sk-SK"/>
        </w:rPr>
        <w:t>Hřebe</w:t>
      </w:r>
      <w:r>
        <w:rPr>
          <w:rFonts w:ascii="Times New Roman" w:eastAsia="Times New Roman" w:hAnsi="Times New Roman"/>
          <w:sz w:val="24"/>
          <w:szCs w:val="24"/>
          <w:lang w:eastAsia="sk-SK"/>
        </w:rPr>
        <w:t>j</w:t>
      </w:r>
      <w:r w:rsidRPr="006464D4">
        <w:rPr>
          <w:rFonts w:ascii="Times New Roman" w:eastAsia="Times New Roman" w:hAnsi="Times New Roman"/>
          <w:sz w:val="24"/>
          <w:szCs w:val="24"/>
          <w:lang w:eastAsia="sk-SK"/>
        </w:rPr>
        <w:t>ka</w:t>
      </w:r>
      <w:proofErr w:type="spellEnd"/>
      <w:r w:rsidRPr="006464D4">
        <w:rPr>
          <w:rFonts w:ascii="Times New Roman" w:eastAsia="Times New Roman" w:hAnsi="Times New Roman"/>
          <w:sz w:val="24"/>
          <w:szCs w:val="24"/>
          <w:lang w:eastAsia="sk-SK"/>
        </w:rPr>
        <w:t>.</w:t>
      </w:r>
    </w:p>
    <w:p w:rsidR="00DA4DB2" w:rsidRPr="006464D4" w:rsidRDefault="00DA4DB2" w:rsidP="00536700">
      <w:pPr>
        <w:spacing w:after="0" w:line="276" w:lineRule="auto"/>
        <w:jc w:val="both"/>
        <w:rPr>
          <w:rFonts w:ascii="Times New Roman" w:eastAsia="Times New Roman" w:hAnsi="Times New Roman"/>
          <w:sz w:val="24"/>
          <w:szCs w:val="24"/>
          <w:lang w:eastAsia="sk-SK"/>
        </w:rPr>
      </w:pPr>
      <w:r w:rsidRPr="006464D4">
        <w:rPr>
          <w:rFonts w:ascii="Times New Roman" w:eastAsia="Times New Roman" w:hAnsi="Times New Roman"/>
          <w:b/>
          <w:bCs/>
          <w:sz w:val="24"/>
          <w:szCs w:val="24"/>
          <w:lang w:eastAsia="sk-SK"/>
        </w:rPr>
        <w:t> </w:t>
      </w:r>
    </w:p>
    <w:p w:rsidR="00DA4DB2" w:rsidRPr="006464D4" w:rsidRDefault="00DA4DB2" w:rsidP="00536700">
      <w:pPr>
        <w:spacing w:after="0" w:line="276" w:lineRule="auto"/>
        <w:jc w:val="both"/>
        <w:rPr>
          <w:rFonts w:ascii="Times New Roman" w:eastAsia="Times New Roman" w:hAnsi="Times New Roman"/>
          <w:sz w:val="24"/>
          <w:szCs w:val="24"/>
          <w:lang w:eastAsia="sk-SK"/>
        </w:rPr>
      </w:pPr>
      <w:r w:rsidRPr="006464D4">
        <w:rPr>
          <w:rFonts w:ascii="Times New Roman" w:eastAsia="Times New Roman" w:hAnsi="Times New Roman"/>
          <w:b/>
          <w:bCs/>
          <w:sz w:val="24"/>
          <w:szCs w:val="24"/>
          <w:lang w:eastAsia="sk-SK"/>
        </w:rPr>
        <w:t>Úlohy/otázky:</w:t>
      </w:r>
    </w:p>
    <w:p w:rsidR="00DA4DB2" w:rsidRPr="00526427" w:rsidRDefault="00DA4DB2" w:rsidP="00536700">
      <w:pPr>
        <w:spacing w:after="0" w:line="276" w:lineRule="auto"/>
        <w:jc w:val="both"/>
        <w:rPr>
          <w:rFonts w:ascii="Times New Roman" w:eastAsia="Times New Roman" w:hAnsi="Times New Roman"/>
          <w:sz w:val="24"/>
          <w:szCs w:val="24"/>
          <w:lang w:eastAsia="sk-SK"/>
        </w:rPr>
      </w:pPr>
      <w:r w:rsidRPr="00526427">
        <w:rPr>
          <w:rFonts w:ascii="Times New Roman" w:eastAsia="Times New Roman" w:hAnsi="Times New Roman"/>
          <w:b/>
          <w:bCs/>
          <w:sz w:val="24"/>
          <w:szCs w:val="24"/>
          <w:lang w:eastAsia="sk-SK"/>
        </w:rPr>
        <w:t> </w:t>
      </w:r>
    </w:p>
    <w:p w:rsidR="00DA4DB2" w:rsidRPr="006464D4" w:rsidRDefault="00DA4DB2" w:rsidP="00536700">
      <w:pPr>
        <w:spacing w:after="0" w:line="276" w:lineRule="auto"/>
        <w:jc w:val="both"/>
        <w:rPr>
          <w:rFonts w:ascii="Times New Roman" w:eastAsia="Times New Roman" w:hAnsi="Times New Roman"/>
          <w:sz w:val="24"/>
          <w:szCs w:val="24"/>
          <w:lang w:eastAsia="sk-SK"/>
        </w:rPr>
      </w:pPr>
      <w:r w:rsidRPr="00526427">
        <w:rPr>
          <w:rFonts w:ascii="Times New Roman" w:eastAsia="Times New Roman" w:hAnsi="Times New Roman"/>
          <w:sz w:val="24"/>
          <w:szCs w:val="24"/>
          <w:lang w:eastAsia="sk-SK"/>
        </w:rPr>
        <w:t xml:space="preserve">1. </w:t>
      </w:r>
      <w:r>
        <w:rPr>
          <w:rFonts w:ascii="Times New Roman" w:eastAsia="Times New Roman" w:hAnsi="Times New Roman"/>
          <w:sz w:val="24"/>
          <w:szCs w:val="24"/>
          <w:lang w:eastAsia="sk-SK"/>
        </w:rPr>
        <w:t xml:space="preserve">Preštudujte si ústavu </w:t>
      </w:r>
      <w:r w:rsidRPr="006464D4">
        <w:rPr>
          <w:rFonts w:ascii="Times New Roman" w:eastAsia="Times New Roman" w:hAnsi="Times New Roman"/>
          <w:sz w:val="24"/>
          <w:szCs w:val="24"/>
          <w:lang w:eastAsia="sk-SK"/>
        </w:rPr>
        <w:t xml:space="preserve">podľa zadania a klasifikujte ju. </w:t>
      </w:r>
    </w:p>
    <w:p w:rsidR="00DA4DB2" w:rsidRPr="006464D4" w:rsidRDefault="00DA4DB2" w:rsidP="00536700">
      <w:pPr>
        <w:spacing w:after="0" w:line="276" w:lineRule="auto"/>
        <w:jc w:val="both"/>
        <w:rPr>
          <w:rFonts w:ascii="Times New Roman" w:eastAsia="Times New Roman" w:hAnsi="Times New Roman"/>
          <w:sz w:val="24"/>
          <w:szCs w:val="24"/>
          <w:lang w:eastAsia="sk-SK"/>
        </w:rPr>
      </w:pPr>
    </w:p>
    <w:p w:rsidR="00DA4DB2" w:rsidRDefault="00DA4DB2" w:rsidP="00536700">
      <w:pPr>
        <w:spacing w:after="0" w:line="276" w:lineRule="auto"/>
        <w:jc w:val="both"/>
        <w:rPr>
          <w:rFonts w:ascii="Times New Roman" w:eastAsia="Times New Roman" w:hAnsi="Times New Roman"/>
          <w:sz w:val="24"/>
          <w:szCs w:val="24"/>
          <w:lang w:eastAsia="sk-SK"/>
        </w:rPr>
      </w:pPr>
      <w:r w:rsidRPr="006464D4">
        <w:rPr>
          <w:rFonts w:ascii="Times New Roman" w:eastAsia="Times New Roman" w:hAnsi="Times New Roman"/>
          <w:sz w:val="24"/>
          <w:szCs w:val="24"/>
          <w:lang w:eastAsia="sk-SK"/>
        </w:rPr>
        <w:t>2. Poukážte na pozitívne  a negatívne stránky ústavy (podľa zadania). Skúste teda poskytnúť obhajobu ústavy, alebo jej kritiku</w:t>
      </w:r>
      <w:r>
        <w:rPr>
          <w:rFonts w:ascii="Times New Roman" w:eastAsia="Times New Roman" w:hAnsi="Times New Roman"/>
          <w:sz w:val="24"/>
          <w:szCs w:val="24"/>
          <w:lang w:eastAsia="sk-SK"/>
        </w:rPr>
        <w:t xml:space="preserve"> (opäť podľa zadania). Skúste premýšľať aj nad tým, čo bude hovoriť druhá strana, lebo to vám pomôže sformulovať vašu argumentáciu</w:t>
      </w:r>
      <w:r w:rsidRPr="006464D4">
        <w:rPr>
          <w:rFonts w:ascii="Times New Roman" w:eastAsia="Times New Roman" w:hAnsi="Times New Roman"/>
          <w:sz w:val="24"/>
          <w:szCs w:val="24"/>
          <w:lang w:eastAsia="sk-SK"/>
        </w:rPr>
        <w:t>. Pracujete v skupine, viete si teda úlohy rozdeliť. Pomôže vám okrem textu ústavy si prečítať prípadne aj nejaké texty o nej.</w:t>
      </w:r>
    </w:p>
    <w:p w:rsidR="00DA4DB2" w:rsidRPr="00356FBC" w:rsidRDefault="00DA4DB2" w:rsidP="00536700">
      <w:pPr>
        <w:spacing w:after="0" w:line="276" w:lineRule="auto"/>
        <w:jc w:val="both"/>
        <w:rPr>
          <w:rFonts w:ascii="Times New Roman" w:eastAsia="Times New Roman" w:hAnsi="Times New Roman"/>
          <w:sz w:val="24"/>
          <w:szCs w:val="24"/>
          <w:lang w:eastAsia="sk-SK"/>
        </w:rPr>
      </w:pPr>
    </w:p>
    <w:p w:rsidR="00DA4DB2" w:rsidRPr="00356FBC" w:rsidRDefault="00DA4DB2" w:rsidP="00536700">
      <w:pPr>
        <w:spacing w:after="0" w:line="276" w:lineRule="auto"/>
        <w:jc w:val="both"/>
        <w:rPr>
          <w:rFonts w:ascii="Times New Roman" w:eastAsia="Times New Roman" w:hAnsi="Times New Roman"/>
          <w:sz w:val="24"/>
          <w:szCs w:val="24"/>
          <w:lang w:eastAsia="sk-SK"/>
        </w:rPr>
      </w:pPr>
      <w:r w:rsidRPr="00356FBC">
        <w:rPr>
          <w:rFonts w:ascii="Times New Roman" w:eastAsia="Times New Roman" w:hAnsi="Times New Roman"/>
          <w:sz w:val="24"/>
          <w:szCs w:val="24"/>
          <w:lang w:eastAsia="sk-SK"/>
        </w:rPr>
        <w:t>Napríklad, k ústave 1920 je voľne dostupný napríklad aj už rozobratý zborník Československá ústava 1920 (</w:t>
      </w:r>
      <w:proofErr w:type="spellStart"/>
      <w:r w:rsidRPr="00356FBC">
        <w:rPr>
          <w:rFonts w:ascii="Times New Roman" w:eastAsia="Times New Roman" w:hAnsi="Times New Roman"/>
          <w:sz w:val="24"/>
          <w:szCs w:val="24"/>
          <w:lang w:eastAsia="sk-SK"/>
        </w:rPr>
        <w:t>Devadesát</w:t>
      </w:r>
      <w:proofErr w:type="spellEnd"/>
      <w:r w:rsidRPr="00356FBC">
        <w:rPr>
          <w:rFonts w:ascii="Times New Roman" w:eastAsia="Times New Roman" w:hAnsi="Times New Roman"/>
          <w:sz w:val="24"/>
          <w:szCs w:val="24"/>
          <w:lang w:eastAsia="sk-SK"/>
        </w:rPr>
        <w:t xml:space="preserve"> let </w:t>
      </w:r>
      <w:proofErr w:type="spellStart"/>
      <w:r w:rsidRPr="00356FBC">
        <w:rPr>
          <w:rFonts w:ascii="Times New Roman" w:eastAsia="Times New Roman" w:hAnsi="Times New Roman"/>
          <w:sz w:val="24"/>
          <w:szCs w:val="24"/>
          <w:lang w:eastAsia="sk-SK"/>
        </w:rPr>
        <w:t>poté</w:t>
      </w:r>
      <w:proofErr w:type="spellEnd"/>
      <w:r w:rsidRPr="00356FBC">
        <w:rPr>
          <w:rFonts w:ascii="Times New Roman" w:eastAsia="Times New Roman" w:hAnsi="Times New Roman"/>
          <w:sz w:val="24"/>
          <w:szCs w:val="24"/>
          <w:lang w:eastAsia="sk-SK"/>
        </w:rPr>
        <w:t>) - cepin.cz/</w:t>
      </w:r>
      <w:proofErr w:type="spellStart"/>
      <w:r w:rsidRPr="00356FBC">
        <w:rPr>
          <w:rFonts w:ascii="Times New Roman" w:eastAsia="Times New Roman" w:hAnsi="Times New Roman"/>
          <w:sz w:val="24"/>
          <w:szCs w:val="24"/>
          <w:lang w:eastAsia="sk-SK"/>
        </w:rPr>
        <w:t>docs</w:t>
      </w:r>
      <w:proofErr w:type="spellEnd"/>
      <w:r w:rsidRPr="00356FBC">
        <w:rPr>
          <w:rFonts w:ascii="Times New Roman" w:eastAsia="Times New Roman" w:hAnsi="Times New Roman"/>
          <w:sz w:val="24"/>
          <w:szCs w:val="24"/>
          <w:lang w:eastAsia="sk-SK"/>
        </w:rPr>
        <w:t xml:space="preserve">/dokumenty/sbor83.pdf. </w:t>
      </w:r>
    </w:p>
    <w:p w:rsidR="00DA4DB2" w:rsidRDefault="00DA4DB2" w:rsidP="00536700">
      <w:pPr>
        <w:spacing w:after="0" w:line="276" w:lineRule="auto"/>
        <w:jc w:val="both"/>
        <w:rPr>
          <w:rFonts w:ascii="Times New Roman" w:eastAsia="Times New Roman" w:hAnsi="Times New Roman"/>
          <w:color w:val="0000FF"/>
          <w:sz w:val="24"/>
          <w:szCs w:val="24"/>
          <w:u w:val="single"/>
          <w:lang w:eastAsia="sk-SK"/>
        </w:rPr>
      </w:pPr>
      <w:r w:rsidRPr="00356FBC">
        <w:rPr>
          <w:rFonts w:ascii="Times New Roman" w:eastAsia="Times New Roman" w:hAnsi="Times New Roman"/>
          <w:sz w:val="24"/>
          <w:szCs w:val="24"/>
          <w:lang w:eastAsia="sk-SK"/>
        </w:rPr>
        <w:t xml:space="preserve">Ako prebiehalo rokovanie uhorského snemu k Ústave 1939 viete zistiť zo </w:t>
      </w:r>
      <w:proofErr w:type="spellStart"/>
      <w:r w:rsidRPr="00356FBC">
        <w:rPr>
          <w:rFonts w:ascii="Times New Roman" w:eastAsia="Times New Roman" w:hAnsi="Times New Roman"/>
          <w:sz w:val="24"/>
          <w:szCs w:val="24"/>
          <w:lang w:eastAsia="sk-SK"/>
        </w:rPr>
        <w:t>stenozáznamu</w:t>
      </w:r>
      <w:proofErr w:type="spellEnd"/>
      <w:r w:rsidRPr="00356FBC">
        <w:rPr>
          <w:rFonts w:ascii="Times New Roman" w:eastAsia="Times New Roman" w:hAnsi="Times New Roman"/>
          <w:sz w:val="24"/>
          <w:szCs w:val="24"/>
          <w:lang w:eastAsia="sk-SK"/>
        </w:rPr>
        <w:t xml:space="preserve"> tu: </w:t>
      </w:r>
      <w:hyperlink r:id="rId8" w:tgtFrame="_blank" w:history="1">
        <w:r w:rsidRPr="00356FBC">
          <w:rPr>
            <w:rFonts w:ascii="Times New Roman" w:eastAsia="Times New Roman" w:hAnsi="Times New Roman"/>
            <w:color w:val="0000FF"/>
            <w:sz w:val="24"/>
            <w:szCs w:val="24"/>
            <w:u w:val="single"/>
            <w:lang w:eastAsia="sk-SK"/>
          </w:rPr>
          <w:t>http://www.psp.cz/eknih/1939ssr/stenprot/006schuz/s006001.htm</w:t>
        </w:r>
      </w:hyperlink>
    </w:p>
    <w:p w:rsidR="00DA4DB2" w:rsidRPr="00356FBC" w:rsidRDefault="00DA4DB2" w:rsidP="00536700">
      <w:pPr>
        <w:spacing w:after="0" w:line="276" w:lineRule="auto"/>
        <w:jc w:val="both"/>
        <w:rPr>
          <w:rFonts w:ascii="Times New Roman" w:eastAsia="Times New Roman" w:hAnsi="Times New Roman"/>
          <w:color w:val="0000FF"/>
          <w:sz w:val="24"/>
          <w:szCs w:val="24"/>
          <w:u w:val="single"/>
          <w:lang w:eastAsia="sk-SK"/>
        </w:rPr>
      </w:pPr>
      <w:r>
        <w:rPr>
          <w:rFonts w:ascii="Times New Roman" w:eastAsia="Times New Roman" w:hAnsi="Times New Roman"/>
          <w:sz w:val="24"/>
          <w:szCs w:val="24"/>
          <w:lang w:eastAsia="sk-SK"/>
        </w:rPr>
        <w:t>S</w:t>
      </w:r>
      <w:r w:rsidRPr="00356FBC">
        <w:rPr>
          <w:rFonts w:ascii="Times New Roman" w:eastAsia="Times New Roman" w:hAnsi="Times New Roman"/>
          <w:sz w:val="24"/>
          <w:szCs w:val="24"/>
          <w:lang w:eastAsia="sk-SK"/>
        </w:rPr>
        <w:t xml:space="preserve">merom ku komunizmu je už legendárna kniha Komunistické právo v Československu, ktorá je zadarmo legálne dostupná na webe </w:t>
      </w:r>
      <w:hyperlink r:id="rId9" w:tgtFrame="_blank" w:history="1">
        <w:r w:rsidRPr="00356FBC">
          <w:rPr>
            <w:rFonts w:ascii="Times New Roman" w:eastAsia="Times New Roman" w:hAnsi="Times New Roman"/>
            <w:color w:val="0000FF"/>
            <w:sz w:val="24"/>
            <w:szCs w:val="24"/>
            <w:u w:val="single"/>
            <w:lang w:eastAsia="sk-SK"/>
          </w:rPr>
          <w:t>http://www.komunistickepravo.cz/</w:t>
        </w:r>
      </w:hyperlink>
    </w:p>
    <w:p w:rsidR="00DA4DB2" w:rsidRPr="00356FBC" w:rsidRDefault="00DA4DB2" w:rsidP="00536700">
      <w:pPr>
        <w:spacing w:after="0" w:line="276"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Pokojne pracujte aj akýmikoľvek zdrojmi, </w:t>
      </w:r>
      <w:r w:rsidRPr="00356FBC">
        <w:rPr>
          <w:rFonts w:ascii="Times New Roman" w:eastAsia="Times New Roman" w:hAnsi="Times New Roman"/>
          <w:sz w:val="24"/>
          <w:szCs w:val="24"/>
          <w:u w:val="single"/>
          <w:lang w:eastAsia="sk-SK"/>
        </w:rPr>
        <w:t>ktoré sú objektívne</w:t>
      </w:r>
      <w:r>
        <w:rPr>
          <w:rFonts w:ascii="Times New Roman" w:eastAsia="Times New Roman" w:hAnsi="Times New Roman"/>
          <w:sz w:val="24"/>
          <w:szCs w:val="24"/>
          <w:lang w:eastAsia="sk-SK"/>
        </w:rPr>
        <w:t>.</w:t>
      </w:r>
    </w:p>
    <w:p w:rsidR="00DA4DB2" w:rsidRDefault="00DA4DB2" w:rsidP="00536700">
      <w:pPr>
        <w:spacing w:after="0" w:line="276" w:lineRule="auto"/>
        <w:jc w:val="both"/>
        <w:rPr>
          <w:rFonts w:ascii="Times New Roman" w:eastAsia="Times New Roman" w:hAnsi="Times New Roman"/>
          <w:sz w:val="24"/>
          <w:szCs w:val="24"/>
          <w:lang w:eastAsia="sk-SK"/>
        </w:rPr>
      </w:pPr>
    </w:p>
    <w:bookmarkEnd w:id="0"/>
    <w:p w:rsidR="00DA4DB2" w:rsidRDefault="00DA4DB2" w:rsidP="00536700">
      <w:pPr>
        <w:spacing w:after="0" w:line="276"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3. Skúste sa o obdobiach, v ktorých bola platná ústava, ktorú máte prezentovať, porozprávať s niekým, kto v nich žil, ako boli vnímané. Alebo si pozriete, či z daného obdobia nenájdete príbeh v rámci postbellum.sk projektu.</w:t>
      </w:r>
    </w:p>
    <w:p w:rsidR="00122B62" w:rsidRDefault="002C5230" w:rsidP="00536700">
      <w:pPr>
        <w:spacing w:line="276" w:lineRule="auto"/>
      </w:pPr>
    </w:p>
    <w:p w:rsidR="00F02E2A" w:rsidRPr="00F02E2A" w:rsidRDefault="00F02E2A" w:rsidP="00536700">
      <w:pPr>
        <w:spacing w:line="276" w:lineRule="auto"/>
        <w:jc w:val="both"/>
        <w:rPr>
          <w:rFonts w:ascii="Times New Roman" w:hAnsi="Times New Roman"/>
          <w:b/>
          <w:sz w:val="24"/>
          <w:szCs w:val="24"/>
        </w:rPr>
      </w:pPr>
      <w:r w:rsidRPr="00F02E2A">
        <w:rPr>
          <w:rFonts w:ascii="Times New Roman" w:hAnsi="Times New Roman"/>
          <w:b/>
          <w:sz w:val="24"/>
          <w:szCs w:val="24"/>
          <w:highlight w:val="lightGray"/>
        </w:rPr>
        <w:t>16</w:t>
      </w:r>
      <w:r w:rsidRPr="00F02E2A">
        <w:rPr>
          <w:rFonts w:ascii="Times New Roman" w:hAnsi="Times New Roman"/>
          <w:b/>
          <w:sz w:val="24"/>
          <w:szCs w:val="24"/>
          <w:highlight w:val="lightGray"/>
        </w:rPr>
        <w:t>./</w:t>
      </w:r>
      <w:r w:rsidRPr="00F02E2A">
        <w:rPr>
          <w:rFonts w:ascii="Times New Roman" w:hAnsi="Times New Roman"/>
          <w:b/>
          <w:sz w:val="24"/>
          <w:szCs w:val="24"/>
          <w:highlight w:val="lightGray"/>
        </w:rPr>
        <w:t>17</w:t>
      </w:r>
      <w:r w:rsidRPr="00F02E2A">
        <w:rPr>
          <w:rFonts w:ascii="Times New Roman" w:hAnsi="Times New Roman"/>
          <w:b/>
          <w:sz w:val="24"/>
          <w:szCs w:val="24"/>
          <w:highlight w:val="lightGray"/>
        </w:rPr>
        <w:t xml:space="preserve">. Október </w:t>
      </w:r>
      <w:r w:rsidR="00614DAA">
        <w:rPr>
          <w:rFonts w:ascii="Times New Roman" w:hAnsi="Times New Roman"/>
          <w:b/>
          <w:sz w:val="24"/>
          <w:szCs w:val="24"/>
          <w:highlight w:val="lightGray"/>
        </w:rPr>
        <w:t>– princípy právneho štátu a materiálne jadro ústavy</w:t>
      </w:r>
    </w:p>
    <w:p w:rsidR="00F02E2A" w:rsidRDefault="00F02E2A" w:rsidP="00536700">
      <w:pPr>
        <w:spacing w:line="276" w:lineRule="auto"/>
        <w:ind w:firstLine="708"/>
        <w:jc w:val="both"/>
        <w:rPr>
          <w:rFonts w:ascii="Times New Roman" w:hAnsi="Times New Roman"/>
          <w:sz w:val="24"/>
          <w:szCs w:val="24"/>
        </w:rPr>
      </w:pPr>
      <w:r w:rsidRPr="00F02E2A">
        <w:rPr>
          <w:rFonts w:ascii="Times New Roman" w:hAnsi="Times New Roman"/>
          <w:sz w:val="24"/>
          <w:szCs w:val="24"/>
        </w:rPr>
        <w:t xml:space="preserve">Témou </w:t>
      </w:r>
      <w:r>
        <w:rPr>
          <w:rFonts w:ascii="Times New Roman" w:hAnsi="Times New Roman"/>
          <w:sz w:val="24"/>
          <w:szCs w:val="24"/>
        </w:rPr>
        <w:t xml:space="preserve">tohto seminára bude demokratický a právny štát s akcentom na </w:t>
      </w:r>
      <w:proofErr w:type="spellStart"/>
      <w:r>
        <w:rPr>
          <w:rFonts w:ascii="Times New Roman" w:hAnsi="Times New Roman"/>
          <w:sz w:val="24"/>
          <w:szCs w:val="24"/>
        </w:rPr>
        <w:t>právnosť</w:t>
      </w:r>
      <w:proofErr w:type="spellEnd"/>
      <w:r>
        <w:rPr>
          <w:rFonts w:ascii="Times New Roman" w:hAnsi="Times New Roman"/>
          <w:sz w:val="24"/>
          <w:szCs w:val="24"/>
        </w:rPr>
        <w:t xml:space="preserve"> štátu. Prečítajte si legendárne rozhodnutie Ústavného súdu SR z januára tohto roka (PL. ÚS 21/2014), v ktorom súd konštatoval, že časť ústavy týkajúca sa skúmanie predpokladov sudcovskej </w:t>
      </w:r>
      <w:r>
        <w:rPr>
          <w:rFonts w:ascii="Times New Roman" w:hAnsi="Times New Roman"/>
          <w:sz w:val="24"/>
          <w:szCs w:val="24"/>
        </w:rPr>
        <w:lastRenderedPageBreak/>
        <w:t xml:space="preserve">spôsobilosti (tzv. sudcovských previerok) je nesúladná s inou časťou ústavy. Je to veľmi problematické rozhodnutie, lebo podľa čl. 125 Ústavy takúto právomoc nemá a ako sme spomínali na prednáške, súlad </w:t>
      </w:r>
      <w:proofErr w:type="spellStart"/>
      <w:r>
        <w:rPr>
          <w:rFonts w:ascii="Times New Roman" w:hAnsi="Times New Roman"/>
          <w:sz w:val="24"/>
          <w:szCs w:val="24"/>
        </w:rPr>
        <w:t>predspisov</w:t>
      </w:r>
      <w:proofErr w:type="spellEnd"/>
      <w:r>
        <w:rPr>
          <w:rFonts w:ascii="Times New Roman" w:hAnsi="Times New Roman"/>
          <w:sz w:val="24"/>
          <w:szCs w:val="24"/>
        </w:rPr>
        <w:t xml:space="preserve"> rovnakej právnej sily sa neskúma, ale sa aplikuje jeden z predpisov, principiálne neskorší predpis pred skorším (lex </w:t>
      </w:r>
      <w:proofErr w:type="spellStart"/>
      <w:r>
        <w:rPr>
          <w:rFonts w:ascii="Times New Roman" w:hAnsi="Times New Roman"/>
          <w:sz w:val="24"/>
          <w:szCs w:val="24"/>
        </w:rPr>
        <w:t>posterior</w:t>
      </w:r>
      <w:proofErr w:type="spellEnd"/>
      <w:r>
        <w:rPr>
          <w:rFonts w:ascii="Times New Roman" w:hAnsi="Times New Roman"/>
          <w:sz w:val="24"/>
          <w:szCs w:val="24"/>
        </w:rPr>
        <w:t xml:space="preserve"> </w:t>
      </w:r>
      <w:proofErr w:type="spellStart"/>
      <w:r>
        <w:rPr>
          <w:rFonts w:ascii="Times New Roman" w:hAnsi="Times New Roman"/>
          <w:sz w:val="24"/>
          <w:szCs w:val="24"/>
        </w:rPr>
        <w:t>derogat</w:t>
      </w:r>
      <w:proofErr w:type="spellEnd"/>
      <w:r>
        <w:rPr>
          <w:rFonts w:ascii="Times New Roman" w:hAnsi="Times New Roman"/>
          <w:sz w:val="24"/>
          <w:szCs w:val="24"/>
        </w:rPr>
        <w:t xml:space="preserve"> </w:t>
      </w:r>
      <w:proofErr w:type="spellStart"/>
      <w:r>
        <w:rPr>
          <w:rFonts w:ascii="Times New Roman" w:hAnsi="Times New Roman"/>
          <w:sz w:val="24"/>
          <w:szCs w:val="24"/>
        </w:rPr>
        <w:t>legi</w:t>
      </w:r>
      <w:proofErr w:type="spellEnd"/>
      <w:r>
        <w:rPr>
          <w:rFonts w:ascii="Times New Roman" w:hAnsi="Times New Roman"/>
          <w:sz w:val="24"/>
          <w:szCs w:val="24"/>
        </w:rPr>
        <w:t xml:space="preserve"> priori) alebo špeciálny sa uplatní pred generálnym (lex </w:t>
      </w:r>
      <w:proofErr w:type="spellStart"/>
      <w:r>
        <w:rPr>
          <w:rFonts w:ascii="Times New Roman" w:hAnsi="Times New Roman"/>
          <w:sz w:val="24"/>
          <w:szCs w:val="24"/>
        </w:rPr>
        <w:t>specialis</w:t>
      </w:r>
      <w:proofErr w:type="spellEnd"/>
      <w:r>
        <w:rPr>
          <w:rFonts w:ascii="Times New Roman" w:hAnsi="Times New Roman"/>
          <w:sz w:val="24"/>
          <w:szCs w:val="24"/>
        </w:rPr>
        <w:t xml:space="preserve"> </w:t>
      </w:r>
      <w:proofErr w:type="spellStart"/>
      <w:r>
        <w:rPr>
          <w:rFonts w:ascii="Times New Roman" w:hAnsi="Times New Roman"/>
          <w:sz w:val="24"/>
          <w:szCs w:val="24"/>
        </w:rPr>
        <w:t>derogat</w:t>
      </w:r>
      <w:proofErr w:type="spellEnd"/>
      <w:r>
        <w:rPr>
          <w:rFonts w:ascii="Times New Roman" w:hAnsi="Times New Roman"/>
          <w:sz w:val="24"/>
          <w:szCs w:val="24"/>
        </w:rPr>
        <w:t xml:space="preserve"> </w:t>
      </w:r>
      <w:proofErr w:type="spellStart"/>
      <w:r>
        <w:rPr>
          <w:rFonts w:ascii="Times New Roman" w:hAnsi="Times New Roman"/>
          <w:sz w:val="24"/>
          <w:szCs w:val="24"/>
        </w:rPr>
        <w:t>legi</w:t>
      </w:r>
      <w:proofErr w:type="spellEnd"/>
      <w:r>
        <w:rPr>
          <w:rFonts w:ascii="Times New Roman" w:hAnsi="Times New Roman"/>
          <w:sz w:val="24"/>
          <w:szCs w:val="24"/>
        </w:rPr>
        <w:t xml:space="preserve"> </w:t>
      </w:r>
      <w:proofErr w:type="spellStart"/>
      <w:r>
        <w:rPr>
          <w:rFonts w:ascii="Times New Roman" w:hAnsi="Times New Roman"/>
          <w:sz w:val="24"/>
          <w:szCs w:val="24"/>
        </w:rPr>
        <w:t>generali</w:t>
      </w:r>
      <w:proofErr w:type="spellEnd"/>
      <w:r>
        <w:rPr>
          <w:rFonts w:ascii="Times New Roman" w:hAnsi="Times New Roman"/>
          <w:sz w:val="24"/>
          <w:szCs w:val="24"/>
        </w:rPr>
        <w:t>). Aj preto ústavný súd pracuje s pojmom materiálneho jadra ústavy, ktoré kladie akoby nad ústavu. Rozhodnutie samotné má vyše sto strán, skrátili sme vám ho na do 20 strán. Odlišné stanoviská sme skrátili na 10 strán. Venujte tomu prosím čas</w:t>
      </w:r>
      <w:r w:rsidR="00614DAA">
        <w:rPr>
          <w:rFonts w:ascii="Times New Roman" w:hAnsi="Times New Roman"/>
          <w:sz w:val="24"/>
          <w:szCs w:val="24"/>
        </w:rPr>
        <w:t>, hoci je to samozrejme ťažšie rozhodnutie</w:t>
      </w:r>
      <w:r>
        <w:rPr>
          <w:rFonts w:ascii="Times New Roman" w:hAnsi="Times New Roman"/>
          <w:sz w:val="24"/>
          <w:szCs w:val="24"/>
        </w:rPr>
        <w:t xml:space="preserve"> a skúste po prečítaní odpovedať nasledovné otázky</w:t>
      </w:r>
    </w:p>
    <w:p w:rsidR="00F02E2A" w:rsidRPr="006464D4" w:rsidRDefault="00F02E2A" w:rsidP="00536700">
      <w:pPr>
        <w:spacing w:after="0" w:line="276" w:lineRule="auto"/>
        <w:jc w:val="both"/>
        <w:rPr>
          <w:rFonts w:ascii="Times New Roman" w:eastAsia="Times New Roman" w:hAnsi="Times New Roman"/>
          <w:sz w:val="24"/>
          <w:szCs w:val="24"/>
          <w:lang w:eastAsia="sk-SK"/>
        </w:rPr>
      </w:pPr>
      <w:r w:rsidRPr="006464D4">
        <w:rPr>
          <w:rFonts w:ascii="Times New Roman" w:eastAsia="Times New Roman" w:hAnsi="Times New Roman"/>
          <w:b/>
          <w:bCs/>
          <w:sz w:val="24"/>
          <w:szCs w:val="24"/>
          <w:lang w:eastAsia="sk-SK"/>
        </w:rPr>
        <w:t>Úlohy/otázky:</w:t>
      </w:r>
    </w:p>
    <w:p w:rsidR="00F02E2A" w:rsidRPr="00526427" w:rsidRDefault="00F02E2A" w:rsidP="00536700">
      <w:pPr>
        <w:spacing w:after="0" w:line="276" w:lineRule="auto"/>
        <w:jc w:val="both"/>
        <w:rPr>
          <w:rFonts w:ascii="Times New Roman" w:eastAsia="Times New Roman" w:hAnsi="Times New Roman"/>
          <w:sz w:val="24"/>
          <w:szCs w:val="24"/>
          <w:lang w:eastAsia="sk-SK"/>
        </w:rPr>
      </w:pPr>
      <w:r w:rsidRPr="00526427">
        <w:rPr>
          <w:rFonts w:ascii="Times New Roman" w:eastAsia="Times New Roman" w:hAnsi="Times New Roman"/>
          <w:b/>
          <w:bCs/>
          <w:sz w:val="24"/>
          <w:szCs w:val="24"/>
          <w:lang w:eastAsia="sk-SK"/>
        </w:rPr>
        <w:t> </w:t>
      </w:r>
    </w:p>
    <w:p w:rsidR="00F02E2A" w:rsidRPr="006464D4" w:rsidRDefault="00F02E2A" w:rsidP="00536700">
      <w:pPr>
        <w:spacing w:after="0" w:line="276" w:lineRule="auto"/>
        <w:jc w:val="both"/>
        <w:rPr>
          <w:rFonts w:ascii="Times New Roman" w:eastAsia="Times New Roman" w:hAnsi="Times New Roman"/>
          <w:sz w:val="24"/>
          <w:szCs w:val="24"/>
          <w:lang w:eastAsia="sk-SK"/>
        </w:rPr>
      </w:pPr>
      <w:r w:rsidRPr="00526427">
        <w:rPr>
          <w:rFonts w:ascii="Times New Roman" w:eastAsia="Times New Roman" w:hAnsi="Times New Roman"/>
          <w:sz w:val="24"/>
          <w:szCs w:val="24"/>
          <w:lang w:eastAsia="sk-SK"/>
        </w:rPr>
        <w:t xml:space="preserve">1. </w:t>
      </w:r>
      <w:r>
        <w:rPr>
          <w:rFonts w:ascii="Times New Roman" w:eastAsia="Times New Roman" w:hAnsi="Times New Roman"/>
          <w:sz w:val="24"/>
          <w:szCs w:val="24"/>
          <w:lang w:eastAsia="sk-SK"/>
        </w:rPr>
        <w:t>Čo je podľa ústavného súdu materiálne jadro ústavy? Aká je jeho funkcia?</w:t>
      </w:r>
    </w:p>
    <w:p w:rsidR="00F02E2A" w:rsidRPr="006464D4" w:rsidRDefault="00F02E2A" w:rsidP="00536700">
      <w:pPr>
        <w:spacing w:after="0" w:line="276" w:lineRule="auto"/>
        <w:jc w:val="both"/>
        <w:rPr>
          <w:rFonts w:ascii="Times New Roman" w:eastAsia="Times New Roman" w:hAnsi="Times New Roman"/>
          <w:sz w:val="24"/>
          <w:szCs w:val="24"/>
          <w:lang w:eastAsia="sk-SK"/>
        </w:rPr>
      </w:pPr>
    </w:p>
    <w:p w:rsidR="00F02E2A" w:rsidRDefault="00F02E2A" w:rsidP="00536700">
      <w:pPr>
        <w:spacing w:after="0" w:line="276" w:lineRule="auto"/>
        <w:jc w:val="both"/>
        <w:rPr>
          <w:rFonts w:ascii="Times New Roman" w:eastAsia="Times New Roman" w:hAnsi="Times New Roman"/>
          <w:sz w:val="24"/>
          <w:szCs w:val="24"/>
          <w:lang w:eastAsia="sk-SK"/>
        </w:rPr>
      </w:pPr>
      <w:r w:rsidRPr="006464D4">
        <w:rPr>
          <w:rFonts w:ascii="Times New Roman" w:eastAsia="Times New Roman" w:hAnsi="Times New Roman"/>
          <w:sz w:val="24"/>
          <w:szCs w:val="24"/>
          <w:lang w:eastAsia="sk-SK"/>
        </w:rPr>
        <w:t xml:space="preserve">2. </w:t>
      </w:r>
      <w:r>
        <w:rPr>
          <w:rFonts w:ascii="Times New Roman" w:eastAsia="Times New Roman" w:hAnsi="Times New Roman"/>
          <w:sz w:val="24"/>
          <w:szCs w:val="24"/>
          <w:lang w:eastAsia="sk-SK"/>
        </w:rPr>
        <w:t>Aký je rozdiel medzi materiálnym jadrom ústavy a klauzulou večnosti? Ak nejaký je?</w:t>
      </w:r>
    </w:p>
    <w:p w:rsidR="00F02E2A" w:rsidRDefault="00F02E2A" w:rsidP="00536700">
      <w:pPr>
        <w:spacing w:after="0" w:line="276" w:lineRule="auto"/>
        <w:jc w:val="both"/>
        <w:rPr>
          <w:rFonts w:ascii="Times New Roman" w:eastAsia="Times New Roman" w:hAnsi="Times New Roman"/>
          <w:sz w:val="24"/>
          <w:szCs w:val="24"/>
          <w:lang w:eastAsia="sk-SK"/>
        </w:rPr>
      </w:pPr>
    </w:p>
    <w:p w:rsidR="00F02E2A" w:rsidRDefault="00F02E2A" w:rsidP="00536700">
      <w:pPr>
        <w:spacing w:after="0" w:line="276"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3. Aké sú princípy právneho štátu?</w:t>
      </w:r>
    </w:p>
    <w:p w:rsidR="00F02E2A" w:rsidRDefault="00F02E2A" w:rsidP="00536700">
      <w:pPr>
        <w:spacing w:after="0" w:line="276" w:lineRule="auto"/>
        <w:jc w:val="both"/>
        <w:rPr>
          <w:rFonts w:ascii="Times New Roman" w:eastAsia="Times New Roman" w:hAnsi="Times New Roman"/>
          <w:sz w:val="24"/>
          <w:szCs w:val="24"/>
          <w:lang w:eastAsia="sk-SK"/>
        </w:rPr>
      </w:pPr>
    </w:p>
    <w:p w:rsidR="00F02E2A" w:rsidRDefault="00F02E2A" w:rsidP="00536700">
      <w:pPr>
        <w:spacing w:after="0" w:line="276"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4. Prečo má mať ústavný súd právomoc skúmať súlad ústavného zákona s ústavou?</w:t>
      </w:r>
    </w:p>
    <w:p w:rsidR="00614DAA" w:rsidRDefault="00614DAA" w:rsidP="00536700">
      <w:pPr>
        <w:spacing w:after="0" w:line="276" w:lineRule="auto"/>
        <w:jc w:val="both"/>
        <w:rPr>
          <w:rFonts w:ascii="Times New Roman" w:eastAsia="Times New Roman" w:hAnsi="Times New Roman"/>
          <w:sz w:val="24"/>
          <w:szCs w:val="24"/>
          <w:lang w:eastAsia="sk-SK"/>
        </w:rPr>
      </w:pPr>
    </w:p>
    <w:p w:rsidR="00614DAA" w:rsidRDefault="00614DAA" w:rsidP="00536700">
      <w:pPr>
        <w:spacing w:after="0" w:line="276"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5. S akými princípmi právneho štátu sú v nesúlade previerky a prečo?</w:t>
      </w:r>
    </w:p>
    <w:p w:rsidR="00614DAA" w:rsidRDefault="00614DAA" w:rsidP="00536700">
      <w:pPr>
        <w:spacing w:after="0" w:line="276" w:lineRule="auto"/>
        <w:jc w:val="both"/>
        <w:rPr>
          <w:rFonts w:ascii="Times New Roman" w:eastAsia="Times New Roman" w:hAnsi="Times New Roman"/>
          <w:sz w:val="24"/>
          <w:szCs w:val="24"/>
          <w:lang w:eastAsia="sk-SK"/>
        </w:rPr>
      </w:pPr>
    </w:p>
    <w:p w:rsidR="00614DAA" w:rsidRDefault="00614DAA" w:rsidP="00536700">
      <w:pPr>
        <w:spacing w:after="0" w:line="276"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6. Prečo je toto rozhodnutie ústavného súdu problematické? </w:t>
      </w:r>
      <w:r>
        <w:rPr>
          <w:rFonts w:ascii="Times New Roman" w:eastAsia="Times New Roman" w:hAnsi="Times New Roman"/>
          <w:sz w:val="24"/>
          <w:szCs w:val="24"/>
          <w:lang w:eastAsia="sk-SK"/>
        </w:rPr>
        <w:t>(pozrite odlišné stanoviská</w:t>
      </w:r>
      <w:r>
        <w:rPr>
          <w:rFonts w:ascii="Times New Roman" w:eastAsia="Times New Roman" w:hAnsi="Times New Roman"/>
          <w:sz w:val="24"/>
          <w:szCs w:val="24"/>
          <w:lang w:eastAsia="sk-SK"/>
        </w:rPr>
        <w:t>)</w:t>
      </w:r>
    </w:p>
    <w:p w:rsidR="00614DAA" w:rsidRDefault="00614DAA" w:rsidP="00536700">
      <w:pPr>
        <w:spacing w:after="0" w:line="276" w:lineRule="auto"/>
        <w:jc w:val="both"/>
        <w:rPr>
          <w:rFonts w:ascii="Times New Roman" w:eastAsia="Times New Roman" w:hAnsi="Times New Roman"/>
          <w:sz w:val="24"/>
          <w:szCs w:val="24"/>
          <w:lang w:eastAsia="sk-SK"/>
        </w:rPr>
      </w:pPr>
    </w:p>
    <w:p w:rsidR="00614DAA" w:rsidRDefault="00614DAA" w:rsidP="00536700">
      <w:pPr>
        <w:spacing w:after="0" w:line="276" w:lineRule="auto"/>
        <w:jc w:val="both"/>
        <w:rPr>
          <w:rFonts w:ascii="Times New Roman" w:hAnsi="Times New Roman"/>
          <w:b/>
          <w:sz w:val="24"/>
          <w:szCs w:val="24"/>
          <w:highlight w:val="lightGray"/>
        </w:rPr>
      </w:pPr>
    </w:p>
    <w:p w:rsidR="00614DAA" w:rsidRDefault="00614DAA" w:rsidP="00536700">
      <w:pPr>
        <w:spacing w:after="0" w:line="276" w:lineRule="auto"/>
        <w:jc w:val="both"/>
        <w:rPr>
          <w:rFonts w:ascii="Times New Roman" w:hAnsi="Times New Roman"/>
          <w:b/>
          <w:sz w:val="24"/>
          <w:szCs w:val="24"/>
        </w:rPr>
      </w:pPr>
      <w:r>
        <w:rPr>
          <w:rFonts w:ascii="Times New Roman" w:hAnsi="Times New Roman"/>
          <w:b/>
          <w:sz w:val="24"/>
          <w:szCs w:val="24"/>
          <w:highlight w:val="lightGray"/>
        </w:rPr>
        <w:t>23</w:t>
      </w:r>
      <w:r w:rsidRPr="00F02E2A">
        <w:rPr>
          <w:rFonts w:ascii="Times New Roman" w:hAnsi="Times New Roman"/>
          <w:b/>
          <w:sz w:val="24"/>
          <w:szCs w:val="24"/>
          <w:highlight w:val="lightGray"/>
        </w:rPr>
        <w:t>./</w:t>
      </w:r>
      <w:r>
        <w:rPr>
          <w:rFonts w:ascii="Times New Roman" w:hAnsi="Times New Roman"/>
          <w:b/>
          <w:sz w:val="24"/>
          <w:szCs w:val="24"/>
          <w:highlight w:val="lightGray"/>
        </w:rPr>
        <w:t>24</w:t>
      </w:r>
      <w:r w:rsidRPr="00F02E2A">
        <w:rPr>
          <w:rFonts w:ascii="Times New Roman" w:hAnsi="Times New Roman"/>
          <w:b/>
          <w:sz w:val="24"/>
          <w:szCs w:val="24"/>
          <w:highlight w:val="lightGray"/>
        </w:rPr>
        <w:t xml:space="preserve">. Október </w:t>
      </w:r>
      <w:r>
        <w:rPr>
          <w:rFonts w:ascii="Times New Roman" w:hAnsi="Times New Roman"/>
          <w:b/>
          <w:sz w:val="24"/>
          <w:szCs w:val="24"/>
          <w:highlight w:val="lightGray"/>
        </w:rPr>
        <w:t xml:space="preserve">– </w:t>
      </w:r>
      <w:r>
        <w:rPr>
          <w:rFonts w:ascii="Times New Roman" w:hAnsi="Times New Roman"/>
          <w:b/>
          <w:sz w:val="24"/>
          <w:szCs w:val="24"/>
          <w:highlight w:val="lightGray"/>
        </w:rPr>
        <w:t>princíp rovnosti</w:t>
      </w:r>
      <w:r>
        <w:rPr>
          <w:rFonts w:ascii="Times New Roman" w:hAnsi="Times New Roman"/>
          <w:b/>
          <w:sz w:val="24"/>
          <w:szCs w:val="24"/>
          <w:highlight w:val="lightGray"/>
        </w:rPr>
        <w:t xml:space="preserve"> a zákaz diskriminácie</w:t>
      </w:r>
    </w:p>
    <w:p w:rsidR="00614DAA" w:rsidRPr="00614DAA" w:rsidRDefault="00614DAA" w:rsidP="00536700">
      <w:pPr>
        <w:pStyle w:val="yiv4970538234ydpdd304c73yiv2415454540ydp93fa463fmsonormal"/>
        <w:spacing w:line="276" w:lineRule="auto"/>
        <w:ind w:firstLine="708"/>
        <w:jc w:val="both"/>
      </w:pPr>
      <w:r w:rsidRPr="00614DAA">
        <w:t xml:space="preserve">Budeme sa venovať princípu rovnosti, tzv. afirmatívnej akcii ako verzii pozitívnej diskriminácie a to na pozadí rozhodnutia o tzv. vyrovnávacích opatreniach. Rozmýšľajte aj, aký je rozdiel medzi čl. 12 ods. 1 a čl. 12 ods. 2. </w:t>
      </w:r>
      <w:r w:rsidRPr="00614DAA">
        <w:t xml:space="preserve">Preštudujte si </w:t>
      </w:r>
      <w:r w:rsidRPr="00614DAA">
        <w:t xml:space="preserve">prosím </w:t>
      </w:r>
      <w:r w:rsidRPr="00614DAA">
        <w:t xml:space="preserve">zákon č. 365/2004 </w:t>
      </w:r>
      <w:proofErr w:type="spellStart"/>
      <w:r w:rsidRPr="00614DAA">
        <w:t>Z.z</w:t>
      </w:r>
      <w:proofErr w:type="spellEnd"/>
      <w:r w:rsidRPr="00614DAA">
        <w:t xml:space="preserve">. o rovnakom zaobchádzaní v niektorých oblastiach a o ochrane pred diskrimináciou a o zmene a doplnení niektorých zákonov (antidiskriminačný zákon), </w:t>
      </w:r>
      <w:r w:rsidRPr="00614DAA">
        <w:t xml:space="preserve">a </w:t>
      </w:r>
      <w:r w:rsidRPr="00614DAA">
        <w:t>príslušnú časť Zákonníka práce o zákaze diskriminácie</w:t>
      </w:r>
      <w:r w:rsidRPr="00614DAA">
        <w:t xml:space="preserve"> (zákon č. 311/2001 </w:t>
      </w:r>
      <w:proofErr w:type="spellStart"/>
      <w:r w:rsidRPr="00614DAA">
        <w:t>Z.z</w:t>
      </w:r>
      <w:proofErr w:type="spellEnd"/>
      <w:r w:rsidRPr="00614DAA">
        <w:t>.)</w:t>
      </w:r>
      <w:r w:rsidRPr="00614DAA">
        <w:t>.</w:t>
      </w:r>
      <w:r w:rsidRPr="00614DAA">
        <w:t xml:space="preserve"> A</w:t>
      </w:r>
      <w:r w:rsidRPr="00614DAA">
        <w:t xml:space="preserve">nalyzujte rozhodnutie </w:t>
      </w:r>
      <w:r>
        <w:t xml:space="preserve">ústavného súdu </w:t>
      </w:r>
      <w:r w:rsidRPr="00614DAA">
        <w:t xml:space="preserve">o osobitných vyrovnávacích opatreniach - PL.ÚS 8/04. </w:t>
      </w:r>
      <w:r>
        <w:t xml:space="preserve">Je mierne zmätočné, ale je dobrým podkladom do diskusie. </w:t>
      </w:r>
    </w:p>
    <w:p w:rsidR="00614DAA" w:rsidRPr="006464D4" w:rsidRDefault="00614DAA" w:rsidP="00536700">
      <w:pPr>
        <w:spacing w:after="0" w:line="276" w:lineRule="auto"/>
        <w:jc w:val="both"/>
        <w:rPr>
          <w:rFonts w:ascii="Times New Roman" w:eastAsia="Times New Roman" w:hAnsi="Times New Roman"/>
          <w:sz w:val="24"/>
          <w:szCs w:val="24"/>
          <w:lang w:eastAsia="sk-SK"/>
        </w:rPr>
      </w:pPr>
      <w:r w:rsidRPr="006464D4">
        <w:rPr>
          <w:rFonts w:ascii="Times New Roman" w:eastAsia="Times New Roman" w:hAnsi="Times New Roman"/>
          <w:b/>
          <w:bCs/>
          <w:sz w:val="24"/>
          <w:szCs w:val="24"/>
          <w:lang w:eastAsia="sk-SK"/>
        </w:rPr>
        <w:t>Úlohy/otázky:</w:t>
      </w:r>
    </w:p>
    <w:p w:rsidR="00614DAA" w:rsidRPr="00526427" w:rsidRDefault="00614DAA" w:rsidP="00536700">
      <w:pPr>
        <w:spacing w:after="0" w:line="276" w:lineRule="auto"/>
        <w:jc w:val="both"/>
        <w:rPr>
          <w:rFonts w:ascii="Times New Roman" w:eastAsia="Times New Roman" w:hAnsi="Times New Roman"/>
          <w:sz w:val="24"/>
          <w:szCs w:val="24"/>
          <w:lang w:eastAsia="sk-SK"/>
        </w:rPr>
      </w:pPr>
      <w:r w:rsidRPr="00526427">
        <w:rPr>
          <w:rFonts w:ascii="Times New Roman" w:eastAsia="Times New Roman" w:hAnsi="Times New Roman"/>
          <w:b/>
          <w:bCs/>
          <w:sz w:val="24"/>
          <w:szCs w:val="24"/>
          <w:lang w:eastAsia="sk-SK"/>
        </w:rPr>
        <w:t> </w:t>
      </w:r>
    </w:p>
    <w:p w:rsidR="00614DAA" w:rsidRDefault="00614DAA" w:rsidP="00536700">
      <w:pPr>
        <w:spacing w:after="0" w:line="276" w:lineRule="auto"/>
        <w:rPr>
          <w:rFonts w:ascii="Times New Roman" w:eastAsia="Times New Roman" w:hAnsi="Times New Roman"/>
          <w:sz w:val="24"/>
          <w:szCs w:val="24"/>
          <w:lang w:eastAsia="sk-SK"/>
        </w:rPr>
      </w:pPr>
      <w:r w:rsidRPr="00614DAA">
        <w:rPr>
          <w:rFonts w:ascii="Times New Roman" w:eastAsia="Times New Roman" w:hAnsi="Times New Roman"/>
          <w:sz w:val="24"/>
          <w:szCs w:val="24"/>
          <w:lang w:eastAsia="sk-SK"/>
        </w:rPr>
        <w:t>1. Aký je rozdiel medzi pozitívnou diskrimináciou a (negatívnou) diskrimináciou?</w:t>
      </w:r>
    </w:p>
    <w:p w:rsidR="00536700" w:rsidRPr="00614DAA" w:rsidRDefault="00536700" w:rsidP="00536700">
      <w:pPr>
        <w:spacing w:after="0" w:line="276" w:lineRule="auto"/>
        <w:rPr>
          <w:rFonts w:ascii="Times New Roman" w:eastAsia="Times New Roman" w:hAnsi="Times New Roman"/>
          <w:sz w:val="24"/>
          <w:szCs w:val="24"/>
          <w:lang w:eastAsia="sk-SK"/>
        </w:rPr>
      </w:pPr>
    </w:p>
    <w:p w:rsidR="00614DAA" w:rsidRDefault="00614DAA" w:rsidP="00536700">
      <w:pPr>
        <w:spacing w:after="0" w:line="276" w:lineRule="auto"/>
        <w:rPr>
          <w:rFonts w:ascii="Times New Roman" w:eastAsia="Times New Roman" w:hAnsi="Times New Roman"/>
          <w:sz w:val="24"/>
          <w:szCs w:val="24"/>
          <w:lang w:eastAsia="sk-SK"/>
        </w:rPr>
      </w:pPr>
      <w:r w:rsidRPr="00614DAA">
        <w:rPr>
          <w:rFonts w:ascii="Times New Roman" w:eastAsia="Times New Roman" w:hAnsi="Times New Roman"/>
          <w:sz w:val="24"/>
          <w:szCs w:val="24"/>
          <w:lang w:eastAsia="sk-SK"/>
        </w:rPr>
        <w:t>2. Čo je to diskriminácia a aké má formy?</w:t>
      </w:r>
    </w:p>
    <w:p w:rsidR="00536700" w:rsidRPr="00614DAA" w:rsidRDefault="00536700" w:rsidP="00536700">
      <w:pPr>
        <w:spacing w:after="0" w:line="276" w:lineRule="auto"/>
        <w:rPr>
          <w:rFonts w:ascii="Times New Roman" w:eastAsia="Times New Roman" w:hAnsi="Times New Roman"/>
          <w:sz w:val="24"/>
          <w:szCs w:val="24"/>
          <w:lang w:eastAsia="sk-SK"/>
        </w:rPr>
      </w:pPr>
    </w:p>
    <w:p w:rsidR="00614DAA" w:rsidRDefault="00614DAA" w:rsidP="00536700">
      <w:pPr>
        <w:spacing w:after="0" w:line="276" w:lineRule="auto"/>
        <w:rPr>
          <w:rFonts w:ascii="Times New Roman" w:eastAsia="Times New Roman" w:hAnsi="Times New Roman"/>
          <w:sz w:val="24"/>
          <w:szCs w:val="24"/>
          <w:lang w:eastAsia="sk-SK"/>
        </w:rPr>
      </w:pPr>
      <w:r w:rsidRPr="00614DAA">
        <w:rPr>
          <w:rFonts w:ascii="Times New Roman" w:eastAsia="Times New Roman" w:hAnsi="Times New Roman"/>
          <w:sz w:val="24"/>
          <w:szCs w:val="24"/>
          <w:lang w:eastAsia="sk-SK"/>
        </w:rPr>
        <w:t>3. Ako vieme odôvodniť pozitívnu diskrimináciu?</w:t>
      </w:r>
    </w:p>
    <w:p w:rsidR="00536700" w:rsidRPr="00614DAA" w:rsidRDefault="00536700" w:rsidP="00536700">
      <w:pPr>
        <w:spacing w:after="0" w:line="276" w:lineRule="auto"/>
        <w:rPr>
          <w:rFonts w:ascii="Times New Roman" w:eastAsia="Times New Roman" w:hAnsi="Times New Roman"/>
          <w:sz w:val="24"/>
          <w:szCs w:val="24"/>
          <w:lang w:eastAsia="sk-SK"/>
        </w:rPr>
      </w:pPr>
    </w:p>
    <w:p w:rsidR="00614DAA" w:rsidRDefault="00614DAA" w:rsidP="00536700">
      <w:pPr>
        <w:spacing w:after="0" w:line="276" w:lineRule="auto"/>
        <w:jc w:val="both"/>
        <w:rPr>
          <w:rFonts w:ascii="Times New Roman" w:eastAsia="Times New Roman" w:hAnsi="Times New Roman"/>
          <w:sz w:val="24"/>
          <w:szCs w:val="24"/>
          <w:lang w:eastAsia="sk-SK"/>
        </w:rPr>
      </w:pPr>
      <w:r w:rsidRPr="00614DAA">
        <w:rPr>
          <w:rFonts w:ascii="Times New Roman" w:eastAsia="Times New Roman" w:hAnsi="Times New Roman"/>
          <w:sz w:val="24"/>
          <w:szCs w:val="24"/>
          <w:lang w:eastAsia="sk-SK"/>
        </w:rPr>
        <w:lastRenderedPageBreak/>
        <w:t>4. Nachádzajú sa v právnom poriadku SR príklady pozitívnej diskriminácie alebo vyrovnávacích opatrení?</w:t>
      </w:r>
    </w:p>
    <w:p w:rsidR="00536700" w:rsidRPr="00614DAA" w:rsidRDefault="00536700" w:rsidP="00536700">
      <w:pPr>
        <w:spacing w:after="0" w:line="276" w:lineRule="auto"/>
        <w:jc w:val="both"/>
        <w:rPr>
          <w:rFonts w:ascii="Times New Roman" w:eastAsia="Times New Roman" w:hAnsi="Times New Roman"/>
          <w:sz w:val="24"/>
          <w:szCs w:val="24"/>
          <w:lang w:eastAsia="sk-SK"/>
        </w:rPr>
      </w:pPr>
    </w:p>
    <w:p w:rsidR="00614DAA" w:rsidRDefault="00614DAA" w:rsidP="00536700">
      <w:pPr>
        <w:spacing w:after="0" w:line="276" w:lineRule="auto"/>
        <w:jc w:val="both"/>
        <w:rPr>
          <w:rFonts w:ascii="Times New Roman" w:eastAsia="Times New Roman" w:hAnsi="Times New Roman"/>
          <w:sz w:val="24"/>
          <w:szCs w:val="24"/>
          <w:lang w:eastAsia="sk-SK"/>
        </w:rPr>
      </w:pPr>
      <w:r w:rsidRPr="00614DAA">
        <w:rPr>
          <w:rFonts w:ascii="Times New Roman" w:eastAsia="Times New Roman" w:hAnsi="Times New Roman"/>
          <w:sz w:val="24"/>
          <w:szCs w:val="24"/>
          <w:lang w:eastAsia="sk-SK"/>
        </w:rPr>
        <w:t>5. Prečo je dôležitá hodnota rovnosti?</w:t>
      </w:r>
    </w:p>
    <w:p w:rsidR="00536700" w:rsidRPr="00614DAA" w:rsidRDefault="00536700" w:rsidP="00536700">
      <w:pPr>
        <w:spacing w:after="0" w:line="276" w:lineRule="auto"/>
        <w:jc w:val="both"/>
        <w:rPr>
          <w:rFonts w:ascii="Times New Roman" w:eastAsia="Times New Roman" w:hAnsi="Times New Roman"/>
          <w:sz w:val="24"/>
          <w:szCs w:val="24"/>
          <w:lang w:eastAsia="sk-SK"/>
        </w:rPr>
      </w:pPr>
    </w:p>
    <w:p w:rsidR="00614DAA" w:rsidRDefault="00614DAA" w:rsidP="00536700">
      <w:pPr>
        <w:spacing w:after="0" w:line="276" w:lineRule="auto"/>
        <w:jc w:val="both"/>
        <w:rPr>
          <w:rFonts w:ascii="Times New Roman" w:eastAsia="Times New Roman" w:hAnsi="Times New Roman"/>
          <w:sz w:val="24"/>
          <w:szCs w:val="24"/>
          <w:lang w:eastAsia="sk-SK"/>
        </w:rPr>
      </w:pPr>
      <w:r w:rsidRPr="00614DAA">
        <w:rPr>
          <w:rFonts w:ascii="Times New Roman" w:eastAsia="Times New Roman" w:hAnsi="Times New Roman"/>
          <w:sz w:val="24"/>
          <w:szCs w:val="24"/>
          <w:lang w:eastAsia="sk-SK"/>
        </w:rPr>
        <w:t>6. Je afirmatívna akcia ako taká nesúladná s ústavou?</w:t>
      </w:r>
    </w:p>
    <w:p w:rsidR="00536700" w:rsidRPr="00614DAA" w:rsidRDefault="00536700" w:rsidP="00536700">
      <w:pPr>
        <w:spacing w:after="0" w:line="276" w:lineRule="auto"/>
        <w:jc w:val="both"/>
        <w:rPr>
          <w:rFonts w:ascii="Times New Roman" w:eastAsia="Times New Roman" w:hAnsi="Times New Roman"/>
          <w:sz w:val="24"/>
          <w:szCs w:val="24"/>
          <w:lang w:eastAsia="sk-SK"/>
        </w:rPr>
      </w:pPr>
    </w:p>
    <w:p w:rsidR="00735BD7" w:rsidRDefault="00614DAA" w:rsidP="00536700">
      <w:pPr>
        <w:spacing w:after="0" w:line="276" w:lineRule="auto"/>
        <w:jc w:val="both"/>
        <w:rPr>
          <w:rFonts w:ascii="Times New Roman" w:eastAsia="Times New Roman" w:hAnsi="Times New Roman"/>
          <w:sz w:val="24"/>
          <w:szCs w:val="24"/>
          <w:lang w:eastAsia="sk-SK"/>
        </w:rPr>
      </w:pPr>
      <w:r w:rsidRPr="00614DAA">
        <w:rPr>
          <w:rFonts w:ascii="Times New Roman" w:eastAsia="Times New Roman" w:hAnsi="Times New Roman"/>
          <w:sz w:val="24"/>
          <w:szCs w:val="24"/>
          <w:lang w:eastAsia="sk-SK"/>
        </w:rPr>
        <w:t xml:space="preserve">7. </w:t>
      </w:r>
      <w:r>
        <w:rPr>
          <w:rFonts w:ascii="Times New Roman" w:eastAsia="Times New Roman" w:hAnsi="Times New Roman"/>
          <w:sz w:val="24"/>
          <w:szCs w:val="24"/>
          <w:lang w:eastAsia="sk-SK"/>
        </w:rPr>
        <w:t>A</w:t>
      </w:r>
      <w:r w:rsidRPr="00614DAA">
        <w:rPr>
          <w:rFonts w:ascii="Times New Roman" w:eastAsia="Times New Roman" w:hAnsi="Times New Roman"/>
          <w:sz w:val="24"/>
          <w:szCs w:val="24"/>
          <w:lang w:eastAsia="sk-SK"/>
        </w:rPr>
        <w:t xml:space="preserve">ko vyzerá test </w:t>
      </w:r>
      <w:r>
        <w:rPr>
          <w:rFonts w:ascii="Times New Roman" w:eastAsia="Times New Roman" w:hAnsi="Times New Roman"/>
          <w:sz w:val="24"/>
          <w:szCs w:val="24"/>
          <w:lang w:eastAsia="sk-SK"/>
        </w:rPr>
        <w:t xml:space="preserve">diskriminácie </w:t>
      </w:r>
      <w:r w:rsidR="00735BD7">
        <w:rPr>
          <w:rFonts w:ascii="Times New Roman" w:eastAsia="Times New Roman" w:hAnsi="Times New Roman"/>
          <w:sz w:val="24"/>
          <w:szCs w:val="24"/>
          <w:lang w:eastAsia="sk-SK"/>
        </w:rPr>
        <w:t>(podľa učebnice)?</w:t>
      </w:r>
    </w:p>
    <w:p w:rsidR="00536700" w:rsidRDefault="00536700" w:rsidP="00536700">
      <w:pPr>
        <w:spacing w:after="0" w:line="276" w:lineRule="auto"/>
        <w:jc w:val="both"/>
        <w:rPr>
          <w:rFonts w:ascii="Times New Roman" w:eastAsia="Times New Roman" w:hAnsi="Times New Roman"/>
          <w:sz w:val="24"/>
          <w:szCs w:val="24"/>
          <w:lang w:eastAsia="sk-SK"/>
        </w:rPr>
      </w:pPr>
    </w:p>
    <w:p w:rsidR="00F02E2A" w:rsidRDefault="00536700" w:rsidP="00536700">
      <w:pPr>
        <w:spacing w:after="0" w:line="276" w:lineRule="auto"/>
        <w:jc w:val="both"/>
        <w:rPr>
          <w:rFonts w:ascii="Times New Roman" w:hAnsi="Times New Roman"/>
          <w:sz w:val="24"/>
          <w:szCs w:val="24"/>
        </w:rPr>
      </w:pPr>
      <w:r>
        <w:rPr>
          <w:rFonts w:ascii="Times New Roman" w:eastAsia="Times New Roman" w:hAnsi="Times New Roman"/>
          <w:sz w:val="24"/>
          <w:szCs w:val="24"/>
          <w:lang w:eastAsia="sk-SK"/>
        </w:rPr>
        <w:t xml:space="preserve">Pri poslednej otázke </w:t>
      </w:r>
      <w:proofErr w:type="spellStart"/>
      <w:r w:rsidR="00735BD7" w:rsidRPr="00735BD7">
        <w:rPr>
          <w:rFonts w:ascii="Times New Roman" w:eastAsia="Times New Roman" w:hAnsi="Times New Roman"/>
          <w:sz w:val="24"/>
          <w:szCs w:val="24"/>
          <w:lang w:eastAsia="sk-SK"/>
        </w:rPr>
        <w:t>kúste</w:t>
      </w:r>
      <w:proofErr w:type="spellEnd"/>
      <w:r w:rsidR="00735BD7" w:rsidRPr="00735BD7">
        <w:rPr>
          <w:rFonts w:ascii="Times New Roman" w:eastAsia="Times New Roman" w:hAnsi="Times New Roman"/>
          <w:sz w:val="24"/>
          <w:szCs w:val="24"/>
          <w:lang w:eastAsia="sk-SK"/>
        </w:rPr>
        <w:t xml:space="preserve"> rozmýšľať aj v kontexte rozhodnutia </w:t>
      </w:r>
      <w:r w:rsidR="00735BD7" w:rsidRPr="00735BD7">
        <w:rPr>
          <w:rFonts w:ascii="Times New Roman" w:hAnsi="Times New Roman"/>
          <w:sz w:val="24"/>
          <w:szCs w:val="24"/>
        </w:rPr>
        <w:t>PL. ÚS 13/2012</w:t>
      </w:r>
      <w:r w:rsidR="00735BD7">
        <w:rPr>
          <w:rFonts w:ascii="Times New Roman" w:hAnsi="Times New Roman"/>
          <w:sz w:val="24"/>
          <w:szCs w:val="24"/>
        </w:rPr>
        <w:t>, v ktorom išlo o to, že sestrám a pôrodným asistentkám sa zvýšila mzda (čo zaťažilo rozpočet ich zamestnávateľov, vrátane súkromníkov – lekárov). Na ústavnom súde bol napadnutý nesúlad tejto právnej úpravy s ústavou kvôli údajnému porušeniu práva vlastniť majetok a porušeniu rovnosti. Ústavný súd k rovnosti povedal aj toto</w:t>
      </w:r>
      <w:r>
        <w:rPr>
          <w:rFonts w:ascii="Times New Roman" w:hAnsi="Times New Roman"/>
          <w:sz w:val="24"/>
          <w:szCs w:val="24"/>
        </w:rPr>
        <w:t xml:space="preserve"> (výber 2 strán, body 132-139)</w:t>
      </w:r>
      <w:r w:rsidR="00735BD7">
        <w:rPr>
          <w:rFonts w:ascii="Times New Roman" w:hAnsi="Times New Roman"/>
          <w:sz w:val="24"/>
          <w:szCs w:val="24"/>
        </w:rPr>
        <w:t>:</w:t>
      </w:r>
    </w:p>
    <w:p w:rsidR="00536700" w:rsidRDefault="00536700" w:rsidP="00536700">
      <w:pPr>
        <w:pStyle w:val="Default"/>
        <w:spacing w:line="276" w:lineRule="auto"/>
        <w:jc w:val="both"/>
      </w:pPr>
    </w:p>
    <w:p w:rsidR="00536700" w:rsidRPr="009D63C7" w:rsidRDefault="00536700" w:rsidP="00536700">
      <w:pPr>
        <w:pStyle w:val="Default"/>
        <w:spacing w:line="276" w:lineRule="auto"/>
        <w:jc w:val="both"/>
      </w:pPr>
      <w:r w:rsidRPr="009D63C7">
        <w:t>132. Navrhovateľ vo svojom návrhu taktiež namieta, že zákonodarca napadnutým zákonom zvýhodnil jednu skupinu z celej množiny zdravotníckych pracovníkov, resp. neodôvodnene vytvoril dve skupiny osôb – sestry a ostatní nelekárski zdravotnícki pracovníci (</w:t>
      </w:r>
      <w:proofErr w:type="spellStart"/>
      <w:r w:rsidRPr="009D63C7">
        <w:t>porov</w:t>
      </w:r>
      <w:proofErr w:type="spellEnd"/>
      <w:r w:rsidRPr="009D63C7">
        <w:t>. tiež rozpravu k návrhu zákona, 28. schôdza národnej rady, V. volebné obdobie, 31. január 2012). Tým malo byť porušené ustanovenie čl. 12 ods. 2 v spojení s čl. 36 písm. a) ústavy. Diskriminácia môže podľa navrhovateľa vznikať tak u štátnych, ako aj u neštátnych poskytovateľoch zdravotnej starostlivosti.</w:t>
      </w:r>
    </w:p>
    <w:p w:rsidR="00536700" w:rsidRDefault="00536700" w:rsidP="00536700">
      <w:pPr>
        <w:spacing w:line="276" w:lineRule="auto"/>
        <w:jc w:val="both"/>
        <w:rPr>
          <w:rFonts w:ascii="Times New Roman" w:hAnsi="Times New Roman"/>
          <w:sz w:val="24"/>
          <w:szCs w:val="24"/>
        </w:rPr>
      </w:pPr>
    </w:p>
    <w:p w:rsidR="00536700" w:rsidRPr="009D63C7" w:rsidRDefault="00536700" w:rsidP="00536700">
      <w:pPr>
        <w:spacing w:line="276" w:lineRule="auto"/>
        <w:jc w:val="both"/>
        <w:rPr>
          <w:rFonts w:ascii="Times New Roman" w:hAnsi="Times New Roman"/>
          <w:sz w:val="24"/>
          <w:szCs w:val="24"/>
        </w:rPr>
      </w:pPr>
      <w:r w:rsidRPr="009D63C7">
        <w:rPr>
          <w:rFonts w:ascii="Times New Roman" w:hAnsi="Times New Roman"/>
          <w:sz w:val="24"/>
          <w:szCs w:val="24"/>
        </w:rPr>
        <w:t xml:space="preserve">133. Priamou diskrimináciou je právna úprava určujúca, že s určitou skupinou osôb sa zaobchádza v porovnateľnej situácii menej výhodným spôsobom ako s inou skupinou osôb, ak sa tak deje na základe tzv. kvalifikovaného kritéria. Ústavný súd hodnotí v abstraktnej kontrole porušenie rovnosti v zásade v súvislosti s porušením iného základného práva alebo slobody [rovnosť pridružená, akcesorická; PL. ÚS 13/09 – </w:t>
      </w:r>
      <w:r w:rsidRPr="009D63C7">
        <w:rPr>
          <w:rFonts w:ascii="Times New Roman" w:hAnsi="Times New Roman"/>
          <w:i/>
          <w:iCs/>
          <w:sz w:val="24"/>
          <w:szCs w:val="24"/>
        </w:rPr>
        <w:t>zákon o sociálnych službách</w:t>
      </w:r>
      <w:r w:rsidRPr="009D63C7">
        <w:rPr>
          <w:rFonts w:ascii="Times New Roman" w:hAnsi="Times New Roman"/>
          <w:sz w:val="24"/>
          <w:szCs w:val="24"/>
        </w:rPr>
        <w:t xml:space="preserve">; </w:t>
      </w:r>
      <w:proofErr w:type="spellStart"/>
      <w:r w:rsidRPr="009D63C7">
        <w:rPr>
          <w:rFonts w:ascii="Times New Roman" w:hAnsi="Times New Roman"/>
          <w:sz w:val="24"/>
          <w:szCs w:val="24"/>
        </w:rPr>
        <w:t>porov</w:t>
      </w:r>
      <w:proofErr w:type="spellEnd"/>
      <w:r w:rsidRPr="009D63C7">
        <w:rPr>
          <w:rFonts w:ascii="Times New Roman" w:hAnsi="Times New Roman"/>
          <w:sz w:val="24"/>
          <w:szCs w:val="24"/>
        </w:rPr>
        <w:t xml:space="preserve">. Šuta, P. Sociálne práva v judikatúre Ústavného súdu Slovenskej republiky. In. </w:t>
      </w:r>
      <w:proofErr w:type="spellStart"/>
      <w:r w:rsidRPr="009D63C7">
        <w:rPr>
          <w:rFonts w:ascii="Times New Roman" w:hAnsi="Times New Roman"/>
          <w:sz w:val="24"/>
          <w:szCs w:val="24"/>
        </w:rPr>
        <w:t>Wintr</w:t>
      </w:r>
      <w:proofErr w:type="spellEnd"/>
      <w:r w:rsidRPr="009D63C7">
        <w:rPr>
          <w:rFonts w:ascii="Times New Roman" w:hAnsi="Times New Roman"/>
          <w:sz w:val="24"/>
          <w:szCs w:val="24"/>
        </w:rPr>
        <w:t xml:space="preserve">, J., </w:t>
      </w:r>
      <w:proofErr w:type="spellStart"/>
      <w:r w:rsidRPr="009D63C7">
        <w:rPr>
          <w:rFonts w:ascii="Times New Roman" w:hAnsi="Times New Roman"/>
          <w:sz w:val="24"/>
          <w:szCs w:val="24"/>
        </w:rPr>
        <w:t>Antoš</w:t>
      </w:r>
      <w:proofErr w:type="spellEnd"/>
      <w:r w:rsidRPr="009D63C7">
        <w:rPr>
          <w:rFonts w:ascii="Times New Roman" w:hAnsi="Times New Roman"/>
          <w:sz w:val="24"/>
          <w:szCs w:val="24"/>
        </w:rPr>
        <w:t>, M. (</w:t>
      </w:r>
      <w:proofErr w:type="spellStart"/>
      <w:r w:rsidRPr="009D63C7">
        <w:rPr>
          <w:rFonts w:ascii="Times New Roman" w:hAnsi="Times New Roman"/>
          <w:sz w:val="24"/>
          <w:szCs w:val="24"/>
        </w:rPr>
        <w:t>eds</w:t>
      </w:r>
      <w:proofErr w:type="spellEnd"/>
      <w:r w:rsidRPr="009D63C7">
        <w:rPr>
          <w:rFonts w:ascii="Times New Roman" w:hAnsi="Times New Roman"/>
          <w:sz w:val="24"/>
          <w:szCs w:val="24"/>
        </w:rPr>
        <w:t xml:space="preserve">.): </w:t>
      </w:r>
      <w:proofErr w:type="spellStart"/>
      <w:r w:rsidRPr="009D63C7">
        <w:rPr>
          <w:rFonts w:ascii="Times New Roman" w:hAnsi="Times New Roman"/>
          <w:sz w:val="24"/>
          <w:szCs w:val="24"/>
        </w:rPr>
        <w:t>Sociální</w:t>
      </w:r>
      <w:proofErr w:type="spellEnd"/>
      <w:r w:rsidRPr="009D63C7">
        <w:rPr>
          <w:rFonts w:ascii="Times New Roman" w:hAnsi="Times New Roman"/>
          <w:sz w:val="24"/>
          <w:szCs w:val="24"/>
        </w:rPr>
        <w:t xml:space="preserve"> práva. Praha: </w:t>
      </w:r>
      <w:proofErr w:type="spellStart"/>
      <w:r w:rsidRPr="009D63C7">
        <w:rPr>
          <w:rFonts w:ascii="Times New Roman" w:hAnsi="Times New Roman"/>
          <w:sz w:val="24"/>
          <w:szCs w:val="24"/>
        </w:rPr>
        <w:t>Leges</w:t>
      </w:r>
      <w:proofErr w:type="spellEnd"/>
      <w:r w:rsidRPr="009D63C7">
        <w:rPr>
          <w:rFonts w:ascii="Times New Roman" w:hAnsi="Times New Roman"/>
          <w:sz w:val="24"/>
          <w:szCs w:val="24"/>
        </w:rPr>
        <w:t xml:space="preserve"> 2011, s. 75 a </w:t>
      </w:r>
      <w:proofErr w:type="spellStart"/>
      <w:r w:rsidRPr="009D63C7">
        <w:rPr>
          <w:rFonts w:ascii="Times New Roman" w:hAnsi="Times New Roman"/>
          <w:sz w:val="24"/>
          <w:szCs w:val="24"/>
        </w:rPr>
        <w:t>nasl</w:t>
      </w:r>
      <w:proofErr w:type="spellEnd"/>
      <w:r w:rsidRPr="009D63C7">
        <w:rPr>
          <w:rFonts w:ascii="Times New Roman" w:hAnsi="Times New Roman"/>
          <w:sz w:val="24"/>
          <w:szCs w:val="24"/>
        </w:rPr>
        <w:t xml:space="preserve">.]. Naznačuje to text ústavy v čl. 12 ods. 2: „Základné práva a slobody sa zaručujú... bez ohľadu na...“ a vyplýva to z dôležitosti ochrany slobody pred štátom. Princípy zákazu diskriminácie a rovnosti ľudí nie sú spravidla chránené samy osebe, ale len v súvislosti s porušením iného základného práva a slobody. Takúto akcesoritu so základným právom je nutné odlišovať od akcesority s právom </w:t>
      </w:r>
      <w:proofErr w:type="spellStart"/>
      <w:r w:rsidRPr="009D63C7">
        <w:rPr>
          <w:rFonts w:ascii="Times New Roman" w:hAnsi="Times New Roman"/>
          <w:sz w:val="24"/>
          <w:szCs w:val="24"/>
        </w:rPr>
        <w:t>podústavným</w:t>
      </w:r>
      <w:proofErr w:type="spellEnd"/>
      <w:r w:rsidRPr="009D63C7">
        <w:rPr>
          <w:rFonts w:ascii="Times New Roman" w:hAnsi="Times New Roman"/>
          <w:sz w:val="24"/>
          <w:szCs w:val="24"/>
        </w:rPr>
        <w:t xml:space="preserve"> (</w:t>
      </w:r>
      <w:proofErr w:type="spellStart"/>
      <w:r w:rsidRPr="009D63C7">
        <w:rPr>
          <w:rFonts w:ascii="Times New Roman" w:hAnsi="Times New Roman"/>
          <w:sz w:val="24"/>
          <w:szCs w:val="24"/>
        </w:rPr>
        <w:t>porov</w:t>
      </w:r>
      <w:proofErr w:type="spellEnd"/>
      <w:r w:rsidRPr="009D63C7">
        <w:rPr>
          <w:rFonts w:ascii="Times New Roman" w:hAnsi="Times New Roman"/>
          <w:sz w:val="24"/>
          <w:szCs w:val="24"/>
        </w:rPr>
        <w:t xml:space="preserve">. Protokol č. 12). </w:t>
      </w:r>
    </w:p>
    <w:p w:rsidR="00536700" w:rsidRPr="009D63C7" w:rsidRDefault="00536700" w:rsidP="00536700">
      <w:pPr>
        <w:pStyle w:val="Default"/>
        <w:spacing w:line="276" w:lineRule="auto"/>
        <w:jc w:val="both"/>
      </w:pPr>
    </w:p>
    <w:p w:rsidR="00536700" w:rsidRPr="009D63C7" w:rsidRDefault="00536700" w:rsidP="00536700">
      <w:pPr>
        <w:pStyle w:val="Default"/>
        <w:spacing w:line="276" w:lineRule="auto"/>
        <w:jc w:val="both"/>
      </w:pPr>
      <w:r w:rsidRPr="009D63C7">
        <w:t xml:space="preserve">134. Ústavný súd aplikoval na diskrimináciu tento ústavnoprávny test (PL. ÚS 10/04 – </w:t>
      </w:r>
      <w:r w:rsidRPr="009D63C7">
        <w:rPr>
          <w:i/>
          <w:iCs/>
        </w:rPr>
        <w:t>zmena odpredaja štátnych bytov</w:t>
      </w:r>
      <w:r w:rsidRPr="009D63C7">
        <w:t xml:space="preserve">, PL. ÚS 23/05, PL. ÚS 19/09, PL. ÚS 13/09 – </w:t>
      </w:r>
      <w:r w:rsidRPr="009D63C7">
        <w:rPr>
          <w:i/>
          <w:iCs/>
        </w:rPr>
        <w:t>zákon o sociálnych službách</w:t>
      </w:r>
      <w:r w:rsidRPr="009D63C7">
        <w:t>), teda nachádzal odpovede na túto množinu otázok:</w:t>
      </w:r>
    </w:p>
    <w:p w:rsidR="00536700" w:rsidRPr="009D63C7" w:rsidRDefault="00536700" w:rsidP="00536700">
      <w:pPr>
        <w:pStyle w:val="Default"/>
        <w:spacing w:before="297" w:line="276" w:lineRule="auto"/>
        <w:jc w:val="both"/>
      </w:pPr>
      <w:r w:rsidRPr="009D63C7">
        <w:t xml:space="preserve">(1) Došlo k vyčleneniu </w:t>
      </w:r>
      <w:r w:rsidRPr="009D63C7">
        <w:rPr>
          <w:i/>
          <w:iCs/>
        </w:rPr>
        <w:t xml:space="preserve">porovnateľného </w:t>
      </w:r>
      <w:r w:rsidRPr="009D63C7">
        <w:t xml:space="preserve">jednotlivca alebo skupiny hlavne vo väzbe alebo v spojitosti s výkonom </w:t>
      </w:r>
      <w:r w:rsidRPr="009D63C7">
        <w:rPr>
          <w:i/>
          <w:iCs/>
        </w:rPr>
        <w:t>základných práv a slobôd</w:t>
      </w:r>
    </w:p>
    <w:p w:rsidR="00536700" w:rsidRPr="009D63C7" w:rsidRDefault="00536700" w:rsidP="00536700">
      <w:pPr>
        <w:pStyle w:val="Default"/>
        <w:spacing w:before="297" w:line="276" w:lineRule="auto"/>
        <w:jc w:val="both"/>
      </w:pPr>
      <w:r w:rsidRPr="009D63C7">
        <w:lastRenderedPageBreak/>
        <w:t xml:space="preserve">(2) a bolo to na základe </w:t>
      </w:r>
      <w:r w:rsidRPr="009D63C7">
        <w:rPr>
          <w:i/>
          <w:iCs/>
        </w:rPr>
        <w:t xml:space="preserve">kvalifikovaného </w:t>
      </w:r>
      <w:r w:rsidRPr="009D63C7">
        <w:t>kritéria alebo podobného neospravedlniteľného dôvodu,</w:t>
      </w:r>
    </w:p>
    <w:p w:rsidR="00536700" w:rsidRPr="009D63C7" w:rsidRDefault="00536700" w:rsidP="00536700">
      <w:pPr>
        <w:pStyle w:val="Default"/>
        <w:spacing w:before="297" w:line="276" w:lineRule="auto"/>
        <w:jc w:val="both"/>
      </w:pPr>
      <w:r w:rsidRPr="009D63C7">
        <w:t>(3) pričom vyčlenenie je na príťaž jednotlivcovi alebo skupine</w:t>
      </w:r>
    </w:p>
    <w:p w:rsidR="00536700" w:rsidRPr="009D63C7" w:rsidRDefault="00536700" w:rsidP="00536700">
      <w:pPr>
        <w:pStyle w:val="Default"/>
        <w:spacing w:before="297" w:line="276" w:lineRule="auto"/>
        <w:jc w:val="both"/>
      </w:pPr>
      <w:r w:rsidRPr="009D63C7">
        <w:t>(4) a uvedené vyčlenenie nemožno ospravedlniť (</w:t>
      </w:r>
      <w:proofErr w:type="spellStart"/>
      <w:r w:rsidRPr="009D63C7">
        <w:t>porov</w:t>
      </w:r>
      <w:proofErr w:type="spellEnd"/>
      <w:r w:rsidRPr="009D63C7">
        <w:t xml:space="preserve">. rozhodnutie ústavného súdu ČSFR </w:t>
      </w:r>
      <w:proofErr w:type="spellStart"/>
      <w:r w:rsidRPr="009D63C7">
        <w:t>Pl</w:t>
      </w:r>
      <w:proofErr w:type="spellEnd"/>
      <w:r w:rsidRPr="009D63C7">
        <w:t xml:space="preserve">. ÚS 22/92), pretože buď absentuje dôvod ospravedlnenia (verejný, legitímny záujem), alebo ide o neprimeraný, neproporcionálny zásah? </w:t>
      </w:r>
    </w:p>
    <w:p w:rsidR="00536700" w:rsidRPr="009D63C7" w:rsidRDefault="00536700" w:rsidP="00536700">
      <w:pPr>
        <w:pStyle w:val="Default"/>
        <w:spacing w:before="297" w:after="240" w:line="276" w:lineRule="auto"/>
        <w:jc w:val="both"/>
      </w:pPr>
      <w:r w:rsidRPr="009D63C7">
        <w:t xml:space="preserve">K otázkam je nutné doplniť, že ich testovanie nemusí byť striktne kaskádovité ako pri klasickom teste proporcionality (kladné zodpovedanie jednej otázky nie je striktne predpokladom na položenie ďalšej otázky, PL. ÚS 16/09), pretože sa tu značne prelínajú jednotlivé parametre (napr. porovnateľnosť s otázkou statusu, kvalifikovaného kritéria; </w:t>
      </w:r>
      <w:proofErr w:type="spellStart"/>
      <w:r w:rsidRPr="009D63C7">
        <w:t>porov</w:t>
      </w:r>
      <w:proofErr w:type="spellEnd"/>
      <w:r w:rsidRPr="009D63C7">
        <w:t xml:space="preserve">. test podľa PL. ÚS 10/04, resp. </w:t>
      </w:r>
      <w:proofErr w:type="spellStart"/>
      <w:r w:rsidRPr="009D63C7">
        <w:t>Rovnostní</w:t>
      </w:r>
      <w:proofErr w:type="spellEnd"/>
      <w:r w:rsidRPr="009D63C7">
        <w:t xml:space="preserve"> dozvuky, </w:t>
      </w:r>
      <w:proofErr w:type="spellStart"/>
      <w:r w:rsidRPr="009D63C7">
        <w:t>Jiné</w:t>
      </w:r>
      <w:proofErr w:type="spellEnd"/>
      <w:r w:rsidRPr="009D63C7">
        <w:t xml:space="preserve"> právo 12. apríl 2008 na jednej strane a test ESĽP na strane druhej – </w:t>
      </w:r>
      <w:proofErr w:type="spellStart"/>
      <w:r w:rsidRPr="009D63C7">
        <w:t>Kmec</w:t>
      </w:r>
      <w:proofErr w:type="spellEnd"/>
      <w:r w:rsidRPr="009D63C7">
        <w:t xml:space="preserve">, J., </w:t>
      </w:r>
      <w:proofErr w:type="spellStart"/>
      <w:r w:rsidRPr="009D63C7">
        <w:t>Kosař</w:t>
      </w:r>
      <w:proofErr w:type="spellEnd"/>
      <w:r w:rsidRPr="009D63C7">
        <w:t xml:space="preserve">, D., </w:t>
      </w:r>
      <w:proofErr w:type="spellStart"/>
      <w:r w:rsidRPr="009D63C7">
        <w:t>Kratochvíl</w:t>
      </w:r>
      <w:proofErr w:type="spellEnd"/>
      <w:r w:rsidRPr="009D63C7">
        <w:t xml:space="preserve">, J., Bobek, M. </w:t>
      </w:r>
      <w:proofErr w:type="spellStart"/>
      <w:r w:rsidRPr="009D63C7">
        <w:t>Evropská</w:t>
      </w:r>
      <w:proofErr w:type="spellEnd"/>
      <w:r w:rsidRPr="009D63C7">
        <w:t xml:space="preserve"> </w:t>
      </w:r>
      <w:proofErr w:type="spellStart"/>
      <w:r w:rsidRPr="009D63C7">
        <w:t>úmluva</w:t>
      </w:r>
      <w:proofErr w:type="spellEnd"/>
      <w:r w:rsidRPr="009D63C7">
        <w:t xml:space="preserve"> o </w:t>
      </w:r>
      <w:proofErr w:type="spellStart"/>
      <w:r w:rsidRPr="009D63C7">
        <w:t>lidských</w:t>
      </w:r>
      <w:proofErr w:type="spellEnd"/>
      <w:r w:rsidRPr="009D63C7">
        <w:t xml:space="preserve"> </w:t>
      </w:r>
      <w:proofErr w:type="spellStart"/>
      <w:r w:rsidRPr="009D63C7">
        <w:t>právech</w:t>
      </w:r>
      <w:proofErr w:type="spellEnd"/>
      <w:r w:rsidRPr="009D63C7">
        <w:t xml:space="preserve">. </w:t>
      </w:r>
      <w:proofErr w:type="spellStart"/>
      <w:r w:rsidRPr="009D63C7">
        <w:t>Komentář</w:t>
      </w:r>
      <w:proofErr w:type="spellEnd"/>
      <w:r w:rsidRPr="009D63C7">
        <w:t xml:space="preserve">. Praha: C. H. </w:t>
      </w:r>
      <w:proofErr w:type="spellStart"/>
      <w:r w:rsidRPr="009D63C7">
        <w:t>Beck</w:t>
      </w:r>
      <w:proofErr w:type="spellEnd"/>
      <w:r w:rsidRPr="009D63C7">
        <w:t xml:space="preserve">, 2012, s. 1214 a </w:t>
      </w:r>
      <w:proofErr w:type="spellStart"/>
      <w:r w:rsidRPr="009D63C7">
        <w:t>nasl</w:t>
      </w:r>
      <w:proofErr w:type="spellEnd"/>
      <w:r w:rsidRPr="009D63C7">
        <w:t>).</w:t>
      </w:r>
    </w:p>
    <w:p w:rsidR="00536700" w:rsidRPr="009D63C7" w:rsidRDefault="00536700" w:rsidP="00536700">
      <w:pPr>
        <w:spacing w:line="276" w:lineRule="auto"/>
        <w:jc w:val="both"/>
        <w:rPr>
          <w:rFonts w:ascii="Times New Roman" w:hAnsi="Times New Roman"/>
          <w:sz w:val="24"/>
          <w:szCs w:val="24"/>
        </w:rPr>
      </w:pPr>
      <w:r w:rsidRPr="009D63C7">
        <w:rPr>
          <w:rFonts w:ascii="Times New Roman" w:hAnsi="Times New Roman"/>
          <w:sz w:val="24"/>
          <w:szCs w:val="24"/>
        </w:rPr>
        <w:t xml:space="preserve">135. (bod 1 testu – </w:t>
      </w:r>
      <w:r w:rsidRPr="009D63C7">
        <w:rPr>
          <w:rFonts w:ascii="Times New Roman" w:hAnsi="Times New Roman"/>
          <w:i/>
          <w:iCs/>
          <w:sz w:val="24"/>
          <w:szCs w:val="24"/>
        </w:rPr>
        <w:t>porovnateľnosť</w:t>
      </w:r>
      <w:r w:rsidRPr="009D63C7">
        <w:rPr>
          <w:rFonts w:ascii="Times New Roman" w:hAnsi="Times New Roman"/>
          <w:sz w:val="24"/>
          <w:szCs w:val="24"/>
        </w:rPr>
        <w:t xml:space="preserve">) Napadnutým zákonom skutočne došlo k vyčleneniu dvoch skupín osôb. Ak by malo ísť o diskrimináciu, muselo by byť s rôznymi skupinami osôb, ktoré sa nachádzajú v rovnakej alebo porovnateľnej situácii, zaobchádzané rozdielnym spôsobom, a to na základe kvalifikovaného kritéria (zakázaného dôvodu), pričom pre takéto rozdielne zaobchádzanie neexistuje objektívny alebo rozumný dôvod. Na zistenie diskriminácie je v prvom rade nutné určiť porovnateľnosť – </w:t>
      </w:r>
      <w:proofErr w:type="spellStart"/>
      <w:r w:rsidRPr="009D63C7">
        <w:rPr>
          <w:rFonts w:ascii="Times New Roman" w:hAnsi="Times New Roman"/>
          <w:sz w:val="24"/>
          <w:szCs w:val="24"/>
        </w:rPr>
        <w:t>komparátor</w:t>
      </w:r>
      <w:proofErr w:type="spellEnd"/>
      <w:r w:rsidRPr="009D63C7">
        <w:rPr>
          <w:rFonts w:ascii="Times New Roman" w:hAnsi="Times New Roman"/>
          <w:sz w:val="24"/>
          <w:szCs w:val="24"/>
        </w:rPr>
        <w:t xml:space="preserve"> (spoločný menovateľ), zmysluplnosť spoločných prvkov porovnávaných osôb alebo skupín osôb. V predmetnej veci by mohlo byť </w:t>
      </w:r>
      <w:proofErr w:type="spellStart"/>
      <w:r w:rsidRPr="009D63C7">
        <w:rPr>
          <w:rFonts w:ascii="Times New Roman" w:hAnsi="Times New Roman"/>
          <w:sz w:val="24"/>
          <w:szCs w:val="24"/>
        </w:rPr>
        <w:t>komparátorom</w:t>
      </w:r>
      <w:proofErr w:type="spellEnd"/>
      <w:r w:rsidRPr="009D63C7">
        <w:rPr>
          <w:rFonts w:ascii="Times New Roman" w:hAnsi="Times New Roman"/>
          <w:sz w:val="24"/>
          <w:szCs w:val="24"/>
        </w:rPr>
        <w:t xml:space="preserve"> postavenie nelekárskeho zamestnanca poskytovateľa zdravotnej starostlivosti. Ústavný súd musel zistiť, či nová skupina je neústavne diskriminovaná voči týmto skupinám [porovnaj: Bobek, M., </w:t>
      </w:r>
      <w:proofErr w:type="spellStart"/>
      <w:r w:rsidRPr="009D63C7">
        <w:rPr>
          <w:rFonts w:ascii="Times New Roman" w:hAnsi="Times New Roman"/>
          <w:sz w:val="24"/>
          <w:szCs w:val="24"/>
        </w:rPr>
        <w:t>Boučková</w:t>
      </w:r>
      <w:proofErr w:type="spellEnd"/>
      <w:r w:rsidRPr="009D63C7">
        <w:rPr>
          <w:rFonts w:ascii="Times New Roman" w:hAnsi="Times New Roman"/>
          <w:sz w:val="24"/>
          <w:szCs w:val="24"/>
        </w:rPr>
        <w:t xml:space="preserve">, P., </w:t>
      </w:r>
      <w:proofErr w:type="spellStart"/>
      <w:r w:rsidRPr="009D63C7">
        <w:rPr>
          <w:rFonts w:ascii="Times New Roman" w:hAnsi="Times New Roman"/>
          <w:sz w:val="24"/>
          <w:szCs w:val="24"/>
        </w:rPr>
        <w:t>Kühn</w:t>
      </w:r>
      <w:proofErr w:type="spellEnd"/>
      <w:r w:rsidRPr="009D63C7">
        <w:rPr>
          <w:rFonts w:ascii="Times New Roman" w:hAnsi="Times New Roman"/>
          <w:sz w:val="24"/>
          <w:szCs w:val="24"/>
        </w:rPr>
        <w:t>, Z. (</w:t>
      </w:r>
      <w:proofErr w:type="spellStart"/>
      <w:r w:rsidRPr="009D63C7">
        <w:rPr>
          <w:rFonts w:ascii="Times New Roman" w:hAnsi="Times New Roman"/>
          <w:sz w:val="24"/>
          <w:szCs w:val="24"/>
        </w:rPr>
        <w:t>eds</w:t>
      </w:r>
      <w:proofErr w:type="spellEnd"/>
      <w:r w:rsidRPr="009D63C7">
        <w:rPr>
          <w:rFonts w:ascii="Times New Roman" w:hAnsi="Times New Roman"/>
          <w:sz w:val="24"/>
          <w:szCs w:val="24"/>
        </w:rPr>
        <w:t xml:space="preserve">.) </w:t>
      </w:r>
      <w:proofErr w:type="spellStart"/>
      <w:r w:rsidRPr="009D63C7">
        <w:rPr>
          <w:rFonts w:ascii="Times New Roman" w:hAnsi="Times New Roman"/>
          <w:sz w:val="24"/>
          <w:szCs w:val="24"/>
        </w:rPr>
        <w:t>Rovnost</w:t>
      </w:r>
      <w:proofErr w:type="spellEnd"/>
      <w:r w:rsidRPr="009D63C7">
        <w:rPr>
          <w:rFonts w:ascii="Times New Roman" w:hAnsi="Times New Roman"/>
          <w:sz w:val="24"/>
          <w:szCs w:val="24"/>
        </w:rPr>
        <w:t xml:space="preserve"> a </w:t>
      </w:r>
      <w:proofErr w:type="spellStart"/>
      <w:r w:rsidRPr="009D63C7">
        <w:rPr>
          <w:rFonts w:ascii="Times New Roman" w:hAnsi="Times New Roman"/>
          <w:sz w:val="24"/>
          <w:szCs w:val="24"/>
        </w:rPr>
        <w:t>diskriminace</w:t>
      </w:r>
      <w:proofErr w:type="spellEnd"/>
      <w:r w:rsidRPr="009D63C7">
        <w:rPr>
          <w:rFonts w:ascii="Times New Roman" w:hAnsi="Times New Roman"/>
          <w:sz w:val="24"/>
          <w:szCs w:val="24"/>
        </w:rPr>
        <w:t xml:space="preserve">. Praha: C. H. </w:t>
      </w:r>
      <w:proofErr w:type="spellStart"/>
      <w:r w:rsidRPr="009D63C7">
        <w:rPr>
          <w:rFonts w:ascii="Times New Roman" w:hAnsi="Times New Roman"/>
          <w:sz w:val="24"/>
          <w:szCs w:val="24"/>
        </w:rPr>
        <w:t>Beck</w:t>
      </w:r>
      <w:proofErr w:type="spellEnd"/>
      <w:r w:rsidRPr="009D63C7">
        <w:rPr>
          <w:rFonts w:ascii="Times New Roman" w:hAnsi="Times New Roman"/>
          <w:sz w:val="24"/>
          <w:szCs w:val="24"/>
        </w:rPr>
        <w:t xml:space="preserve">, 2007; </w:t>
      </w:r>
      <w:proofErr w:type="spellStart"/>
      <w:r w:rsidRPr="009D63C7">
        <w:rPr>
          <w:rFonts w:ascii="Times New Roman" w:hAnsi="Times New Roman"/>
          <w:sz w:val="24"/>
          <w:szCs w:val="24"/>
        </w:rPr>
        <w:t>Fredman</w:t>
      </w:r>
      <w:proofErr w:type="spellEnd"/>
      <w:r w:rsidRPr="009D63C7">
        <w:rPr>
          <w:rFonts w:ascii="Times New Roman" w:hAnsi="Times New Roman"/>
          <w:sz w:val="24"/>
          <w:szCs w:val="24"/>
        </w:rPr>
        <w:t xml:space="preserve">, S. Antidiskriminační právo. Praha: </w:t>
      </w:r>
      <w:proofErr w:type="spellStart"/>
      <w:r w:rsidRPr="009D63C7">
        <w:rPr>
          <w:rFonts w:ascii="Times New Roman" w:hAnsi="Times New Roman"/>
          <w:sz w:val="24"/>
          <w:szCs w:val="24"/>
        </w:rPr>
        <w:t>Multikulturní</w:t>
      </w:r>
      <w:proofErr w:type="spellEnd"/>
      <w:r w:rsidRPr="009D63C7">
        <w:rPr>
          <w:rFonts w:ascii="Times New Roman" w:hAnsi="Times New Roman"/>
          <w:sz w:val="24"/>
          <w:szCs w:val="24"/>
        </w:rPr>
        <w:t xml:space="preserve"> centrum, 2007]. Už na tomto mieste možno zapochybovať, či možno so sestrami porovnávať nelekárskych zamestnancov zdravotníckych zariadení vzhľadom na isté tradične špecifické postavenie sestier. </w:t>
      </w:r>
    </w:p>
    <w:p w:rsidR="00536700" w:rsidRPr="009D63C7" w:rsidRDefault="00536700" w:rsidP="00536700">
      <w:pPr>
        <w:pStyle w:val="Default"/>
        <w:spacing w:line="276" w:lineRule="auto"/>
        <w:jc w:val="both"/>
      </w:pPr>
      <w:r w:rsidRPr="009D63C7">
        <w:t xml:space="preserve">136. (bod 1 testu – </w:t>
      </w:r>
      <w:r w:rsidRPr="009D63C7">
        <w:rPr>
          <w:i/>
          <w:iCs/>
        </w:rPr>
        <w:t>akcesorita</w:t>
      </w:r>
      <w:r w:rsidRPr="009D63C7">
        <w:t xml:space="preserve">) Mzdové nároky nie je jednoduché klasifikovať z hľadiska základných práv. V časti týkajúcej sa ochrany majetku ústavný súd uviedol, že mzdy sestier vníma ako verejný záujem, než ako subjektívne právo. Minimálna mzda by mohla byť chránená právom na dôstojnosť, ale to nie je prípad garantovanej mzdy, o ktorú ide v predmetnej veci. Akcesorita je teda veľmi oslabená, ba vylúčená. Nedošlo teda k vytvoreniu dvoch skupín osôb v spojitosti s výkonom niektorého základného práva alebo slobody. </w:t>
      </w:r>
    </w:p>
    <w:p w:rsidR="00536700" w:rsidRDefault="00536700" w:rsidP="00536700">
      <w:pPr>
        <w:pStyle w:val="Default"/>
        <w:spacing w:line="276" w:lineRule="auto"/>
        <w:jc w:val="both"/>
      </w:pPr>
    </w:p>
    <w:p w:rsidR="00536700" w:rsidRDefault="00536700" w:rsidP="00536700">
      <w:pPr>
        <w:pStyle w:val="Default"/>
        <w:spacing w:after="240" w:line="276" w:lineRule="auto"/>
        <w:jc w:val="both"/>
      </w:pPr>
      <w:r w:rsidRPr="009D63C7">
        <w:t xml:space="preserve">137. (bod 2 testu – </w:t>
      </w:r>
      <w:r w:rsidRPr="009D63C7">
        <w:rPr>
          <w:i/>
          <w:iCs/>
        </w:rPr>
        <w:t>kvalifikované kritérium</w:t>
      </w:r>
      <w:r w:rsidRPr="009D63C7">
        <w:t xml:space="preserve">) Zákonodarca taktiež nerozlišoval novú skupinu voči uvedeným porovnateľným skupinám na základe kvalifikovaného kritéria, teda na základe pohlavia, rasy, farby pleti, jazyka, viery a náboženstva, politického či iného zmýšľania, národného alebo sociálneho pôvodu, príslušnosti k národnosti alebo etnickej skupine, majetok a rod alebo podobného statusu. (Možno priznať, že ústavný súd spravidla vykladá kvalifikované kritérium voľnejšie, a tým sprísňuje kritéria pre zákonodarcu.) Status iného než zamestnanca – </w:t>
      </w:r>
      <w:r w:rsidRPr="009D63C7">
        <w:lastRenderedPageBreak/>
        <w:t xml:space="preserve">sestry, nie je striktne vzaté takým podobným statusom, ktorý by mohol byť považovaný za kvalifikované kritérium. </w:t>
      </w:r>
    </w:p>
    <w:p w:rsidR="00536700" w:rsidRPr="009D63C7" w:rsidRDefault="00536700" w:rsidP="00536700">
      <w:pPr>
        <w:spacing w:line="276" w:lineRule="auto"/>
        <w:jc w:val="both"/>
        <w:rPr>
          <w:rFonts w:ascii="Times New Roman" w:hAnsi="Times New Roman"/>
          <w:sz w:val="24"/>
          <w:szCs w:val="24"/>
        </w:rPr>
      </w:pPr>
      <w:r w:rsidRPr="009D63C7">
        <w:rPr>
          <w:rFonts w:ascii="Times New Roman" w:hAnsi="Times New Roman"/>
          <w:sz w:val="24"/>
          <w:szCs w:val="24"/>
        </w:rPr>
        <w:t>138. V nadväznosti na predchádzajúcu časť testu ústavný súd uvádza, že v predmetnom prípade ústavný súd aplikoval ako východiskový klasický prístup k diskriminácii, ktorý je založený na komponentoch akcesority (...)</w:t>
      </w:r>
    </w:p>
    <w:p w:rsidR="00536700" w:rsidRPr="009D63C7" w:rsidRDefault="00536700" w:rsidP="00536700">
      <w:pPr>
        <w:spacing w:line="276" w:lineRule="auto"/>
        <w:jc w:val="both"/>
        <w:rPr>
          <w:rFonts w:ascii="Times New Roman" w:hAnsi="Times New Roman"/>
          <w:sz w:val="24"/>
          <w:szCs w:val="24"/>
        </w:rPr>
      </w:pPr>
      <w:r w:rsidRPr="009D63C7">
        <w:rPr>
          <w:rFonts w:ascii="Times New Roman" w:hAnsi="Times New Roman"/>
          <w:sz w:val="24"/>
          <w:szCs w:val="24"/>
        </w:rPr>
        <w:t xml:space="preserve">139. Európska </w:t>
      </w:r>
      <w:proofErr w:type="spellStart"/>
      <w:r w:rsidRPr="009D63C7">
        <w:rPr>
          <w:rFonts w:ascii="Times New Roman" w:hAnsi="Times New Roman"/>
          <w:sz w:val="24"/>
          <w:szCs w:val="24"/>
        </w:rPr>
        <w:t>konštitucionalistika</w:t>
      </w:r>
      <w:proofErr w:type="spellEnd"/>
      <w:r w:rsidRPr="009D63C7">
        <w:rPr>
          <w:rFonts w:ascii="Times New Roman" w:hAnsi="Times New Roman"/>
          <w:sz w:val="24"/>
          <w:szCs w:val="24"/>
        </w:rPr>
        <w:t xml:space="preserve"> vrátane ESĽP modifikujú tieto východiskové pozície a súdy ústavného typu </w:t>
      </w:r>
      <w:proofErr w:type="spellStart"/>
      <w:r w:rsidRPr="009D63C7">
        <w:rPr>
          <w:rFonts w:ascii="Times New Roman" w:hAnsi="Times New Roman"/>
          <w:sz w:val="24"/>
          <w:szCs w:val="24"/>
        </w:rPr>
        <w:t>aktivistickejšie</w:t>
      </w:r>
      <w:proofErr w:type="spellEnd"/>
      <w:r w:rsidRPr="009D63C7">
        <w:rPr>
          <w:rFonts w:ascii="Times New Roman" w:hAnsi="Times New Roman"/>
          <w:sz w:val="24"/>
          <w:szCs w:val="24"/>
        </w:rPr>
        <w:t xml:space="preserve"> preskúmavajú aj skutočnosť, či nedošlo k porušeniu rovnosti bez vzťahu ku konkrétnemu základnému právu alebo skôr v širšom vecnom rámci základného práva a zvlášť či nedošlo k porušeniu rovnosti na základe iného, než kvalifikovaného kritéria, na základe podobného statusu (napr. povolanie). (...) Napadnuté ustanovenie by však prešlo aj takýmto prísnejším testom (z pohľadu nárokov na zákonodarcu) rovnosti, pretože vznik novej skupiny voči porovnávanej skupine nebol arbitrárny – bol odôvodnený, a to verejným záujmom na adekvátnom a dôstojnom odmeňovaní sestier. (...)</w:t>
      </w:r>
    </w:p>
    <w:p w:rsidR="00536700" w:rsidRPr="009D63C7" w:rsidRDefault="00536700" w:rsidP="00536700">
      <w:pPr>
        <w:spacing w:line="276" w:lineRule="auto"/>
        <w:jc w:val="both"/>
        <w:rPr>
          <w:rFonts w:ascii="Times New Roman" w:hAnsi="Times New Roman"/>
          <w:sz w:val="24"/>
          <w:szCs w:val="24"/>
        </w:rPr>
      </w:pPr>
      <w:r w:rsidRPr="009D63C7">
        <w:rPr>
          <w:rFonts w:ascii="Times New Roman" w:hAnsi="Times New Roman"/>
          <w:sz w:val="24"/>
          <w:szCs w:val="24"/>
        </w:rPr>
        <w:t>Okrem už uvedeného ústavný súd nad rámec veci pripomína, že mu neunikol rodový kontext napadnutej právnej úpravy. Ten sa napokon odzrkadľuje už v názvoch povolaní, ktorých mzdové nároky sa upravili – sestry a pôrodné asistentky. V tomto kontexte, však napadnutá právna úprava nenarúša ústavný princíp rovnosti, skôr naopak, a to zvlášť vo vzťahu k platovej úrovni niektorých lekárov (</w:t>
      </w:r>
      <w:proofErr w:type="spellStart"/>
      <w:r w:rsidRPr="009D63C7">
        <w:rPr>
          <w:rFonts w:ascii="Times New Roman" w:hAnsi="Times New Roman"/>
          <w:sz w:val="24"/>
          <w:szCs w:val="24"/>
        </w:rPr>
        <w:t>porov</w:t>
      </w:r>
      <w:proofErr w:type="spellEnd"/>
      <w:r w:rsidRPr="009D63C7">
        <w:rPr>
          <w:rFonts w:ascii="Times New Roman" w:hAnsi="Times New Roman"/>
          <w:sz w:val="24"/>
          <w:szCs w:val="24"/>
        </w:rPr>
        <w:t xml:space="preserve">. v tomto kontexte návrh zákona tlač 422, bod 102 nálezu). Právna úprava nijako nesmeruje k znevýhodneniu mužov ani ako pohlavia, ani ako rodu [pórov. Bobek, M., </w:t>
      </w:r>
      <w:proofErr w:type="spellStart"/>
      <w:r w:rsidRPr="009D63C7">
        <w:rPr>
          <w:rFonts w:ascii="Times New Roman" w:hAnsi="Times New Roman"/>
          <w:sz w:val="24"/>
          <w:szCs w:val="24"/>
        </w:rPr>
        <w:t>Boučková</w:t>
      </w:r>
      <w:proofErr w:type="spellEnd"/>
      <w:r w:rsidRPr="009D63C7">
        <w:rPr>
          <w:rFonts w:ascii="Times New Roman" w:hAnsi="Times New Roman"/>
          <w:sz w:val="24"/>
          <w:szCs w:val="24"/>
        </w:rPr>
        <w:t xml:space="preserve">, P., </w:t>
      </w:r>
      <w:proofErr w:type="spellStart"/>
      <w:r w:rsidRPr="009D63C7">
        <w:rPr>
          <w:rFonts w:ascii="Times New Roman" w:hAnsi="Times New Roman"/>
          <w:sz w:val="24"/>
          <w:szCs w:val="24"/>
        </w:rPr>
        <w:t>Kühn</w:t>
      </w:r>
      <w:proofErr w:type="spellEnd"/>
      <w:r w:rsidRPr="009D63C7">
        <w:rPr>
          <w:rFonts w:ascii="Times New Roman" w:hAnsi="Times New Roman"/>
          <w:sz w:val="24"/>
          <w:szCs w:val="24"/>
        </w:rPr>
        <w:t>, Z. (</w:t>
      </w:r>
      <w:proofErr w:type="spellStart"/>
      <w:r w:rsidRPr="009D63C7">
        <w:rPr>
          <w:rFonts w:ascii="Times New Roman" w:hAnsi="Times New Roman"/>
          <w:sz w:val="24"/>
          <w:szCs w:val="24"/>
        </w:rPr>
        <w:t>eds</w:t>
      </w:r>
      <w:proofErr w:type="spellEnd"/>
      <w:r w:rsidRPr="009D63C7">
        <w:rPr>
          <w:rFonts w:ascii="Times New Roman" w:hAnsi="Times New Roman"/>
          <w:sz w:val="24"/>
          <w:szCs w:val="24"/>
        </w:rPr>
        <w:t xml:space="preserve">.) </w:t>
      </w:r>
      <w:proofErr w:type="spellStart"/>
      <w:r w:rsidRPr="009D63C7">
        <w:rPr>
          <w:rFonts w:ascii="Times New Roman" w:hAnsi="Times New Roman"/>
          <w:sz w:val="24"/>
          <w:szCs w:val="24"/>
        </w:rPr>
        <w:t>Rovnost</w:t>
      </w:r>
      <w:proofErr w:type="spellEnd"/>
      <w:r w:rsidRPr="009D63C7">
        <w:rPr>
          <w:rFonts w:ascii="Times New Roman" w:hAnsi="Times New Roman"/>
          <w:sz w:val="24"/>
          <w:szCs w:val="24"/>
        </w:rPr>
        <w:t xml:space="preserve"> a </w:t>
      </w:r>
      <w:proofErr w:type="spellStart"/>
      <w:r w:rsidRPr="009D63C7">
        <w:rPr>
          <w:rFonts w:ascii="Times New Roman" w:hAnsi="Times New Roman"/>
          <w:sz w:val="24"/>
          <w:szCs w:val="24"/>
        </w:rPr>
        <w:t>diskriminace</w:t>
      </w:r>
      <w:proofErr w:type="spellEnd"/>
      <w:r w:rsidRPr="009D63C7">
        <w:rPr>
          <w:rFonts w:ascii="Times New Roman" w:hAnsi="Times New Roman"/>
          <w:sz w:val="24"/>
          <w:szCs w:val="24"/>
        </w:rPr>
        <w:t xml:space="preserve">. Praha: C. H. </w:t>
      </w:r>
      <w:proofErr w:type="spellStart"/>
      <w:r w:rsidRPr="009D63C7">
        <w:rPr>
          <w:rFonts w:ascii="Times New Roman" w:hAnsi="Times New Roman"/>
          <w:sz w:val="24"/>
          <w:szCs w:val="24"/>
        </w:rPr>
        <w:t>Beck</w:t>
      </w:r>
      <w:proofErr w:type="spellEnd"/>
      <w:r w:rsidRPr="009D63C7">
        <w:rPr>
          <w:rFonts w:ascii="Times New Roman" w:hAnsi="Times New Roman"/>
          <w:sz w:val="24"/>
          <w:szCs w:val="24"/>
        </w:rPr>
        <w:t xml:space="preserve">, 2007, s. 246; </w:t>
      </w:r>
      <w:proofErr w:type="spellStart"/>
      <w:r w:rsidRPr="009D63C7">
        <w:rPr>
          <w:rFonts w:ascii="Times New Roman" w:hAnsi="Times New Roman"/>
          <w:sz w:val="24"/>
          <w:szCs w:val="24"/>
        </w:rPr>
        <w:t>Havelková</w:t>
      </w:r>
      <w:proofErr w:type="spellEnd"/>
      <w:r w:rsidRPr="009D63C7">
        <w:rPr>
          <w:rFonts w:ascii="Times New Roman" w:hAnsi="Times New Roman"/>
          <w:sz w:val="24"/>
          <w:szCs w:val="24"/>
        </w:rPr>
        <w:t xml:space="preserve">, B.: </w:t>
      </w:r>
      <w:proofErr w:type="spellStart"/>
      <w:r w:rsidRPr="009D63C7">
        <w:rPr>
          <w:rFonts w:ascii="Times New Roman" w:hAnsi="Times New Roman"/>
          <w:sz w:val="24"/>
          <w:szCs w:val="24"/>
        </w:rPr>
        <w:t>Rovnost</w:t>
      </w:r>
      <w:proofErr w:type="spellEnd"/>
      <w:r w:rsidRPr="009D63C7">
        <w:rPr>
          <w:rFonts w:ascii="Times New Roman" w:hAnsi="Times New Roman"/>
          <w:sz w:val="24"/>
          <w:szCs w:val="24"/>
        </w:rPr>
        <w:t xml:space="preserve"> v </w:t>
      </w:r>
      <w:proofErr w:type="spellStart"/>
      <w:r w:rsidRPr="009D63C7">
        <w:rPr>
          <w:rFonts w:ascii="Times New Roman" w:hAnsi="Times New Roman"/>
          <w:sz w:val="24"/>
          <w:szCs w:val="24"/>
        </w:rPr>
        <w:t>odměňování</w:t>
      </w:r>
      <w:proofErr w:type="spellEnd"/>
      <w:r w:rsidRPr="009D63C7">
        <w:rPr>
          <w:rFonts w:ascii="Times New Roman" w:hAnsi="Times New Roman"/>
          <w:sz w:val="24"/>
          <w:szCs w:val="24"/>
        </w:rPr>
        <w:t xml:space="preserve"> </w:t>
      </w:r>
      <w:proofErr w:type="spellStart"/>
      <w:r w:rsidRPr="009D63C7">
        <w:rPr>
          <w:rFonts w:ascii="Times New Roman" w:hAnsi="Times New Roman"/>
          <w:sz w:val="24"/>
          <w:szCs w:val="24"/>
        </w:rPr>
        <w:t>žen</w:t>
      </w:r>
      <w:proofErr w:type="spellEnd"/>
      <w:r w:rsidRPr="009D63C7">
        <w:rPr>
          <w:rFonts w:ascii="Times New Roman" w:hAnsi="Times New Roman"/>
          <w:sz w:val="24"/>
          <w:szCs w:val="24"/>
        </w:rPr>
        <w:t xml:space="preserve"> a </w:t>
      </w:r>
      <w:proofErr w:type="spellStart"/>
      <w:r w:rsidRPr="009D63C7">
        <w:rPr>
          <w:rFonts w:ascii="Times New Roman" w:hAnsi="Times New Roman"/>
          <w:sz w:val="24"/>
          <w:szCs w:val="24"/>
        </w:rPr>
        <w:t>mužů</w:t>
      </w:r>
      <w:proofErr w:type="spellEnd"/>
      <w:r w:rsidRPr="009D63C7">
        <w:rPr>
          <w:rFonts w:ascii="Times New Roman" w:hAnsi="Times New Roman"/>
          <w:sz w:val="24"/>
          <w:szCs w:val="24"/>
        </w:rPr>
        <w:t xml:space="preserve">. 1. </w:t>
      </w:r>
      <w:proofErr w:type="spellStart"/>
      <w:r w:rsidRPr="009D63C7">
        <w:rPr>
          <w:rFonts w:ascii="Times New Roman" w:hAnsi="Times New Roman"/>
          <w:sz w:val="24"/>
          <w:szCs w:val="24"/>
        </w:rPr>
        <w:t>vydání</w:t>
      </w:r>
      <w:proofErr w:type="spellEnd"/>
      <w:r w:rsidRPr="009D63C7">
        <w:rPr>
          <w:rFonts w:ascii="Times New Roman" w:hAnsi="Times New Roman"/>
          <w:sz w:val="24"/>
          <w:szCs w:val="24"/>
        </w:rPr>
        <w:t xml:space="preserve">. Praha: </w:t>
      </w:r>
      <w:proofErr w:type="spellStart"/>
      <w:r w:rsidRPr="009D63C7">
        <w:rPr>
          <w:rFonts w:ascii="Times New Roman" w:hAnsi="Times New Roman"/>
          <w:sz w:val="24"/>
          <w:szCs w:val="24"/>
        </w:rPr>
        <w:t>Auditorium</w:t>
      </w:r>
      <w:proofErr w:type="spellEnd"/>
      <w:r w:rsidRPr="009D63C7">
        <w:rPr>
          <w:rFonts w:ascii="Times New Roman" w:hAnsi="Times New Roman"/>
          <w:sz w:val="24"/>
          <w:szCs w:val="24"/>
        </w:rPr>
        <w:t>, 2007].</w:t>
      </w:r>
    </w:p>
    <w:p w:rsidR="00536700" w:rsidRDefault="00536700" w:rsidP="00536700">
      <w:pPr>
        <w:spacing w:after="0" w:line="276" w:lineRule="auto"/>
        <w:jc w:val="both"/>
        <w:rPr>
          <w:rFonts w:ascii="Times New Roman" w:hAnsi="Times New Roman"/>
          <w:sz w:val="24"/>
          <w:szCs w:val="24"/>
        </w:rPr>
      </w:pPr>
    </w:p>
    <w:p w:rsidR="00536700" w:rsidRDefault="00536700" w:rsidP="00536700">
      <w:pPr>
        <w:spacing w:after="0" w:line="276" w:lineRule="auto"/>
        <w:jc w:val="both"/>
        <w:rPr>
          <w:rFonts w:ascii="Times New Roman" w:hAnsi="Times New Roman"/>
          <w:b/>
          <w:sz w:val="24"/>
          <w:szCs w:val="24"/>
        </w:rPr>
      </w:pPr>
      <w:r w:rsidRPr="00536700">
        <w:rPr>
          <w:rFonts w:ascii="Times New Roman" w:hAnsi="Times New Roman"/>
          <w:b/>
          <w:sz w:val="24"/>
          <w:szCs w:val="24"/>
          <w:highlight w:val="lightGray"/>
        </w:rPr>
        <w:t>30</w:t>
      </w:r>
      <w:r w:rsidRPr="00536700">
        <w:rPr>
          <w:rFonts w:ascii="Times New Roman" w:hAnsi="Times New Roman"/>
          <w:b/>
          <w:sz w:val="24"/>
          <w:szCs w:val="24"/>
          <w:highlight w:val="lightGray"/>
        </w:rPr>
        <w:t>./</w:t>
      </w:r>
      <w:r w:rsidRPr="00536700">
        <w:rPr>
          <w:rFonts w:ascii="Times New Roman" w:hAnsi="Times New Roman"/>
          <w:b/>
          <w:sz w:val="24"/>
          <w:szCs w:val="24"/>
          <w:highlight w:val="lightGray"/>
        </w:rPr>
        <w:t>31</w:t>
      </w:r>
      <w:r w:rsidRPr="00536700">
        <w:rPr>
          <w:rFonts w:ascii="Times New Roman" w:hAnsi="Times New Roman"/>
          <w:b/>
          <w:sz w:val="24"/>
          <w:szCs w:val="24"/>
          <w:highlight w:val="lightGray"/>
        </w:rPr>
        <w:t xml:space="preserve">. Október – </w:t>
      </w:r>
      <w:r w:rsidRPr="00536700">
        <w:rPr>
          <w:rFonts w:ascii="Times New Roman" w:hAnsi="Times New Roman"/>
          <w:b/>
          <w:sz w:val="24"/>
          <w:szCs w:val="24"/>
          <w:highlight w:val="lightGray"/>
        </w:rPr>
        <w:t>právo na život</w:t>
      </w:r>
    </w:p>
    <w:p w:rsidR="00536700" w:rsidRPr="00536700" w:rsidRDefault="00536700" w:rsidP="00536700">
      <w:pPr>
        <w:pStyle w:val="yiv1107789677ydpf2fa7448msonospacing"/>
        <w:spacing w:line="276" w:lineRule="auto"/>
        <w:jc w:val="both"/>
      </w:pPr>
      <w:r w:rsidRPr="00536700">
        <w:t xml:space="preserve">Na </w:t>
      </w:r>
      <w:r>
        <w:t>tejto</w:t>
      </w:r>
      <w:r w:rsidRPr="00536700">
        <w:t xml:space="preserve"> hodine sa zameriame na úvod k ľudským právam a na právo na život. Na seminár prosím načítajte rozhodnutie Ústavného súdu SR o súlade zákona o umelom prerušení tehotenstva (a vyhlášky k nemu) s Ústavou – rozhodnutie </w:t>
      </w:r>
      <w:proofErr w:type="spellStart"/>
      <w:r w:rsidRPr="00536700">
        <w:t>sp</w:t>
      </w:r>
      <w:proofErr w:type="spellEnd"/>
      <w:r w:rsidRPr="00536700">
        <w:t>. zn. PL. ÚS 12/01</w:t>
      </w:r>
      <w:r>
        <w:t xml:space="preserve">. </w:t>
      </w:r>
      <w:r w:rsidRPr="00536700">
        <w:t>P</w:t>
      </w:r>
      <w:r>
        <w:t xml:space="preserve">reštudujte </w:t>
      </w:r>
      <w:r w:rsidRPr="00536700">
        <w:t xml:space="preserve">si aj zákon o umelom prerušení tehotenstva v platnom znení (z. č. 73/1986 Zb.) a vyhlášku k nemu č. 74/1986 Zb. Zistite, či sa podmienky na umelé prerušenie tehotenstva v rámci prvého trimestra od rozhodnutia </w:t>
      </w:r>
      <w:r>
        <w:t>ústavného súdu</w:t>
      </w:r>
      <w:r w:rsidRPr="00536700">
        <w:t xml:space="preserve"> sprísnili alebo naopak zmiernili.</w:t>
      </w:r>
      <w:r>
        <w:t xml:space="preserve"> Ak sa aj zmenili, nemusí ísť o zmenu cez zákon o umelom prerušení tehotenstva.</w:t>
      </w:r>
    </w:p>
    <w:p w:rsidR="00536700" w:rsidRPr="00536700" w:rsidRDefault="00536700" w:rsidP="00536700">
      <w:pPr>
        <w:pStyle w:val="yiv1107789677ydpf2fa7448msonospacing"/>
        <w:spacing w:line="276" w:lineRule="auto"/>
        <w:jc w:val="both"/>
        <w:rPr>
          <w:b/>
          <w:bCs/>
        </w:rPr>
      </w:pPr>
      <w:r w:rsidRPr="00536700">
        <w:rPr>
          <w:b/>
          <w:bCs/>
        </w:rPr>
        <w:t>Otázky/úlohy:</w:t>
      </w:r>
    </w:p>
    <w:p w:rsidR="00536700" w:rsidRDefault="00536700" w:rsidP="00536700">
      <w:pPr>
        <w:pStyle w:val="yiv1107789677ydpf2fa7448msonospacing"/>
        <w:spacing w:before="0" w:beforeAutospacing="0" w:after="0" w:afterAutospacing="0" w:line="276" w:lineRule="auto"/>
        <w:jc w:val="both"/>
      </w:pPr>
      <w:r w:rsidRPr="00536700">
        <w:t>1. Je podľa rozhodnutia ÚS plod subjektom práva na život?</w:t>
      </w:r>
    </w:p>
    <w:p w:rsidR="00536700" w:rsidRPr="00536700" w:rsidRDefault="00536700" w:rsidP="00536700">
      <w:pPr>
        <w:pStyle w:val="yiv1107789677ydpf2fa7448msonospacing"/>
        <w:spacing w:before="0" w:beforeAutospacing="0" w:after="0" w:afterAutospacing="0" w:line="276" w:lineRule="auto"/>
        <w:jc w:val="both"/>
      </w:pPr>
    </w:p>
    <w:p w:rsidR="00536700" w:rsidRDefault="00536700" w:rsidP="00536700">
      <w:pPr>
        <w:pStyle w:val="yiv1107789677ydpf2fa7448msonospacing"/>
        <w:spacing w:before="0" w:beforeAutospacing="0" w:after="0" w:afterAutospacing="0" w:line="276" w:lineRule="auto"/>
        <w:jc w:val="both"/>
      </w:pPr>
      <w:r w:rsidRPr="00536700">
        <w:t>2. Vykonal ÚS test proporcionality ochrany ústavných hodnôt?</w:t>
      </w:r>
    </w:p>
    <w:p w:rsidR="00536700" w:rsidRPr="00536700" w:rsidRDefault="00536700" w:rsidP="00536700">
      <w:pPr>
        <w:pStyle w:val="yiv1107789677ydpf2fa7448msonospacing"/>
        <w:spacing w:before="0" w:beforeAutospacing="0" w:after="0" w:afterAutospacing="0" w:line="276" w:lineRule="auto"/>
        <w:jc w:val="both"/>
      </w:pPr>
    </w:p>
    <w:p w:rsidR="00536700" w:rsidRDefault="00536700" w:rsidP="00536700">
      <w:pPr>
        <w:pStyle w:val="yiv1107789677ydpf2fa7448msonospacing"/>
        <w:spacing w:before="0" w:beforeAutospacing="0" w:after="0" w:afterAutospacing="0" w:line="276" w:lineRule="auto"/>
        <w:jc w:val="both"/>
      </w:pPr>
      <w:r w:rsidRPr="00536700">
        <w:t>3. Aké právne argumenty viete uviesť v prospech rozhodnutia ÚS?</w:t>
      </w:r>
    </w:p>
    <w:p w:rsidR="00536700" w:rsidRPr="00536700" w:rsidRDefault="00536700" w:rsidP="00536700">
      <w:pPr>
        <w:pStyle w:val="yiv1107789677ydpf2fa7448msonospacing"/>
        <w:spacing w:before="0" w:beforeAutospacing="0" w:after="0" w:afterAutospacing="0" w:line="276" w:lineRule="auto"/>
        <w:jc w:val="both"/>
      </w:pPr>
    </w:p>
    <w:p w:rsidR="00536700" w:rsidRDefault="00536700" w:rsidP="00536700">
      <w:pPr>
        <w:pStyle w:val="yiv1107789677ydpf2fa7448msonospacing"/>
        <w:spacing w:before="0" w:beforeAutospacing="0" w:after="0" w:afterAutospacing="0" w:line="276" w:lineRule="auto"/>
        <w:jc w:val="both"/>
      </w:pPr>
      <w:r w:rsidRPr="00536700">
        <w:t>4. Ako právne viete kritizovať rozhodnutie ÚS?</w:t>
      </w:r>
    </w:p>
    <w:p w:rsidR="00536700" w:rsidRPr="00536700" w:rsidRDefault="00536700" w:rsidP="00536700">
      <w:pPr>
        <w:pStyle w:val="yiv1107789677ydpf2fa7448msonospacing"/>
        <w:spacing w:before="0" w:beforeAutospacing="0" w:after="0" w:afterAutospacing="0" w:line="276" w:lineRule="auto"/>
        <w:jc w:val="both"/>
      </w:pPr>
    </w:p>
    <w:p w:rsidR="00536700" w:rsidRDefault="00536700" w:rsidP="00536700">
      <w:pPr>
        <w:pStyle w:val="yiv1107789677ydpf2fa7448msonospacing"/>
        <w:spacing w:before="0" w:beforeAutospacing="0" w:after="0" w:afterAutospacing="0" w:line="276" w:lineRule="auto"/>
        <w:jc w:val="both"/>
      </w:pPr>
      <w:r w:rsidRPr="00536700">
        <w:lastRenderedPageBreak/>
        <w:t>5. Rozhodnutie je kritizované aj z dôvodu, že ÚS údajne zasiahol do právomoci legislatívy a riešil hodnotovú otázku. Súhlasíte alebo nesúhlasíte s takýmto tvrdením? Argumentujte.</w:t>
      </w:r>
    </w:p>
    <w:p w:rsidR="00536700" w:rsidRDefault="00536700" w:rsidP="00536700">
      <w:pPr>
        <w:pStyle w:val="yiv1107789677ydpf2fa7448msonospacing"/>
        <w:spacing w:before="0" w:beforeAutospacing="0" w:after="0" w:afterAutospacing="0" w:line="276" w:lineRule="auto"/>
        <w:jc w:val="both"/>
      </w:pPr>
    </w:p>
    <w:p w:rsidR="00536700" w:rsidRPr="00536700" w:rsidRDefault="00536700" w:rsidP="00536700">
      <w:pPr>
        <w:pStyle w:val="yiv1107789677ydpf2fa7448msonospacing"/>
        <w:spacing w:before="0" w:beforeAutospacing="0" w:after="0" w:afterAutospacing="0" w:line="276" w:lineRule="auto"/>
        <w:jc w:val="both"/>
      </w:pPr>
      <w:r>
        <w:t>6. Je v diskusii o umelom prerušení tehotenstva vôbec kľúčové či plod má alebo nemá právo na život?</w:t>
      </w:r>
    </w:p>
    <w:p w:rsidR="00536700" w:rsidRPr="00536700" w:rsidRDefault="00536700" w:rsidP="00536700">
      <w:pPr>
        <w:pStyle w:val="yiv1107789677ydpf2fa7448msonospacing"/>
        <w:spacing w:line="276" w:lineRule="auto"/>
        <w:jc w:val="both"/>
      </w:pPr>
      <w:r w:rsidRPr="00536700">
        <w:t xml:space="preserve">Bonusy (podľa času a motivácie): </w:t>
      </w:r>
    </w:p>
    <w:p w:rsidR="00536700" w:rsidRPr="00536700" w:rsidRDefault="00536700" w:rsidP="00536700">
      <w:pPr>
        <w:pStyle w:val="yiv1107789677ydpf2fa7448msonospacing"/>
        <w:spacing w:line="276" w:lineRule="auto"/>
        <w:jc w:val="both"/>
      </w:pPr>
      <w:r w:rsidRPr="00536700">
        <w:t xml:space="preserve">1. Prečítajte si článok od </w:t>
      </w:r>
      <w:proofErr w:type="spellStart"/>
      <w:r w:rsidRPr="00536700">
        <w:t>Ronalda</w:t>
      </w:r>
      <w:proofErr w:type="spellEnd"/>
      <w:r w:rsidRPr="00536700">
        <w:t xml:space="preserve"> </w:t>
      </w:r>
      <w:proofErr w:type="spellStart"/>
      <w:r w:rsidRPr="00536700">
        <w:t>Dworkina</w:t>
      </w:r>
      <w:proofErr w:type="spellEnd"/>
      <w:r w:rsidRPr="00536700">
        <w:t xml:space="preserve">, podľa niektorých jedného s najlepších právnych filozofov minulého storočia, o morálnosti </w:t>
      </w:r>
      <w:proofErr w:type="spellStart"/>
      <w:r w:rsidRPr="00536700">
        <w:t>interupcií</w:t>
      </w:r>
      <w:proofErr w:type="spellEnd"/>
      <w:r w:rsidRPr="00536700">
        <w:t xml:space="preserve"> (posielam v prílohe). Je súčasťou výbornej zbierky esejí k umelému prerušeniu tehotenstva </w:t>
      </w:r>
      <w:r w:rsidRPr="00536700">
        <w:rPr>
          <w:i/>
          <w:iCs/>
        </w:rPr>
        <w:t>Právo ženy?</w:t>
      </w:r>
      <w:r w:rsidRPr="00536700">
        <w:t xml:space="preserve">, ktorú vydal </w:t>
      </w:r>
      <w:proofErr w:type="spellStart"/>
      <w:r w:rsidRPr="00536700">
        <w:t>Kalligram</w:t>
      </w:r>
      <w:proofErr w:type="spellEnd"/>
      <w:r w:rsidRPr="00536700">
        <w:t xml:space="preserve"> v roku 2004.</w:t>
      </w:r>
    </w:p>
    <w:p w:rsidR="00735BD7" w:rsidRDefault="00536700" w:rsidP="00536700">
      <w:pPr>
        <w:spacing w:after="0" w:line="276" w:lineRule="auto"/>
        <w:jc w:val="both"/>
        <w:rPr>
          <w:rFonts w:ascii="Times New Roman" w:hAnsi="Times New Roman"/>
          <w:sz w:val="24"/>
          <w:szCs w:val="24"/>
        </w:rPr>
      </w:pPr>
      <w:r w:rsidRPr="00536700">
        <w:rPr>
          <w:rFonts w:ascii="Times New Roman" w:hAnsi="Times New Roman"/>
          <w:sz w:val="24"/>
          <w:szCs w:val="24"/>
        </w:rPr>
        <w:t xml:space="preserve">2. Analyzujte rozhodnutie Európskeho súdu pre ľudského práva vo veci </w:t>
      </w:r>
      <w:proofErr w:type="spellStart"/>
      <w:r w:rsidRPr="00536700">
        <w:rPr>
          <w:rFonts w:ascii="Times New Roman" w:hAnsi="Times New Roman"/>
          <w:sz w:val="24"/>
          <w:szCs w:val="24"/>
        </w:rPr>
        <w:t>Tysiac</w:t>
      </w:r>
      <w:proofErr w:type="spellEnd"/>
      <w:r w:rsidRPr="00536700">
        <w:rPr>
          <w:rFonts w:ascii="Times New Roman" w:hAnsi="Times New Roman"/>
          <w:sz w:val="24"/>
          <w:szCs w:val="24"/>
        </w:rPr>
        <w:t xml:space="preserve"> v. Poľsko. Je to rozhodnutie týkajúce sa tehotnej ženy, p. </w:t>
      </w:r>
      <w:proofErr w:type="spellStart"/>
      <w:r w:rsidRPr="00536700">
        <w:rPr>
          <w:rFonts w:ascii="Times New Roman" w:hAnsi="Times New Roman"/>
          <w:sz w:val="24"/>
          <w:szCs w:val="24"/>
        </w:rPr>
        <w:t>Tysiac</w:t>
      </w:r>
      <w:proofErr w:type="spellEnd"/>
      <w:r w:rsidRPr="00536700">
        <w:rPr>
          <w:rFonts w:ascii="Times New Roman" w:hAnsi="Times New Roman"/>
          <w:sz w:val="24"/>
          <w:szCs w:val="24"/>
        </w:rPr>
        <w:t>, ktorá požiadala o umelé prerušenie tehotenstva, kvôli zlému zdravotnému stavu (jej lekár predpokladal, že v súvislosti s tehotenstvom a pôrodom sa jej zhorší zrak, resp. oslepne. Už i tak mala veľmi vysoké dioptrie. Ukončenie tehotenstva jej nebolo povolené a ona neskôr skutočne oslepla. Sťažovala sa na Európskom súde pre ľudské práva pre porušenie práva na súkromie v zmysle Dohovoru o ochrane ľudských práv a základných slobôd (a ďalších práv). Súd jej vyhovel (posielam v prílohe).</w:t>
      </w:r>
    </w:p>
    <w:p w:rsidR="008B6225" w:rsidRDefault="008B6225" w:rsidP="00536700">
      <w:pPr>
        <w:spacing w:after="0" w:line="276" w:lineRule="auto"/>
        <w:jc w:val="both"/>
        <w:rPr>
          <w:rFonts w:ascii="Times New Roman" w:hAnsi="Times New Roman"/>
          <w:sz w:val="24"/>
          <w:szCs w:val="24"/>
        </w:rPr>
      </w:pPr>
    </w:p>
    <w:p w:rsidR="008B6225" w:rsidRDefault="008B6225" w:rsidP="008B6225">
      <w:pPr>
        <w:spacing w:after="0" w:line="276" w:lineRule="auto"/>
        <w:jc w:val="both"/>
        <w:rPr>
          <w:rFonts w:ascii="Times New Roman" w:hAnsi="Times New Roman"/>
          <w:b/>
          <w:sz w:val="24"/>
          <w:szCs w:val="24"/>
        </w:rPr>
      </w:pPr>
      <w:r w:rsidRPr="008B6225">
        <w:rPr>
          <w:rFonts w:ascii="Times New Roman" w:hAnsi="Times New Roman"/>
          <w:b/>
          <w:sz w:val="24"/>
          <w:szCs w:val="24"/>
          <w:highlight w:val="lightGray"/>
        </w:rPr>
        <w:t>6</w:t>
      </w:r>
      <w:r w:rsidRPr="008B6225">
        <w:rPr>
          <w:rFonts w:ascii="Times New Roman" w:hAnsi="Times New Roman"/>
          <w:b/>
          <w:sz w:val="24"/>
          <w:szCs w:val="24"/>
          <w:highlight w:val="lightGray"/>
        </w:rPr>
        <w:t>./</w:t>
      </w:r>
      <w:r w:rsidRPr="008B6225">
        <w:rPr>
          <w:rFonts w:ascii="Times New Roman" w:hAnsi="Times New Roman"/>
          <w:b/>
          <w:sz w:val="24"/>
          <w:szCs w:val="24"/>
          <w:highlight w:val="lightGray"/>
        </w:rPr>
        <w:t>7</w:t>
      </w:r>
      <w:r w:rsidRPr="008B6225">
        <w:rPr>
          <w:rFonts w:ascii="Times New Roman" w:hAnsi="Times New Roman"/>
          <w:b/>
          <w:sz w:val="24"/>
          <w:szCs w:val="24"/>
          <w:highlight w:val="lightGray"/>
        </w:rPr>
        <w:t xml:space="preserve">. </w:t>
      </w:r>
      <w:r w:rsidRPr="008B6225">
        <w:rPr>
          <w:rFonts w:ascii="Times New Roman" w:hAnsi="Times New Roman"/>
          <w:b/>
          <w:sz w:val="24"/>
          <w:szCs w:val="24"/>
          <w:highlight w:val="lightGray"/>
        </w:rPr>
        <w:t>November</w:t>
      </w:r>
      <w:r w:rsidRPr="008B6225">
        <w:rPr>
          <w:rFonts w:ascii="Times New Roman" w:hAnsi="Times New Roman"/>
          <w:b/>
          <w:sz w:val="24"/>
          <w:szCs w:val="24"/>
          <w:highlight w:val="lightGray"/>
        </w:rPr>
        <w:t xml:space="preserve"> – právo </w:t>
      </w:r>
      <w:r w:rsidRPr="008B6225">
        <w:rPr>
          <w:rFonts w:ascii="Times New Roman" w:hAnsi="Times New Roman"/>
          <w:b/>
          <w:sz w:val="24"/>
          <w:szCs w:val="24"/>
          <w:highlight w:val="lightGray"/>
        </w:rPr>
        <w:t>na osobnú slobodu</w:t>
      </w:r>
    </w:p>
    <w:p w:rsidR="008B6225" w:rsidRDefault="008B6225" w:rsidP="008B6225">
      <w:pPr>
        <w:spacing w:after="0" w:line="276" w:lineRule="auto"/>
        <w:jc w:val="both"/>
        <w:rPr>
          <w:rFonts w:ascii="Times New Roman" w:hAnsi="Times New Roman"/>
          <w:b/>
          <w:sz w:val="24"/>
          <w:szCs w:val="24"/>
        </w:rPr>
      </w:pPr>
    </w:p>
    <w:p w:rsidR="008B6225" w:rsidRDefault="008B6225" w:rsidP="008B6225">
      <w:pPr>
        <w:spacing w:after="0" w:line="276" w:lineRule="auto"/>
        <w:jc w:val="both"/>
        <w:rPr>
          <w:rFonts w:ascii="Times New Roman" w:eastAsia="Times New Roman" w:hAnsi="Times New Roman"/>
          <w:bCs/>
          <w:sz w:val="24"/>
          <w:szCs w:val="24"/>
          <w:lang w:eastAsia="sk-SK"/>
        </w:rPr>
      </w:pPr>
      <w:r w:rsidRPr="008B6225">
        <w:rPr>
          <w:rFonts w:ascii="Times New Roman" w:hAnsi="Times New Roman"/>
          <w:bCs/>
          <w:sz w:val="24"/>
          <w:szCs w:val="24"/>
        </w:rPr>
        <w:t xml:space="preserve">Na tejto hodine sa budeme zaoberať osobnou slobodou a rozhodnutie, prostredníctvom ktorého tak budeme robiť nie je skrátené (nie je to potrebné), vyhľadajte si ho teda na stránke ústavného súdu sami/é. Ide o rozhodnutie </w:t>
      </w:r>
      <w:r w:rsidRPr="008B6225">
        <w:rPr>
          <w:rFonts w:ascii="Times New Roman" w:eastAsia="Times New Roman" w:hAnsi="Times New Roman"/>
          <w:bCs/>
          <w:sz w:val="24"/>
          <w:szCs w:val="24"/>
          <w:lang w:eastAsia="sk-SK"/>
        </w:rPr>
        <w:t>II. ÚS 67/2013</w:t>
      </w:r>
      <w:r>
        <w:rPr>
          <w:rFonts w:ascii="Times New Roman" w:eastAsia="Times New Roman" w:hAnsi="Times New Roman"/>
          <w:bCs/>
          <w:sz w:val="24"/>
          <w:szCs w:val="24"/>
          <w:lang w:eastAsia="sk-SK"/>
        </w:rPr>
        <w:t>.</w:t>
      </w:r>
      <w:r w:rsidR="00A118FC">
        <w:rPr>
          <w:rFonts w:ascii="Times New Roman" w:eastAsia="Times New Roman" w:hAnsi="Times New Roman"/>
          <w:bCs/>
          <w:sz w:val="24"/>
          <w:szCs w:val="24"/>
          <w:lang w:eastAsia="sk-SK"/>
        </w:rPr>
        <w:t xml:space="preserve"> Pre kontext je dôležité poznať niektoré časti Trestného poriadku a ústavy. Tými kľúčovými sú tieto:</w:t>
      </w:r>
    </w:p>
    <w:p w:rsidR="00A118FC" w:rsidRDefault="00A118FC" w:rsidP="00A118FC">
      <w:pPr>
        <w:spacing w:after="0" w:line="240" w:lineRule="auto"/>
        <w:jc w:val="center"/>
        <w:rPr>
          <w:rFonts w:ascii="Times New Roman" w:eastAsia="Times New Roman" w:hAnsi="Times New Roman"/>
          <w:b/>
          <w:sz w:val="24"/>
          <w:szCs w:val="24"/>
          <w:lang w:eastAsia="sk-SK"/>
        </w:rPr>
      </w:pPr>
    </w:p>
    <w:p w:rsidR="00A118FC" w:rsidRPr="00A118FC" w:rsidRDefault="00A118FC" w:rsidP="00A118FC">
      <w:pPr>
        <w:spacing w:after="0" w:line="276" w:lineRule="auto"/>
        <w:jc w:val="center"/>
        <w:rPr>
          <w:rFonts w:ascii="Times New Roman" w:eastAsia="Times New Roman" w:hAnsi="Times New Roman"/>
          <w:sz w:val="24"/>
          <w:szCs w:val="24"/>
          <w:lang w:eastAsia="sk-SK"/>
        </w:rPr>
      </w:pPr>
      <w:r w:rsidRPr="00A118FC">
        <w:rPr>
          <w:rFonts w:ascii="Times New Roman" w:eastAsia="Times New Roman" w:hAnsi="Times New Roman"/>
          <w:b/>
          <w:sz w:val="24"/>
          <w:szCs w:val="24"/>
          <w:lang w:eastAsia="sk-SK"/>
        </w:rPr>
        <w:t xml:space="preserve">Trestný poriadok (zákon č. 301/2005 </w:t>
      </w:r>
      <w:proofErr w:type="spellStart"/>
      <w:r w:rsidRPr="00A118FC">
        <w:rPr>
          <w:rFonts w:ascii="Times New Roman" w:eastAsia="Times New Roman" w:hAnsi="Times New Roman"/>
          <w:b/>
          <w:sz w:val="24"/>
          <w:szCs w:val="24"/>
          <w:lang w:eastAsia="sk-SK"/>
        </w:rPr>
        <w:t>Z.z</w:t>
      </w:r>
      <w:proofErr w:type="spellEnd"/>
      <w:r w:rsidRPr="00A118FC">
        <w:rPr>
          <w:rFonts w:ascii="Times New Roman" w:eastAsia="Times New Roman" w:hAnsi="Times New Roman"/>
          <w:b/>
          <w:sz w:val="24"/>
          <w:szCs w:val="24"/>
          <w:lang w:eastAsia="sk-SK"/>
        </w:rPr>
        <w:t>.) – platný v čase rozhodovania o väzbe</w:t>
      </w:r>
    </w:p>
    <w:p w:rsidR="00A118FC" w:rsidRPr="00A118FC" w:rsidRDefault="00A118FC" w:rsidP="00A118FC">
      <w:pPr>
        <w:spacing w:after="0" w:line="276" w:lineRule="auto"/>
        <w:jc w:val="both"/>
        <w:rPr>
          <w:rFonts w:ascii="Times New Roman" w:eastAsia="Times New Roman" w:hAnsi="Times New Roman"/>
          <w:sz w:val="24"/>
          <w:szCs w:val="24"/>
          <w:lang w:eastAsia="sk-SK"/>
        </w:rPr>
      </w:pPr>
    </w:p>
    <w:p w:rsidR="00A118FC" w:rsidRPr="00A118FC" w:rsidRDefault="00A118FC" w:rsidP="00A118FC">
      <w:pPr>
        <w:spacing w:after="0" w:line="276" w:lineRule="auto"/>
        <w:jc w:val="center"/>
        <w:rPr>
          <w:rFonts w:ascii="Times New Roman" w:eastAsia="Times New Roman" w:hAnsi="Times New Roman"/>
          <w:b/>
          <w:sz w:val="24"/>
          <w:szCs w:val="24"/>
          <w:lang w:eastAsia="sk-SK"/>
        </w:rPr>
      </w:pPr>
      <w:r w:rsidRPr="00A118FC">
        <w:rPr>
          <w:rFonts w:ascii="Times New Roman" w:eastAsia="Times New Roman" w:hAnsi="Times New Roman"/>
          <w:b/>
          <w:sz w:val="24"/>
          <w:szCs w:val="24"/>
          <w:lang w:eastAsia="sk-SK"/>
        </w:rPr>
        <w:t>§ 71</w:t>
      </w:r>
    </w:p>
    <w:p w:rsidR="00A118FC" w:rsidRPr="00A118FC" w:rsidRDefault="00A118FC" w:rsidP="00A118FC">
      <w:pPr>
        <w:spacing w:after="0" w:line="276" w:lineRule="auto"/>
        <w:jc w:val="center"/>
        <w:rPr>
          <w:rFonts w:ascii="Times New Roman" w:eastAsia="Times New Roman" w:hAnsi="Times New Roman"/>
          <w:b/>
          <w:sz w:val="24"/>
          <w:szCs w:val="24"/>
          <w:lang w:eastAsia="sk-SK"/>
        </w:rPr>
      </w:pPr>
      <w:r w:rsidRPr="00A118FC">
        <w:rPr>
          <w:rFonts w:ascii="Times New Roman" w:eastAsia="Times New Roman" w:hAnsi="Times New Roman"/>
          <w:b/>
          <w:sz w:val="24"/>
          <w:szCs w:val="24"/>
          <w:lang w:eastAsia="sk-SK"/>
        </w:rPr>
        <w:t>Dôvody väzby</w:t>
      </w:r>
    </w:p>
    <w:p w:rsidR="00A118FC" w:rsidRPr="00A118FC" w:rsidRDefault="00A118FC" w:rsidP="00A118FC">
      <w:pPr>
        <w:spacing w:after="0" w:line="276" w:lineRule="auto"/>
        <w:jc w:val="both"/>
        <w:rPr>
          <w:rFonts w:ascii="Times New Roman" w:eastAsia="Times New Roman" w:hAnsi="Times New Roman"/>
          <w:sz w:val="24"/>
          <w:szCs w:val="24"/>
          <w:lang w:eastAsia="sk-SK"/>
        </w:rPr>
      </w:pP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 xml:space="preserve">(1) Obvinený môže byť vzatý do väzby len vtedy, ak </w:t>
      </w:r>
      <w:r w:rsidRPr="00A118FC">
        <w:rPr>
          <w:rFonts w:ascii="Times New Roman" w:eastAsia="Times New Roman" w:hAnsi="Times New Roman"/>
          <w:sz w:val="24"/>
          <w:szCs w:val="24"/>
          <w:u w:val="single"/>
          <w:lang w:eastAsia="sk-SK"/>
        </w:rPr>
        <w:t>doteraz zistené skutočnosti nasvedčujú</w:t>
      </w:r>
      <w:r w:rsidRPr="00A118FC">
        <w:rPr>
          <w:rFonts w:ascii="Times New Roman" w:eastAsia="Times New Roman" w:hAnsi="Times New Roman"/>
          <w:sz w:val="24"/>
          <w:szCs w:val="24"/>
          <w:lang w:eastAsia="sk-SK"/>
        </w:rPr>
        <w:t xml:space="preserve"> tomu, že </w:t>
      </w:r>
      <w:r w:rsidRPr="00A118FC">
        <w:rPr>
          <w:rFonts w:ascii="Times New Roman" w:eastAsia="Times New Roman" w:hAnsi="Times New Roman"/>
          <w:sz w:val="24"/>
          <w:szCs w:val="24"/>
          <w:u w:val="single"/>
          <w:lang w:eastAsia="sk-SK"/>
        </w:rPr>
        <w:t>skutok</w:t>
      </w:r>
      <w:r w:rsidRPr="00A118FC">
        <w:rPr>
          <w:rFonts w:ascii="Times New Roman" w:eastAsia="Times New Roman" w:hAnsi="Times New Roman"/>
          <w:sz w:val="24"/>
          <w:szCs w:val="24"/>
          <w:lang w:eastAsia="sk-SK"/>
        </w:rPr>
        <w:t xml:space="preserve">, pre ktorý bolo začaté trestné stíhanie, </w:t>
      </w:r>
      <w:r w:rsidRPr="00A118FC">
        <w:rPr>
          <w:rFonts w:ascii="Times New Roman" w:eastAsia="Times New Roman" w:hAnsi="Times New Roman"/>
          <w:sz w:val="24"/>
          <w:szCs w:val="24"/>
          <w:u w:val="single"/>
          <w:lang w:eastAsia="sk-SK"/>
        </w:rPr>
        <w:t>bol spáchaný, má znaky trestného činu, sú dôvody na podozrenie, že tento skutok spáchal obvinený</w:t>
      </w:r>
      <w:r w:rsidRPr="00A118FC">
        <w:rPr>
          <w:rFonts w:ascii="Times New Roman" w:eastAsia="Times New Roman" w:hAnsi="Times New Roman"/>
          <w:sz w:val="24"/>
          <w:szCs w:val="24"/>
          <w:lang w:eastAsia="sk-SK"/>
        </w:rPr>
        <w:t xml:space="preserve"> a z jeho konania alebo ďalších konkrétnych skutočností vyplýva </w:t>
      </w:r>
      <w:r w:rsidRPr="00A118FC">
        <w:rPr>
          <w:rFonts w:ascii="Times New Roman" w:eastAsia="Times New Roman" w:hAnsi="Times New Roman"/>
          <w:sz w:val="24"/>
          <w:szCs w:val="24"/>
          <w:u w:val="single"/>
          <w:lang w:eastAsia="sk-SK"/>
        </w:rPr>
        <w:t>dôvodná obava</w:t>
      </w:r>
      <w:r w:rsidRPr="00A118FC">
        <w:rPr>
          <w:rFonts w:ascii="Times New Roman" w:eastAsia="Times New Roman" w:hAnsi="Times New Roman"/>
          <w:sz w:val="24"/>
          <w:szCs w:val="24"/>
          <w:lang w:eastAsia="sk-SK"/>
        </w:rPr>
        <w:t xml:space="preserve">, že </w:t>
      </w: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 xml:space="preserve">a) </w:t>
      </w:r>
      <w:r w:rsidRPr="00A118FC">
        <w:rPr>
          <w:rFonts w:ascii="Times New Roman" w:eastAsia="Times New Roman" w:hAnsi="Times New Roman"/>
          <w:sz w:val="24"/>
          <w:szCs w:val="24"/>
          <w:u w:val="single"/>
          <w:lang w:eastAsia="sk-SK"/>
        </w:rPr>
        <w:t>ujde alebo sa bude skrývať, aby sa tak vyhol trestnému stíhaniu alebo trestu</w:t>
      </w:r>
      <w:r w:rsidRPr="00A118FC">
        <w:rPr>
          <w:rFonts w:ascii="Times New Roman" w:eastAsia="Times New Roman" w:hAnsi="Times New Roman"/>
          <w:sz w:val="24"/>
          <w:szCs w:val="24"/>
          <w:lang w:eastAsia="sk-SK"/>
        </w:rPr>
        <w:t xml:space="preserve">, najmä ak nemožno jeho totožnosť ihneď zistiť, ak nemá stále bydlisko alebo ak mu hrozí vysoký trest, </w:t>
      </w: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 xml:space="preserve">b) bude pôsobiť na svedkov, znalcov, spoluobvinených alebo inak </w:t>
      </w:r>
      <w:r w:rsidRPr="00A118FC">
        <w:rPr>
          <w:rFonts w:ascii="Times New Roman" w:eastAsia="Times New Roman" w:hAnsi="Times New Roman"/>
          <w:sz w:val="24"/>
          <w:szCs w:val="24"/>
          <w:u w:val="single"/>
          <w:lang w:eastAsia="sk-SK"/>
        </w:rPr>
        <w:t>mariť objasňovanie skutočností závažných pre trestné stíhanie</w:t>
      </w:r>
      <w:r w:rsidRPr="00A118FC">
        <w:rPr>
          <w:rFonts w:ascii="Times New Roman" w:eastAsia="Times New Roman" w:hAnsi="Times New Roman"/>
          <w:sz w:val="24"/>
          <w:szCs w:val="24"/>
          <w:lang w:eastAsia="sk-SK"/>
        </w:rPr>
        <w:t xml:space="preserve">, alebo </w:t>
      </w:r>
    </w:p>
    <w:p w:rsidR="00A118FC" w:rsidRPr="00A118FC" w:rsidRDefault="00A118FC" w:rsidP="00A118FC">
      <w:pPr>
        <w:spacing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 xml:space="preserve">c) </w:t>
      </w:r>
      <w:r w:rsidRPr="00A118FC">
        <w:rPr>
          <w:rFonts w:ascii="Times New Roman" w:eastAsia="Times New Roman" w:hAnsi="Times New Roman"/>
          <w:sz w:val="24"/>
          <w:szCs w:val="24"/>
          <w:u w:val="single"/>
          <w:lang w:eastAsia="sk-SK"/>
        </w:rPr>
        <w:t>bude pokračovať v trestnej činnosti, dokoná trestný čin, o ktorý sa pokúsil, alebo vykoná trestný čin, ktorý pripravoval alebo ktorým hrozil.</w:t>
      </w:r>
      <w:r w:rsidRPr="00A118FC">
        <w:rPr>
          <w:rFonts w:ascii="Times New Roman" w:eastAsia="Times New Roman" w:hAnsi="Times New Roman"/>
          <w:sz w:val="24"/>
          <w:szCs w:val="24"/>
          <w:lang w:eastAsia="sk-SK"/>
        </w:rPr>
        <w:t xml:space="preserve"> </w:t>
      </w: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lastRenderedPageBreak/>
        <w:t>(2) Ak bol obvinený prepustený z väzby, môže byť v tej istej veci vzatý do väzby, ak [okrem iného, skutočne nastali okolnosti, pre ktoré existovala podľa ods. 1 iba dôvodná obava]</w:t>
      </w:r>
    </w:p>
    <w:p w:rsidR="00A118FC" w:rsidRPr="00A118FC" w:rsidRDefault="00A118FC" w:rsidP="00A118FC">
      <w:pPr>
        <w:spacing w:after="0" w:line="276" w:lineRule="auto"/>
        <w:jc w:val="both"/>
        <w:rPr>
          <w:rFonts w:ascii="Times New Roman" w:eastAsia="Times New Roman" w:hAnsi="Times New Roman"/>
          <w:sz w:val="24"/>
          <w:szCs w:val="24"/>
          <w:lang w:eastAsia="sk-SK"/>
        </w:rPr>
      </w:pPr>
    </w:p>
    <w:p w:rsidR="00A118FC" w:rsidRPr="00A118FC" w:rsidRDefault="00A118FC" w:rsidP="00A118FC">
      <w:pPr>
        <w:spacing w:after="0" w:line="276" w:lineRule="auto"/>
        <w:jc w:val="center"/>
        <w:rPr>
          <w:rFonts w:ascii="Times New Roman" w:eastAsia="Times New Roman" w:hAnsi="Times New Roman"/>
          <w:b/>
          <w:sz w:val="24"/>
          <w:szCs w:val="24"/>
          <w:lang w:eastAsia="sk-SK"/>
        </w:rPr>
      </w:pPr>
      <w:r w:rsidRPr="00A118FC">
        <w:rPr>
          <w:rFonts w:ascii="Times New Roman" w:eastAsia="Times New Roman" w:hAnsi="Times New Roman"/>
          <w:b/>
          <w:sz w:val="24"/>
          <w:szCs w:val="24"/>
          <w:lang w:eastAsia="sk-SK"/>
        </w:rPr>
        <w:t>§ 72</w:t>
      </w:r>
    </w:p>
    <w:p w:rsidR="00A118FC" w:rsidRPr="00A118FC" w:rsidRDefault="00A118FC" w:rsidP="00A118FC">
      <w:pPr>
        <w:spacing w:after="0" w:line="276" w:lineRule="auto"/>
        <w:jc w:val="center"/>
        <w:rPr>
          <w:rFonts w:ascii="Times New Roman" w:eastAsia="Times New Roman" w:hAnsi="Times New Roman"/>
          <w:b/>
          <w:sz w:val="24"/>
          <w:szCs w:val="24"/>
          <w:lang w:eastAsia="sk-SK"/>
        </w:rPr>
      </w:pPr>
      <w:r w:rsidRPr="00A118FC">
        <w:rPr>
          <w:rFonts w:ascii="Times New Roman" w:eastAsia="Times New Roman" w:hAnsi="Times New Roman"/>
          <w:b/>
          <w:sz w:val="24"/>
          <w:szCs w:val="24"/>
          <w:lang w:eastAsia="sk-SK"/>
        </w:rPr>
        <w:t>Rozhodnutie o väzbe</w:t>
      </w: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(1) Rozhodnutím o väzbe sa rozumie rozhodnutie o</w:t>
      </w: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 xml:space="preserve">a) </w:t>
      </w:r>
      <w:r w:rsidRPr="00A118FC">
        <w:rPr>
          <w:rFonts w:ascii="Times New Roman" w:eastAsia="Times New Roman" w:hAnsi="Times New Roman"/>
          <w:sz w:val="24"/>
          <w:szCs w:val="24"/>
          <w:u w:val="single"/>
          <w:lang w:eastAsia="sk-SK"/>
        </w:rPr>
        <w:t>vzatí alebo nevzatí obvineného do väzby; za rozhodnutie o nevzatí do väzby sa považuje aj rozhodnutie o ponechaní obvineného na slobode pri nahradení väzby</w:t>
      </w:r>
      <w:r w:rsidRPr="00A118FC">
        <w:rPr>
          <w:rFonts w:ascii="Times New Roman" w:eastAsia="Times New Roman" w:hAnsi="Times New Roman"/>
          <w:sz w:val="24"/>
          <w:szCs w:val="24"/>
          <w:lang w:eastAsia="sk-SK"/>
        </w:rPr>
        <w:t xml:space="preserve">, </w:t>
      </w: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 xml:space="preserve">b) prepustení z väzby a o zamietnutí žiadosti o prepustenie obvineného z väzby; </w:t>
      </w:r>
      <w:r w:rsidRPr="00A118FC">
        <w:rPr>
          <w:rFonts w:ascii="Times New Roman" w:eastAsia="Times New Roman" w:hAnsi="Times New Roman"/>
          <w:sz w:val="24"/>
          <w:szCs w:val="24"/>
          <w:u w:val="single"/>
          <w:lang w:eastAsia="sk-SK"/>
        </w:rPr>
        <w:t>za takúto žiadosť sa považuje aj žiadosť o nahradenie väzby</w:t>
      </w:r>
      <w:r w:rsidRPr="00A118FC">
        <w:rPr>
          <w:rFonts w:ascii="Times New Roman" w:eastAsia="Times New Roman" w:hAnsi="Times New Roman"/>
          <w:sz w:val="24"/>
          <w:szCs w:val="24"/>
          <w:lang w:eastAsia="sk-SK"/>
        </w:rPr>
        <w:t>, (...)</w:t>
      </w:r>
    </w:p>
    <w:p w:rsidR="00A118FC" w:rsidRPr="00A118FC" w:rsidRDefault="00A118FC" w:rsidP="00A118FC">
      <w:pPr>
        <w:spacing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 xml:space="preserve">d) </w:t>
      </w:r>
      <w:r w:rsidRPr="00A118FC">
        <w:rPr>
          <w:rFonts w:ascii="Times New Roman" w:eastAsia="Times New Roman" w:hAnsi="Times New Roman"/>
          <w:sz w:val="24"/>
          <w:szCs w:val="24"/>
          <w:u w:val="single"/>
          <w:lang w:eastAsia="sk-SK"/>
        </w:rPr>
        <w:t>návrhu na predĺženie lehoty väzby obvineného</w:t>
      </w:r>
      <w:r w:rsidRPr="00A118FC">
        <w:rPr>
          <w:rFonts w:ascii="Times New Roman" w:eastAsia="Times New Roman" w:hAnsi="Times New Roman"/>
          <w:sz w:val="24"/>
          <w:szCs w:val="24"/>
          <w:lang w:eastAsia="sk-SK"/>
        </w:rPr>
        <w:t>, (...)</w:t>
      </w: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 xml:space="preserve">(2) Konať a rozhodovať možno len o väzbe osoby, proti ktorej bolo vznesené obvinenie. Odôvodnenie rozhodnutia o väzbe obsahuje aj uvedenie skutkových okolností, o ktoré sa výrok rozhodnutia o väzbe opiera. </w:t>
      </w:r>
      <w:r w:rsidRPr="00A118FC">
        <w:rPr>
          <w:rFonts w:ascii="Times New Roman" w:eastAsia="Times New Roman" w:hAnsi="Times New Roman"/>
          <w:sz w:val="24"/>
          <w:szCs w:val="24"/>
          <w:u w:val="single"/>
          <w:lang w:eastAsia="sk-SK"/>
        </w:rPr>
        <w:t>O väzbe koná a rozhoduje súd a v prípravnom konaní na návrh prokurátora sudca pre prípravné konanie, ktorý nie je pri vymedzení dôvodov väzby návrhom prokurátora viazaný</w:t>
      </w:r>
      <w:r w:rsidRPr="00A118FC">
        <w:rPr>
          <w:rFonts w:ascii="Times New Roman" w:eastAsia="Times New Roman" w:hAnsi="Times New Roman"/>
          <w:sz w:val="24"/>
          <w:szCs w:val="24"/>
          <w:lang w:eastAsia="sk-SK"/>
        </w:rPr>
        <w:t>. O sťažnosti proti rozhodnutiu súdu alebo sudcu pre prípravné konanie o väzbe koná a rozhoduje nadriadený súd. Pred rozhodnutím o väzbe musí byť obvinený vypočutý; o čase a mieste výsluchu sa vhodným spôsobom upovedomí prokurátor, obvinený a jeho obhajca, ak je dosiahnuteľný.</w:t>
      </w:r>
    </w:p>
    <w:p w:rsidR="00A118FC" w:rsidRPr="00A118FC" w:rsidRDefault="00A118FC" w:rsidP="00A118FC">
      <w:pPr>
        <w:spacing w:after="0" w:line="276" w:lineRule="auto"/>
        <w:jc w:val="both"/>
        <w:rPr>
          <w:rFonts w:ascii="Times New Roman" w:eastAsia="Times New Roman" w:hAnsi="Times New Roman"/>
          <w:sz w:val="24"/>
          <w:szCs w:val="24"/>
          <w:lang w:eastAsia="sk-SK"/>
        </w:rPr>
      </w:pPr>
    </w:p>
    <w:p w:rsidR="00A118FC" w:rsidRPr="00A118FC" w:rsidRDefault="00A118FC" w:rsidP="00A118FC">
      <w:pPr>
        <w:spacing w:line="276" w:lineRule="auto"/>
        <w:jc w:val="center"/>
        <w:rPr>
          <w:rFonts w:ascii="Times New Roman" w:hAnsi="Times New Roman"/>
          <w:b/>
          <w:sz w:val="24"/>
          <w:szCs w:val="24"/>
        </w:rPr>
      </w:pPr>
      <w:r w:rsidRPr="00A118FC">
        <w:rPr>
          <w:rFonts w:ascii="Times New Roman" w:hAnsi="Times New Roman"/>
          <w:b/>
          <w:sz w:val="24"/>
          <w:szCs w:val="24"/>
        </w:rPr>
        <w:t>Trvanie väzby</w:t>
      </w:r>
    </w:p>
    <w:p w:rsidR="00A118FC" w:rsidRPr="00A118FC" w:rsidRDefault="00A118FC" w:rsidP="00A118FC">
      <w:pPr>
        <w:spacing w:line="276" w:lineRule="auto"/>
        <w:jc w:val="center"/>
        <w:rPr>
          <w:rFonts w:ascii="Times New Roman" w:hAnsi="Times New Roman"/>
          <w:b/>
          <w:sz w:val="24"/>
          <w:szCs w:val="24"/>
        </w:rPr>
      </w:pPr>
      <w:r w:rsidRPr="00A118FC">
        <w:rPr>
          <w:rFonts w:ascii="Times New Roman" w:hAnsi="Times New Roman"/>
          <w:b/>
          <w:sz w:val="24"/>
          <w:szCs w:val="24"/>
        </w:rPr>
        <w:t>§ 76</w:t>
      </w:r>
    </w:p>
    <w:p w:rsidR="00A118FC" w:rsidRPr="00A118FC" w:rsidRDefault="00A118FC" w:rsidP="00A118FC">
      <w:pPr>
        <w:spacing w:line="276" w:lineRule="auto"/>
        <w:jc w:val="both"/>
        <w:rPr>
          <w:rFonts w:ascii="Times New Roman" w:hAnsi="Times New Roman"/>
          <w:sz w:val="24"/>
          <w:szCs w:val="24"/>
        </w:rPr>
      </w:pPr>
      <w:r w:rsidRPr="00A118FC">
        <w:rPr>
          <w:rFonts w:ascii="Times New Roman" w:hAnsi="Times New Roman"/>
          <w:sz w:val="24"/>
          <w:szCs w:val="24"/>
        </w:rPr>
        <w:t xml:space="preserve">(1) Väzba v rámci základnej alebo predĺženej lehoty väzby v prípravnom konaní a väzba v konaní pred súdom môže </w:t>
      </w:r>
      <w:r w:rsidRPr="00A118FC">
        <w:rPr>
          <w:rFonts w:ascii="Times New Roman" w:hAnsi="Times New Roman"/>
          <w:sz w:val="24"/>
          <w:szCs w:val="24"/>
          <w:u w:val="single"/>
        </w:rPr>
        <w:t>trvať len nevyhnutný čas</w:t>
      </w:r>
      <w:r w:rsidRPr="00A118FC">
        <w:rPr>
          <w:rFonts w:ascii="Times New Roman" w:hAnsi="Times New Roman"/>
          <w:sz w:val="24"/>
          <w:szCs w:val="24"/>
        </w:rPr>
        <w:t xml:space="preserve">. </w:t>
      </w:r>
    </w:p>
    <w:p w:rsidR="00A118FC" w:rsidRPr="00A118FC" w:rsidRDefault="00A118FC" w:rsidP="00A118FC">
      <w:pPr>
        <w:spacing w:line="276" w:lineRule="auto"/>
        <w:jc w:val="both"/>
        <w:rPr>
          <w:rFonts w:ascii="Times New Roman" w:hAnsi="Times New Roman"/>
          <w:sz w:val="24"/>
          <w:szCs w:val="24"/>
        </w:rPr>
      </w:pPr>
      <w:r w:rsidRPr="00A118FC">
        <w:rPr>
          <w:rFonts w:ascii="Times New Roman" w:hAnsi="Times New Roman"/>
          <w:sz w:val="24"/>
          <w:szCs w:val="24"/>
        </w:rPr>
        <w:t xml:space="preserve">(2) Základná lehota väzby v prípravnom konaní je sedem mesiacov; prokurátor je povinný prepustiť obvineného na slobodu najneskôr v posledný deň tejto lehoty, ak nepodá najmenej dvadsať pracovných dní pred jej uplynutím obžalobu, návrh na schválenie dohody o vine a treste alebo sudcovi pre prípravné konanie návrh na predĺženie tejto lehoty. </w:t>
      </w:r>
    </w:p>
    <w:p w:rsidR="00A118FC" w:rsidRPr="00A118FC" w:rsidRDefault="00A118FC" w:rsidP="00A118FC">
      <w:pPr>
        <w:spacing w:line="276" w:lineRule="auto"/>
        <w:jc w:val="both"/>
        <w:rPr>
          <w:rFonts w:ascii="Times New Roman" w:hAnsi="Times New Roman"/>
          <w:sz w:val="24"/>
          <w:szCs w:val="24"/>
        </w:rPr>
      </w:pPr>
      <w:r w:rsidRPr="00A118FC">
        <w:rPr>
          <w:rFonts w:ascii="Times New Roman" w:hAnsi="Times New Roman"/>
          <w:sz w:val="24"/>
          <w:szCs w:val="24"/>
        </w:rPr>
        <w:t>(3) Súd alebo sudca pre prípravné konanie rozhodne o väzbe alebo o návrhu prokurátora na predĺženie lehoty väzby v prípravnom konaní tak, aby v prípade podania sťažnosti proti rozhodnutiu mohol byť spis predložený nadriadenému súdu najneskôr päť pracovných dní pred uplynutím lehoty, ktorá by bola lehotou väzby v prípravnom konaní alebo pred uplynutím lehoty väzby v prípravnom konaní; nadriadený súd rozhodne do uplynutia lehoty, ktorá by bola lehotou väzby v prípravnom konaní alebo lehoty, ktorá sa má predĺžiť, inak predseda senátu nadriadeného súdu prepustí obvineného z väzby na slobodu písomným príkazom, ktorý musí byť primerane odôvodnený. (...)</w:t>
      </w:r>
    </w:p>
    <w:p w:rsidR="00A118FC" w:rsidRPr="00A118FC" w:rsidRDefault="00A118FC" w:rsidP="00A118FC">
      <w:pPr>
        <w:spacing w:line="276" w:lineRule="auto"/>
        <w:jc w:val="both"/>
        <w:rPr>
          <w:rFonts w:ascii="Times New Roman" w:hAnsi="Times New Roman"/>
          <w:sz w:val="24"/>
          <w:szCs w:val="24"/>
        </w:rPr>
      </w:pPr>
      <w:r w:rsidRPr="00A118FC">
        <w:rPr>
          <w:rFonts w:ascii="Times New Roman" w:hAnsi="Times New Roman"/>
          <w:sz w:val="24"/>
          <w:szCs w:val="24"/>
        </w:rPr>
        <w:t xml:space="preserve">(4) Ak bolo rozhodnuté, že lehota väzby obvineného sa predlžuje, je v prípravnom konaní prokurátor po každom takomto rozhodnutí povinný opäť postupovať podľa odseku 2 a súd alebo sudca pre prípravné konanie podľa odseku 3. (...) </w:t>
      </w: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[Odsek 6 upravuje celkovú lehotu/lehoty väzby podľa závažnosti činu]</w:t>
      </w:r>
    </w:p>
    <w:p w:rsidR="00A118FC" w:rsidRPr="00A118FC" w:rsidRDefault="00A118FC" w:rsidP="00A118FC">
      <w:pPr>
        <w:spacing w:after="0" w:line="276" w:lineRule="auto"/>
        <w:jc w:val="both"/>
        <w:rPr>
          <w:rFonts w:ascii="Times New Roman" w:eastAsia="Times New Roman" w:hAnsi="Times New Roman"/>
          <w:sz w:val="24"/>
          <w:szCs w:val="24"/>
          <w:lang w:eastAsia="sk-SK"/>
        </w:rPr>
      </w:pPr>
    </w:p>
    <w:p w:rsidR="00A118FC" w:rsidRPr="00A118FC" w:rsidRDefault="00A118FC" w:rsidP="00A118FC">
      <w:pPr>
        <w:spacing w:after="0" w:line="276" w:lineRule="auto"/>
        <w:jc w:val="center"/>
        <w:rPr>
          <w:rFonts w:ascii="Times New Roman" w:eastAsia="Times New Roman" w:hAnsi="Times New Roman"/>
          <w:b/>
          <w:sz w:val="24"/>
          <w:szCs w:val="24"/>
          <w:lang w:eastAsia="sk-SK"/>
        </w:rPr>
      </w:pPr>
      <w:r w:rsidRPr="00A118FC">
        <w:rPr>
          <w:rFonts w:ascii="Times New Roman" w:eastAsia="Times New Roman" w:hAnsi="Times New Roman"/>
          <w:b/>
          <w:sz w:val="24"/>
          <w:szCs w:val="24"/>
          <w:lang w:eastAsia="sk-SK"/>
        </w:rPr>
        <w:t>§ 80</w:t>
      </w:r>
    </w:p>
    <w:p w:rsidR="00A118FC" w:rsidRPr="00A118FC" w:rsidRDefault="00A118FC" w:rsidP="00A118FC">
      <w:pPr>
        <w:spacing w:after="0" w:line="276" w:lineRule="auto"/>
        <w:jc w:val="center"/>
        <w:rPr>
          <w:rFonts w:ascii="Times New Roman" w:eastAsia="Times New Roman" w:hAnsi="Times New Roman"/>
          <w:b/>
          <w:sz w:val="24"/>
          <w:szCs w:val="24"/>
          <w:lang w:eastAsia="sk-SK"/>
        </w:rPr>
      </w:pPr>
      <w:r w:rsidRPr="00A118FC">
        <w:rPr>
          <w:rFonts w:ascii="Times New Roman" w:eastAsia="Times New Roman" w:hAnsi="Times New Roman"/>
          <w:b/>
          <w:sz w:val="24"/>
          <w:szCs w:val="24"/>
          <w:lang w:eastAsia="sk-SK"/>
        </w:rPr>
        <w:t>Nahradenie väzby zárukou, sľubom alebo dohľadom</w:t>
      </w: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 xml:space="preserve">(1) Ak je daný dôvod väzby podľa § 71 ods. 1 písm. a) alebo c), môže súd a v prípravnom konaní sudca pre prípravné konanie ponechať obvineného na slobode alebo prepustiť ho na slobodu, ak </w:t>
      </w: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 xml:space="preserve">a) </w:t>
      </w:r>
      <w:r w:rsidRPr="00A118FC">
        <w:rPr>
          <w:rFonts w:ascii="Times New Roman" w:eastAsia="Times New Roman" w:hAnsi="Times New Roman"/>
          <w:sz w:val="24"/>
          <w:szCs w:val="24"/>
          <w:u w:val="single"/>
          <w:lang w:eastAsia="sk-SK"/>
        </w:rPr>
        <w:t>záujmové združenie občanov alebo dôveryhodná osoba ponúkne prevzatie záruky</w:t>
      </w:r>
      <w:r w:rsidRPr="00A118FC">
        <w:rPr>
          <w:rFonts w:ascii="Times New Roman" w:eastAsia="Times New Roman" w:hAnsi="Times New Roman"/>
          <w:sz w:val="24"/>
          <w:szCs w:val="24"/>
          <w:lang w:eastAsia="sk-SK"/>
        </w:rPr>
        <w:t xml:space="preserve"> za ďalšie správanie obvineného (...) a súd alebo v prípravnom konaní sudca pre prípravné konanie považuje záruku (...) za dostatočnú a prijme ju, </w:t>
      </w: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 xml:space="preserve">b) </w:t>
      </w:r>
      <w:r w:rsidRPr="00A118FC">
        <w:rPr>
          <w:rFonts w:ascii="Times New Roman" w:eastAsia="Times New Roman" w:hAnsi="Times New Roman"/>
          <w:sz w:val="24"/>
          <w:szCs w:val="24"/>
          <w:u w:val="single"/>
          <w:lang w:eastAsia="sk-SK"/>
        </w:rPr>
        <w:t>obvinený dá písomný sľub</w:t>
      </w:r>
      <w:r w:rsidRPr="00A118FC">
        <w:rPr>
          <w:rFonts w:ascii="Times New Roman" w:eastAsia="Times New Roman" w:hAnsi="Times New Roman"/>
          <w:sz w:val="24"/>
          <w:szCs w:val="24"/>
          <w:lang w:eastAsia="sk-SK"/>
        </w:rPr>
        <w:t xml:space="preserve">, že povedie riadny život (...) a súd alebo v prípravnom konaní sudca pre prípravné konanie považuje sľub (...) za dostatočný a prijme ho, alebo </w:t>
      </w:r>
    </w:p>
    <w:p w:rsidR="00A118FC" w:rsidRPr="00A118FC" w:rsidRDefault="00A118FC" w:rsidP="00A118FC">
      <w:pPr>
        <w:spacing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 xml:space="preserve">c) (...) možno </w:t>
      </w:r>
      <w:r w:rsidRPr="00A118FC">
        <w:rPr>
          <w:rFonts w:ascii="Times New Roman" w:eastAsia="Times New Roman" w:hAnsi="Times New Roman"/>
          <w:sz w:val="24"/>
          <w:szCs w:val="24"/>
          <w:u w:val="single"/>
          <w:lang w:eastAsia="sk-SK"/>
        </w:rPr>
        <w:t xml:space="preserve">účel väzby dosiahnuť dohľadom </w:t>
      </w:r>
      <w:proofErr w:type="spellStart"/>
      <w:r w:rsidRPr="00A118FC">
        <w:rPr>
          <w:rFonts w:ascii="Times New Roman" w:eastAsia="Times New Roman" w:hAnsi="Times New Roman"/>
          <w:sz w:val="24"/>
          <w:szCs w:val="24"/>
          <w:u w:val="single"/>
          <w:lang w:eastAsia="sk-SK"/>
        </w:rPr>
        <w:t>probačného</w:t>
      </w:r>
      <w:proofErr w:type="spellEnd"/>
      <w:r w:rsidRPr="00A118FC">
        <w:rPr>
          <w:rFonts w:ascii="Times New Roman" w:eastAsia="Times New Roman" w:hAnsi="Times New Roman"/>
          <w:sz w:val="24"/>
          <w:szCs w:val="24"/>
          <w:u w:val="single"/>
          <w:lang w:eastAsia="sk-SK"/>
        </w:rPr>
        <w:t xml:space="preserve"> a mediačného úradníka</w:t>
      </w:r>
      <w:r w:rsidRPr="00A118FC">
        <w:rPr>
          <w:rFonts w:ascii="Times New Roman" w:eastAsia="Times New Roman" w:hAnsi="Times New Roman"/>
          <w:sz w:val="24"/>
          <w:szCs w:val="24"/>
          <w:lang w:eastAsia="sk-SK"/>
        </w:rPr>
        <w:t xml:space="preserve"> nad obvineným alebo odovzdaním dohľadu nad obvineným do iného členského štátu Európskej únie podľa osobitného predpisu. </w:t>
      </w:r>
    </w:p>
    <w:p w:rsidR="00A118FC" w:rsidRPr="00A118FC" w:rsidRDefault="00A118FC" w:rsidP="00A118FC">
      <w:pPr>
        <w:spacing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(2) Súd a v prípravnom konaní sudca pre prípravné konanie oboznámi toho, kto ponúka prevzatie záruky podľa odseku 1 písm. a) a spĺňa podmienky na jej prijatie, s podstatou obvinenia a so skutočnosťami, ktoré odôvodňujú väzbu; obvineného oboznámi s obsahom záruky. (...)</w:t>
      </w: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 xml:space="preserve">(3) Ak bol obvinený ponechaný na slobode alebo prepustený na slobodu podľa odseku 1 a záujmové združenie občanov alebo dôveryhodná osoba (...) dôvodne odstúpi od záruky, obvinený poruší daný sľub alebo nesplní povinnosti alebo poruší obmedzenia, ktoré mu uložil súd a v prípravnom konaní sudca pre prípravné konanie, alebo </w:t>
      </w:r>
      <w:proofErr w:type="spellStart"/>
      <w:r w:rsidRPr="00A118FC">
        <w:rPr>
          <w:rFonts w:ascii="Times New Roman" w:eastAsia="Times New Roman" w:hAnsi="Times New Roman"/>
          <w:sz w:val="24"/>
          <w:szCs w:val="24"/>
          <w:lang w:eastAsia="sk-SK"/>
        </w:rPr>
        <w:t>probačný</w:t>
      </w:r>
      <w:proofErr w:type="spellEnd"/>
      <w:r w:rsidRPr="00A118FC">
        <w:rPr>
          <w:rFonts w:ascii="Times New Roman" w:eastAsia="Times New Roman" w:hAnsi="Times New Roman"/>
          <w:sz w:val="24"/>
          <w:szCs w:val="24"/>
          <w:lang w:eastAsia="sk-SK"/>
        </w:rPr>
        <w:t xml:space="preserve"> a mediačný úradník oznámi, že dohľad neplní svoj účel alebo že obvinený marí nerušený výkon kontroly technickými prostriedkami, môže súd, ak je daný dôvod väzby (...) vziať obvineného do väzby (...). (...) </w:t>
      </w:r>
    </w:p>
    <w:p w:rsidR="00A118FC" w:rsidRPr="00A118FC" w:rsidRDefault="00A118FC" w:rsidP="00A118FC">
      <w:pPr>
        <w:spacing w:after="0" w:line="276" w:lineRule="auto"/>
        <w:jc w:val="center"/>
        <w:rPr>
          <w:rFonts w:ascii="Times New Roman" w:eastAsia="Times New Roman" w:hAnsi="Times New Roman"/>
          <w:b/>
          <w:sz w:val="24"/>
          <w:szCs w:val="24"/>
          <w:lang w:eastAsia="sk-SK"/>
        </w:rPr>
      </w:pPr>
      <w:r w:rsidRPr="00A118FC">
        <w:rPr>
          <w:rFonts w:ascii="Times New Roman" w:eastAsia="Times New Roman" w:hAnsi="Times New Roman"/>
          <w:b/>
          <w:sz w:val="24"/>
          <w:szCs w:val="24"/>
          <w:lang w:eastAsia="sk-SK"/>
        </w:rPr>
        <w:t>§ 81</w:t>
      </w:r>
    </w:p>
    <w:p w:rsidR="00A118FC" w:rsidRPr="00A118FC" w:rsidRDefault="00A118FC" w:rsidP="00A118FC">
      <w:pPr>
        <w:spacing w:after="0" w:line="276" w:lineRule="auto"/>
        <w:jc w:val="center"/>
        <w:rPr>
          <w:rFonts w:ascii="Times New Roman" w:eastAsia="Times New Roman" w:hAnsi="Times New Roman"/>
          <w:b/>
          <w:sz w:val="24"/>
          <w:szCs w:val="24"/>
          <w:lang w:eastAsia="sk-SK"/>
        </w:rPr>
      </w:pPr>
      <w:r w:rsidRPr="00A118FC">
        <w:rPr>
          <w:rFonts w:ascii="Times New Roman" w:eastAsia="Times New Roman" w:hAnsi="Times New Roman"/>
          <w:b/>
          <w:sz w:val="24"/>
          <w:szCs w:val="24"/>
          <w:lang w:eastAsia="sk-SK"/>
        </w:rPr>
        <w:t>Peňažná záruka</w:t>
      </w: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(1) Ak je daný dôvod väzby podľa § 71 ods. 1 písm. a) alebo c), môže súd a v prípravnom konaní sudca pre prípravné konanie rozhodnúť o ponechaní obvineného na slobode alebo o jeho prepustení na slobodu aj vtedy, ak obvinený zložil peňažnú záruku a súd alebo sudca pre prípravné konanie ju prijme. (...) [Zákon následne určuje podmienky za akých kaucia prepadne v prospech štátu a obvinený môže byť vzatý do väzby.]</w:t>
      </w:r>
    </w:p>
    <w:p w:rsidR="00A118FC" w:rsidRPr="00A118FC" w:rsidRDefault="00A118FC" w:rsidP="00A118FC">
      <w:pPr>
        <w:spacing w:after="0" w:line="276" w:lineRule="auto"/>
        <w:jc w:val="both"/>
        <w:rPr>
          <w:rFonts w:ascii="Times New Roman" w:eastAsia="Times New Roman" w:hAnsi="Times New Roman"/>
          <w:sz w:val="24"/>
          <w:szCs w:val="24"/>
          <w:lang w:eastAsia="sk-SK"/>
        </w:rPr>
      </w:pPr>
    </w:p>
    <w:p w:rsidR="00A118FC" w:rsidRPr="00A118FC" w:rsidRDefault="00A118FC" w:rsidP="00A118FC">
      <w:pPr>
        <w:spacing w:after="0" w:line="276" w:lineRule="auto"/>
        <w:jc w:val="center"/>
        <w:rPr>
          <w:rFonts w:ascii="Times New Roman" w:eastAsia="Times New Roman" w:hAnsi="Times New Roman"/>
          <w:b/>
          <w:sz w:val="24"/>
          <w:szCs w:val="24"/>
          <w:lang w:eastAsia="sk-SK"/>
        </w:rPr>
      </w:pPr>
      <w:r w:rsidRPr="00A118FC">
        <w:rPr>
          <w:rFonts w:ascii="Times New Roman" w:eastAsia="Times New Roman" w:hAnsi="Times New Roman"/>
          <w:b/>
          <w:sz w:val="24"/>
          <w:szCs w:val="24"/>
          <w:lang w:eastAsia="sk-SK"/>
        </w:rPr>
        <w:t>§ 82</w:t>
      </w:r>
    </w:p>
    <w:p w:rsidR="00A118FC" w:rsidRPr="00A118FC" w:rsidRDefault="00A118FC" w:rsidP="00A118FC">
      <w:pPr>
        <w:spacing w:after="0" w:line="276" w:lineRule="auto"/>
        <w:jc w:val="center"/>
        <w:rPr>
          <w:rFonts w:ascii="Times New Roman" w:eastAsia="Times New Roman" w:hAnsi="Times New Roman"/>
          <w:b/>
          <w:sz w:val="24"/>
          <w:szCs w:val="24"/>
          <w:lang w:eastAsia="sk-SK"/>
        </w:rPr>
      </w:pPr>
      <w:r w:rsidRPr="00A118FC">
        <w:rPr>
          <w:rFonts w:ascii="Times New Roman" w:eastAsia="Times New Roman" w:hAnsi="Times New Roman"/>
          <w:b/>
          <w:sz w:val="24"/>
          <w:szCs w:val="24"/>
          <w:lang w:eastAsia="sk-SK"/>
        </w:rPr>
        <w:t>Primerané povinnosti a obmedzenia</w:t>
      </w: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 xml:space="preserve">(1) Ak sudca pre prípravné konanie alebo súd rozhodol (...), že sa obvinený ponecháva na slobode alebo že sa z väzby prepúšťa na slobodu, na posilnenie účelu, ktorý by sa inak dosiahol väzbou, môže orgán rozhodujúci o väzbe zároveň uložiť jedno alebo viac primeraných obmedzení alebo povinností, najmä </w:t>
      </w: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a) zákaz vycestovania do zahraničia,</w:t>
      </w: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b) zákaz vykonávať či</w:t>
      </w:r>
      <w:bookmarkStart w:id="1" w:name="_GoBack"/>
      <w:bookmarkEnd w:id="1"/>
      <w:r w:rsidRPr="00A118FC">
        <w:rPr>
          <w:rFonts w:ascii="Times New Roman" w:eastAsia="Times New Roman" w:hAnsi="Times New Roman"/>
          <w:sz w:val="24"/>
          <w:szCs w:val="24"/>
          <w:lang w:eastAsia="sk-SK"/>
        </w:rPr>
        <w:t>nnosť, pri ktorej došlo k spáchaniu trestného činu,</w:t>
      </w: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c) zákaz návštev určených miest,</w:t>
      </w: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d) povinnosť odovzdať legálne držanú zbraň,</w:t>
      </w: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lastRenderedPageBreak/>
        <w:t xml:space="preserve">e) zákaz vzďaľovať sa z miesta pobytu alebo z obydlia okrem vymedzených podmienok, (...) </w:t>
      </w:r>
    </w:p>
    <w:p w:rsidR="00A118FC" w:rsidRPr="00A118FC" w:rsidRDefault="00A118FC" w:rsidP="00A118FC">
      <w:pPr>
        <w:spacing w:after="0" w:line="276" w:lineRule="auto"/>
        <w:jc w:val="center"/>
        <w:rPr>
          <w:rFonts w:ascii="Times New Roman" w:eastAsia="Times New Roman" w:hAnsi="Times New Roman"/>
          <w:b/>
          <w:sz w:val="24"/>
          <w:szCs w:val="24"/>
          <w:lang w:eastAsia="sk-SK"/>
        </w:rPr>
      </w:pPr>
    </w:p>
    <w:p w:rsidR="00A118FC" w:rsidRPr="00A118FC" w:rsidRDefault="00A118FC" w:rsidP="00A118FC">
      <w:pPr>
        <w:spacing w:after="0" w:line="276" w:lineRule="auto"/>
        <w:jc w:val="center"/>
        <w:rPr>
          <w:rFonts w:ascii="Times New Roman" w:eastAsia="Times New Roman" w:hAnsi="Times New Roman"/>
          <w:b/>
          <w:sz w:val="24"/>
          <w:szCs w:val="24"/>
          <w:lang w:eastAsia="sk-SK"/>
        </w:rPr>
      </w:pPr>
      <w:r w:rsidRPr="00A118FC">
        <w:rPr>
          <w:rFonts w:ascii="Times New Roman" w:eastAsia="Times New Roman" w:hAnsi="Times New Roman"/>
          <w:b/>
          <w:sz w:val="24"/>
          <w:szCs w:val="24"/>
          <w:lang w:eastAsia="sk-SK"/>
        </w:rPr>
        <w:t>§ 83</w:t>
      </w:r>
    </w:p>
    <w:p w:rsidR="00A118FC" w:rsidRPr="00A118FC" w:rsidRDefault="00A118FC" w:rsidP="00A118FC">
      <w:pPr>
        <w:spacing w:after="0" w:line="276" w:lineRule="auto"/>
        <w:jc w:val="center"/>
        <w:rPr>
          <w:rFonts w:ascii="Times New Roman" w:eastAsia="Times New Roman" w:hAnsi="Times New Roman"/>
          <w:b/>
          <w:sz w:val="24"/>
          <w:szCs w:val="24"/>
          <w:lang w:eastAsia="sk-SK"/>
        </w:rPr>
      </w:pPr>
      <w:r w:rsidRPr="00A118FC">
        <w:rPr>
          <w:rFonts w:ascii="Times New Roman" w:eastAsia="Times New Roman" w:hAnsi="Times New Roman"/>
          <w:b/>
          <w:sz w:val="24"/>
          <w:szCs w:val="24"/>
          <w:lang w:eastAsia="sk-SK"/>
        </w:rPr>
        <w:t>Sťažnosť proti rozhodnutiu o väzbe</w:t>
      </w: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 xml:space="preserve">(1) Proti rozhodnutiu o väzbe je prípustná sťažnosť. Sťažnosť nie je prípustná, ak o väzbe rozhoduje odvolací súd alebo dovolací súd, ak tento zákon neustanovuje inak. </w:t>
      </w:r>
    </w:p>
    <w:p w:rsidR="00A118FC" w:rsidRPr="00A118FC" w:rsidRDefault="00A118FC" w:rsidP="00A118FC">
      <w:pPr>
        <w:spacing w:after="0" w:line="276" w:lineRule="auto"/>
        <w:jc w:val="both"/>
        <w:rPr>
          <w:rFonts w:ascii="Times New Roman" w:eastAsia="Times New Roman" w:hAnsi="Times New Roman"/>
          <w:sz w:val="24"/>
          <w:szCs w:val="24"/>
          <w:lang w:eastAsia="sk-SK"/>
        </w:rPr>
      </w:pPr>
    </w:p>
    <w:p w:rsidR="00A118FC" w:rsidRPr="00A118FC" w:rsidRDefault="00A118FC" w:rsidP="00A118FC">
      <w:pPr>
        <w:spacing w:after="0" w:line="276" w:lineRule="auto"/>
        <w:jc w:val="both"/>
        <w:rPr>
          <w:rFonts w:ascii="Times New Roman" w:eastAsia="Times New Roman" w:hAnsi="Times New Roman"/>
          <w:sz w:val="24"/>
          <w:szCs w:val="24"/>
          <w:lang w:eastAsia="sk-SK"/>
        </w:rPr>
      </w:pPr>
    </w:p>
    <w:p w:rsidR="00A118FC" w:rsidRPr="00A118FC" w:rsidRDefault="00A118FC" w:rsidP="00A118FC">
      <w:pPr>
        <w:spacing w:after="0" w:line="276" w:lineRule="auto"/>
        <w:jc w:val="center"/>
        <w:rPr>
          <w:rFonts w:ascii="Times New Roman" w:eastAsia="Times New Roman" w:hAnsi="Times New Roman"/>
          <w:b/>
          <w:sz w:val="24"/>
          <w:szCs w:val="24"/>
          <w:lang w:eastAsia="sk-SK"/>
        </w:rPr>
      </w:pPr>
      <w:r w:rsidRPr="00A118FC">
        <w:rPr>
          <w:rFonts w:ascii="Times New Roman" w:eastAsia="Times New Roman" w:hAnsi="Times New Roman"/>
          <w:b/>
          <w:sz w:val="24"/>
          <w:szCs w:val="24"/>
          <w:lang w:eastAsia="sk-SK"/>
        </w:rPr>
        <w:t>Ustanovenia Ústavy SR</w:t>
      </w:r>
    </w:p>
    <w:p w:rsidR="00A118FC" w:rsidRPr="00A118FC" w:rsidRDefault="00A118FC" w:rsidP="00A118FC">
      <w:pPr>
        <w:spacing w:after="0" w:line="276" w:lineRule="auto"/>
        <w:jc w:val="center"/>
        <w:rPr>
          <w:rFonts w:ascii="Times New Roman" w:eastAsia="Times New Roman" w:hAnsi="Times New Roman"/>
          <w:b/>
          <w:sz w:val="24"/>
          <w:szCs w:val="24"/>
          <w:lang w:eastAsia="sk-SK"/>
        </w:rPr>
      </w:pPr>
      <w:r w:rsidRPr="00A118FC">
        <w:rPr>
          <w:rFonts w:ascii="Times New Roman" w:eastAsia="Times New Roman" w:hAnsi="Times New Roman"/>
          <w:b/>
          <w:sz w:val="24"/>
          <w:szCs w:val="24"/>
          <w:lang w:eastAsia="sk-SK"/>
        </w:rPr>
        <w:t>Čl. 17</w:t>
      </w: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(1) Osobná sloboda sa zaručuje.</w:t>
      </w: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 xml:space="preserve">(2) Nikoho nemožno stíhať alebo pozbaviť slobody inak, ako z dôvodov a spôsobom, ktorý ustanoví zákon. Nikoho nemožno pozbaviť slobody len pre neschopnosť dodržať zmluvný záväzok. </w:t>
      </w: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 xml:space="preserve">(3) Obvineného alebo podozrivého z trestného činu možno zadržať len v prípadoch ustanovených zákonom. Zadržaná osoba musí byť ihneď oboznámená s dôvodmi zadržania, vypočutá a najneskôr do 48 hodín prepustená na slobodu alebo odovzdaná súdu. Sudca musí zadržanú osobu do 48 hodín a pri obzvlášť závažných trestných činoch do 72 hodín od prevzatia vypočuť a rozhodnúť o väzbe alebo o jej prepustení na slobodu. </w:t>
      </w: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 xml:space="preserve">(4) Obvineného možno zatknúť iba na odôvodnený písomný príkaz sudcu. Zatknutá osoba musí byť do 24 hodín odovzdaná súdu. Sudca musí zatknutú osobu do 48 hodín a pri obzvlášť závažných trestných činoch do 72 hodín od prevzatia vypočuť a rozhodnúť o väzbe alebo o jej prepustení na slobodu. </w:t>
      </w: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 xml:space="preserve">(5) Do väzby možno vziať iba z dôvodov a na čas ustanovený zákonom a na základe rozhodnutia súdu. </w:t>
      </w: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w:t>
      </w:r>
    </w:p>
    <w:p w:rsidR="00A118FC" w:rsidRPr="00A118FC" w:rsidRDefault="00A118FC" w:rsidP="00A118FC">
      <w:pPr>
        <w:spacing w:after="0" w:line="276" w:lineRule="auto"/>
        <w:jc w:val="both"/>
        <w:rPr>
          <w:rFonts w:ascii="Times New Roman" w:eastAsia="Times New Roman" w:hAnsi="Times New Roman"/>
          <w:sz w:val="24"/>
          <w:szCs w:val="24"/>
          <w:lang w:eastAsia="sk-SK"/>
        </w:rPr>
      </w:pPr>
    </w:p>
    <w:p w:rsidR="00A118FC" w:rsidRPr="00A118FC" w:rsidRDefault="00A118FC" w:rsidP="00A118FC">
      <w:pPr>
        <w:spacing w:after="0" w:line="276" w:lineRule="auto"/>
        <w:jc w:val="center"/>
        <w:rPr>
          <w:rFonts w:ascii="Times New Roman" w:eastAsia="Times New Roman" w:hAnsi="Times New Roman"/>
          <w:b/>
          <w:sz w:val="24"/>
          <w:szCs w:val="24"/>
          <w:lang w:eastAsia="sk-SK"/>
        </w:rPr>
      </w:pPr>
      <w:r w:rsidRPr="00A118FC">
        <w:rPr>
          <w:rFonts w:ascii="Times New Roman" w:eastAsia="Times New Roman" w:hAnsi="Times New Roman"/>
          <w:b/>
          <w:sz w:val="24"/>
          <w:szCs w:val="24"/>
          <w:lang w:eastAsia="sk-SK"/>
        </w:rPr>
        <w:t>Čl. 47</w:t>
      </w: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 xml:space="preserve">(2) Každý má právo na právnu pomoc v konaní pred súdmi, inými štátnymi orgánmi alebo orgánmi verejnej správy od začiatku konania, a to za podmienok ustanovených zákonom. </w:t>
      </w:r>
    </w:p>
    <w:p w:rsidR="00A118FC" w:rsidRPr="00A118FC" w:rsidRDefault="00A118FC" w:rsidP="00A118FC">
      <w:pPr>
        <w:spacing w:after="0" w:line="276" w:lineRule="auto"/>
        <w:jc w:val="both"/>
        <w:rPr>
          <w:rFonts w:ascii="Times New Roman" w:eastAsia="Times New Roman" w:hAnsi="Times New Roman"/>
          <w:sz w:val="24"/>
          <w:szCs w:val="24"/>
          <w:lang w:eastAsia="sk-SK"/>
        </w:rPr>
      </w:pPr>
    </w:p>
    <w:p w:rsidR="00A118FC" w:rsidRPr="00A118FC" w:rsidRDefault="00A118FC" w:rsidP="00A118FC">
      <w:pPr>
        <w:spacing w:after="0" w:line="276" w:lineRule="auto"/>
        <w:jc w:val="center"/>
        <w:rPr>
          <w:rFonts w:ascii="Times New Roman" w:eastAsia="Times New Roman" w:hAnsi="Times New Roman"/>
          <w:b/>
          <w:sz w:val="24"/>
          <w:szCs w:val="24"/>
          <w:lang w:eastAsia="sk-SK"/>
        </w:rPr>
      </w:pPr>
      <w:r w:rsidRPr="00A118FC">
        <w:rPr>
          <w:rFonts w:ascii="Times New Roman" w:eastAsia="Times New Roman" w:hAnsi="Times New Roman"/>
          <w:b/>
          <w:sz w:val="24"/>
          <w:szCs w:val="24"/>
          <w:lang w:eastAsia="sk-SK"/>
        </w:rPr>
        <w:t>Čl. 50</w:t>
      </w: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 xml:space="preserve">(3) Obvinený má právo, aby mu bol poskytnutý čas a možnosť na prípravu obhajoby a aby sa mohol obhajovať sám alebo prostredníctvom obhajcu. </w:t>
      </w:r>
    </w:p>
    <w:p w:rsidR="00A118FC" w:rsidRPr="00A118FC" w:rsidRDefault="00A118FC" w:rsidP="00A118FC">
      <w:pPr>
        <w:spacing w:after="0" w:line="276" w:lineRule="auto"/>
        <w:jc w:val="both"/>
        <w:rPr>
          <w:rFonts w:ascii="Times New Roman" w:eastAsia="Times New Roman" w:hAnsi="Times New Roman"/>
          <w:sz w:val="24"/>
          <w:szCs w:val="24"/>
          <w:lang w:eastAsia="sk-SK"/>
        </w:rPr>
      </w:pPr>
    </w:p>
    <w:p w:rsidR="00A118FC" w:rsidRPr="00A118FC" w:rsidRDefault="00A118FC" w:rsidP="00A118FC">
      <w:pPr>
        <w:spacing w:after="0" w:line="276" w:lineRule="auto"/>
        <w:jc w:val="center"/>
        <w:rPr>
          <w:rFonts w:ascii="Times New Roman" w:eastAsia="Times New Roman" w:hAnsi="Times New Roman"/>
          <w:b/>
          <w:sz w:val="24"/>
          <w:szCs w:val="24"/>
          <w:lang w:eastAsia="sk-SK"/>
        </w:rPr>
      </w:pPr>
      <w:r w:rsidRPr="00A118FC">
        <w:rPr>
          <w:rFonts w:ascii="Times New Roman" w:eastAsia="Times New Roman" w:hAnsi="Times New Roman"/>
          <w:b/>
          <w:sz w:val="24"/>
          <w:szCs w:val="24"/>
          <w:lang w:eastAsia="sk-SK"/>
        </w:rPr>
        <w:t>K právomoci ÚS</w:t>
      </w:r>
    </w:p>
    <w:p w:rsidR="00A118FC" w:rsidRPr="00A118FC" w:rsidRDefault="00A118FC" w:rsidP="00A118FC">
      <w:pPr>
        <w:spacing w:after="0" w:line="276" w:lineRule="auto"/>
        <w:jc w:val="center"/>
        <w:rPr>
          <w:rFonts w:ascii="Times New Roman" w:eastAsia="Times New Roman" w:hAnsi="Times New Roman"/>
          <w:b/>
          <w:sz w:val="24"/>
          <w:szCs w:val="24"/>
          <w:lang w:eastAsia="sk-SK"/>
        </w:rPr>
      </w:pPr>
      <w:r w:rsidRPr="00A118FC">
        <w:rPr>
          <w:rFonts w:ascii="Times New Roman" w:eastAsia="Times New Roman" w:hAnsi="Times New Roman"/>
          <w:b/>
          <w:sz w:val="24"/>
          <w:szCs w:val="24"/>
          <w:lang w:eastAsia="sk-SK"/>
        </w:rPr>
        <w:t>Čl. 127</w:t>
      </w: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 xml:space="preserve">(1) Ústavný súd rozhoduje o sťažnostiach fyzických osôb alebo právnických osôb, ak namietajú porušenie svojich základných práv alebo slobôd, alebo ľudských práv a základných slobôd vyplývajúcich z medzinárodnej zmluvy, ktorú Slovenská republika ratifikovala a bola vyhlásená spôsobom ustanoveným zákonom, ak o ochrane týchto práv a slobôd nerozhoduje iný súd. </w:t>
      </w: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 xml:space="preserve">(2) Ak ústavný súd vyhovie sťažnosti, svojím rozhodnutím vysloví, že právoplatným rozhodnutím, opatrením alebo iným zásahom boli porušené práva alebo slobody podľa odseku </w:t>
      </w:r>
      <w:r w:rsidRPr="00A118FC">
        <w:rPr>
          <w:rFonts w:ascii="Times New Roman" w:eastAsia="Times New Roman" w:hAnsi="Times New Roman"/>
          <w:sz w:val="24"/>
          <w:szCs w:val="24"/>
          <w:lang w:eastAsia="sk-SK"/>
        </w:rPr>
        <w:lastRenderedPageBreak/>
        <w:t xml:space="preserve">1, a zruší také rozhodnutie, opatrenie alebo iný zásah. Ak porušenie práv alebo slobôd podľa odseku 1 vzniklo nečinnosťou, ústavný súd môže prikázať, aby ten, kto tieto práva alebo slobody porušil, vo veci konal. Ústavný súd môže zároveň vec vrátiť na ďalšie konanie, zakázať pokračovanie v porušovaní základných práv a slobôd alebo ľudských práv a základných slobôd vyplývajúcich z medzinárodnej zmluvy, ktorú Slovenská republika ratifikovala a bola vyhlásená spôsobom ustanoveným zákonom, alebo ak je to možné, prikázať, aby ten, kto porušil práva alebo slobody podľa odseku 1, obnovil stav pred porušením. </w:t>
      </w: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 xml:space="preserve">(3) Ústavný súd môže svojím rozhodnutím, ktorým vyhovie sťažnosti, priznať tomu, koho práva podľa odseku 1 boli porušené, primerané finančné zadosťučinenie. </w:t>
      </w: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w:t>
      </w:r>
    </w:p>
    <w:p w:rsidR="00A118FC" w:rsidRPr="001B1434" w:rsidRDefault="00A118FC" w:rsidP="00A118FC">
      <w:pPr>
        <w:spacing w:after="0" w:line="240" w:lineRule="auto"/>
        <w:jc w:val="both"/>
        <w:rPr>
          <w:rFonts w:ascii="Times New Roman" w:eastAsia="Times New Roman" w:hAnsi="Times New Roman"/>
          <w:sz w:val="24"/>
          <w:szCs w:val="24"/>
          <w:lang w:eastAsia="sk-SK"/>
        </w:rPr>
      </w:pPr>
    </w:p>
    <w:p w:rsidR="00A118FC" w:rsidRDefault="00A118FC" w:rsidP="008B6225">
      <w:pPr>
        <w:spacing w:after="0" w:line="276" w:lineRule="auto"/>
        <w:jc w:val="both"/>
        <w:rPr>
          <w:rFonts w:ascii="Times New Roman" w:hAnsi="Times New Roman"/>
          <w:bCs/>
          <w:sz w:val="24"/>
          <w:szCs w:val="24"/>
        </w:rPr>
      </w:pPr>
      <w:r>
        <w:rPr>
          <w:rFonts w:ascii="Times New Roman" w:hAnsi="Times New Roman"/>
          <w:bCs/>
          <w:sz w:val="24"/>
          <w:szCs w:val="24"/>
        </w:rPr>
        <w:t>Rozumiem, že v tejto časti ide o váš prvý ponor do pozitívneho ústavného práva, nie teórie, ale keď tomu dáte čas a energiu, som presvedčená, že veci do seba zapadnú.</w:t>
      </w:r>
    </w:p>
    <w:p w:rsidR="00A118FC" w:rsidRDefault="00A118FC" w:rsidP="008B6225">
      <w:pPr>
        <w:spacing w:after="0" w:line="276" w:lineRule="auto"/>
        <w:jc w:val="both"/>
        <w:rPr>
          <w:rFonts w:ascii="Times New Roman" w:hAnsi="Times New Roman"/>
          <w:bCs/>
          <w:sz w:val="24"/>
          <w:szCs w:val="24"/>
        </w:rPr>
      </w:pPr>
    </w:p>
    <w:p w:rsidR="00A118FC" w:rsidRPr="00A118FC" w:rsidRDefault="00A118FC" w:rsidP="008B6225">
      <w:pPr>
        <w:spacing w:after="0" w:line="276" w:lineRule="auto"/>
        <w:jc w:val="both"/>
        <w:rPr>
          <w:rFonts w:ascii="Times New Roman" w:hAnsi="Times New Roman"/>
          <w:b/>
          <w:sz w:val="24"/>
          <w:szCs w:val="24"/>
        </w:rPr>
      </w:pPr>
      <w:r w:rsidRPr="00A118FC">
        <w:rPr>
          <w:rFonts w:ascii="Times New Roman" w:hAnsi="Times New Roman"/>
          <w:b/>
          <w:sz w:val="24"/>
          <w:szCs w:val="24"/>
        </w:rPr>
        <w:t>Otázky/úlohy:</w:t>
      </w:r>
    </w:p>
    <w:p w:rsidR="00A118FC" w:rsidRDefault="00A118FC" w:rsidP="008B6225">
      <w:pPr>
        <w:spacing w:after="0" w:line="276" w:lineRule="auto"/>
        <w:jc w:val="both"/>
        <w:rPr>
          <w:rFonts w:ascii="Times New Roman" w:hAnsi="Times New Roman"/>
          <w:bCs/>
          <w:sz w:val="24"/>
          <w:szCs w:val="24"/>
        </w:rPr>
      </w:pP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1. Aký je najpodstatnejší rozdiel medzi väzbou a trestom odňatia slobody?</w:t>
      </w:r>
    </w:p>
    <w:p w:rsidR="00A118FC" w:rsidRDefault="00A118FC" w:rsidP="00A118FC">
      <w:pPr>
        <w:spacing w:after="0" w:line="276" w:lineRule="auto"/>
        <w:jc w:val="both"/>
        <w:rPr>
          <w:rFonts w:ascii="Times New Roman" w:eastAsia="Times New Roman" w:hAnsi="Times New Roman"/>
          <w:sz w:val="24"/>
          <w:szCs w:val="24"/>
          <w:lang w:eastAsia="sk-SK"/>
        </w:rPr>
      </w:pPr>
      <w:proofErr w:type="spellStart"/>
      <w:r w:rsidRPr="00A118FC">
        <w:rPr>
          <w:rFonts w:ascii="Times New Roman" w:eastAsia="Times New Roman" w:hAnsi="Times New Roman"/>
          <w:sz w:val="24"/>
          <w:szCs w:val="24"/>
          <w:lang w:eastAsia="sk-SK"/>
        </w:rPr>
        <w:t>podotázky</w:t>
      </w:r>
      <w:proofErr w:type="spellEnd"/>
      <w:r w:rsidRPr="00A118FC">
        <w:rPr>
          <w:rFonts w:ascii="Times New Roman" w:eastAsia="Times New Roman" w:hAnsi="Times New Roman"/>
          <w:sz w:val="24"/>
          <w:szCs w:val="24"/>
          <w:lang w:eastAsia="sk-SK"/>
        </w:rPr>
        <w:t>: Aké ďalšie rozdiely viete nájsť? Čo naopak majú väzba a trest odňatia slobody spoločné?</w:t>
      </w:r>
    </w:p>
    <w:p w:rsidR="00A118FC" w:rsidRPr="00A118FC" w:rsidRDefault="00A118FC" w:rsidP="00A118FC">
      <w:pPr>
        <w:spacing w:after="0" w:line="276" w:lineRule="auto"/>
        <w:jc w:val="both"/>
        <w:rPr>
          <w:rFonts w:ascii="Times New Roman" w:eastAsia="Times New Roman" w:hAnsi="Times New Roman"/>
          <w:sz w:val="24"/>
          <w:szCs w:val="24"/>
          <w:lang w:eastAsia="sk-SK"/>
        </w:rPr>
      </w:pPr>
    </w:p>
    <w:p w:rsid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 xml:space="preserve">2. Ako Ústava a Dohovor </w:t>
      </w:r>
      <w:proofErr w:type="spellStart"/>
      <w:r w:rsidRPr="00A118FC">
        <w:rPr>
          <w:rFonts w:ascii="Times New Roman" w:eastAsia="Times New Roman" w:hAnsi="Times New Roman"/>
          <w:sz w:val="24"/>
          <w:szCs w:val="24"/>
          <w:lang w:eastAsia="sk-SK"/>
        </w:rPr>
        <w:t>prednastavujú</w:t>
      </w:r>
      <w:proofErr w:type="spellEnd"/>
      <w:r w:rsidRPr="00A118FC">
        <w:rPr>
          <w:rFonts w:ascii="Times New Roman" w:eastAsia="Times New Roman" w:hAnsi="Times New Roman"/>
          <w:sz w:val="24"/>
          <w:szCs w:val="24"/>
          <w:lang w:eastAsia="sk-SK"/>
        </w:rPr>
        <w:t xml:space="preserve"> štýl myslenia prokuratúry a súdov pri navrhovaní väzobného stíhania a pri rozhodovaní o väzbe? Je favorizovaná (osobná) sloboda alebo obmedzenie slobody? Prečo je to tak?</w:t>
      </w:r>
    </w:p>
    <w:p w:rsidR="00A118FC" w:rsidRPr="00A118FC" w:rsidRDefault="00A118FC" w:rsidP="00A118FC">
      <w:pPr>
        <w:spacing w:after="0" w:line="276" w:lineRule="auto"/>
        <w:jc w:val="both"/>
        <w:rPr>
          <w:rFonts w:ascii="Times New Roman" w:eastAsia="Times New Roman" w:hAnsi="Times New Roman"/>
          <w:sz w:val="24"/>
          <w:szCs w:val="24"/>
          <w:lang w:eastAsia="sk-SK"/>
        </w:rPr>
      </w:pP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 xml:space="preserve">3. Ako do odpovede na predošlú otázka zapadá inštitút nahradenia väzby - špeciálne vo forme dohľadu </w:t>
      </w:r>
      <w:proofErr w:type="spellStart"/>
      <w:r w:rsidRPr="00A118FC">
        <w:rPr>
          <w:rFonts w:ascii="Times New Roman" w:eastAsia="Times New Roman" w:hAnsi="Times New Roman"/>
          <w:sz w:val="24"/>
          <w:szCs w:val="24"/>
          <w:lang w:eastAsia="sk-SK"/>
        </w:rPr>
        <w:t>probačného</w:t>
      </w:r>
      <w:proofErr w:type="spellEnd"/>
      <w:r w:rsidRPr="00A118FC">
        <w:rPr>
          <w:rFonts w:ascii="Times New Roman" w:eastAsia="Times New Roman" w:hAnsi="Times New Roman"/>
          <w:sz w:val="24"/>
          <w:szCs w:val="24"/>
          <w:lang w:eastAsia="sk-SK"/>
        </w:rPr>
        <w:t xml:space="preserve"> a mediačného úradníka?</w:t>
      </w:r>
    </w:p>
    <w:p w:rsidR="00A118FC" w:rsidRDefault="00A118FC" w:rsidP="00A118FC">
      <w:pPr>
        <w:spacing w:after="0" w:line="276" w:lineRule="auto"/>
        <w:jc w:val="both"/>
        <w:rPr>
          <w:rFonts w:ascii="Times New Roman" w:eastAsia="Times New Roman" w:hAnsi="Times New Roman"/>
          <w:sz w:val="24"/>
          <w:szCs w:val="24"/>
          <w:lang w:eastAsia="sk-SK"/>
        </w:rPr>
      </w:pPr>
      <w:proofErr w:type="spellStart"/>
      <w:r w:rsidRPr="00A118FC">
        <w:rPr>
          <w:rFonts w:ascii="Times New Roman" w:eastAsia="Times New Roman" w:hAnsi="Times New Roman"/>
          <w:sz w:val="24"/>
          <w:szCs w:val="24"/>
          <w:lang w:eastAsia="sk-SK"/>
        </w:rPr>
        <w:t>Podotázka</w:t>
      </w:r>
      <w:proofErr w:type="spellEnd"/>
      <w:r w:rsidRPr="00A118FC">
        <w:rPr>
          <w:rFonts w:ascii="Times New Roman" w:eastAsia="Times New Roman" w:hAnsi="Times New Roman"/>
          <w:sz w:val="24"/>
          <w:szCs w:val="24"/>
          <w:lang w:eastAsia="sk-SK"/>
        </w:rPr>
        <w:t>: Musí sa s prípadným nahradením väzby dohľadom mediačného a </w:t>
      </w:r>
      <w:proofErr w:type="spellStart"/>
      <w:r w:rsidRPr="00A118FC">
        <w:rPr>
          <w:rFonts w:ascii="Times New Roman" w:eastAsia="Times New Roman" w:hAnsi="Times New Roman"/>
          <w:sz w:val="24"/>
          <w:szCs w:val="24"/>
          <w:lang w:eastAsia="sk-SK"/>
        </w:rPr>
        <w:t>probačného</w:t>
      </w:r>
      <w:proofErr w:type="spellEnd"/>
      <w:r w:rsidRPr="00A118FC">
        <w:rPr>
          <w:rFonts w:ascii="Times New Roman" w:eastAsia="Times New Roman" w:hAnsi="Times New Roman"/>
          <w:sz w:val="24"/>
          <w:szCs w:val="24"/>
          <w:lang w:eastAsia="sk-SK"/>
        </w:rPr>
        <w:t xml:space="preserve"> úradníka súd vždy, takpovediac z úradnej povinnosti, vysporiadať? Akú úlohu tu hrá test proporcionality?</w:t>
      </w:r>
    </w:p>
    <w:p w:rsidR="00A118FC" w:rsidRPr="00A118FC" w:rsidRDefault="00A118FC" w:rsidP="00A118FC">
      <w:pPr>
        <w:spacing w:after="0" w:line="276" w:lineRule="auto"/>
        <w:jc w:val="both"/>
        <w:rPr>
          <w:rFonts w:ascii="Times New Roman" w:eastAsia="Times New Roman" w:hAnsi="Times New Roman"/>
          <w:sz w:val="24"/>
          <w:szCs w:val="24"/>
          <w:lang w:eastAsia="sk-SK"/>
        </w:rPr>
      </w:pP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 xml:space="preserve">4. Je každé porušenie Trestného poriadku (v časti týkajúcej sa obmedzovania osobnej slobody) automaticky porušením ústavného práva (na osobnú slobodu)? </w:t>
      </w:r>
    </w:p>
    <w:p w:rsidR="00A118FC" w:rsidRDefault="00A118FC" w:rsidP="00A118FC">
      <w:pPr>
        <w:spacing w:after="0" w:line="276" w:lineRule="auto"/>
        <w:jc w:val="both"/>
        <w:rPr>
          <w:rFonts w:ascii="Times New Roman" w:eastAsia="Times New Roman" w:hAnsi="Times New Roman"/>
          <w:sz w:val="24"/>
          <w:szCs w:val="24"/>
          <w:lang w:eastAsia="sk-SK"/>
        </w:rPr>
      </w:pPr>
      <w:proofErr w:type="spellStart"/>
      <w:r w:rsidRPr="00A118FC">
        <w:rPr>
          <w:rFonts w:ascii="Times New Roman" w:eastAsia="Times New Roman" w:hAnsi="Times New Roman"/>
          <w:sz w:val="24"/>
          <w:szCs w:val="24"/>
          <w:lang w:eastAsia="sk-SK"/>
        </w:rPr>
        <w:t>Podotázky</w:t>
      </w:r>
      <w:proofErr w:type="spellEnd"/>
      <w:r w:rsidRPr="00A118FC">
        <w:rPr>
          <w:rFonts w:ascii="Times New Roman" w:eastAsia="Times New Roman" w:hAnsi="Times New Roman"/>
          <w:sz w:val="24"/>
          <w:szCs w:val="24"/>
          <w:lang w:eastAsia="sk-SK"/>
        </w:rPr>
        <w:t>: Môže byť porušenie zákona orgánom verejnej moci, napr. súdom, nejakým spôsobom napravené?</w:t>
      </w:r>
    </w:p>
    <w:p w:rsidR="00A118FC" w:rsidRPr="00A118FC" w:rsidRDefault="00A118FC" w:rsidP="00A118FC">
      <w:pPr>
        <w:spacing w:after="0" w:line="276" w:lineRule="auto"/>
        <w:jc w:val="both"/>
        <w:rPr>
          <w:rFonts w:ascii="Times New Roman" w:eastAsia="Times New Roman" w:hAnsi="Times New Roman"/>
          <w:sz w:val="24"/>
          <w:szCs w:val="24"/>
          <w:lang w:eastAsia="sk-SK"/>
        </w:rPr>
      </w:pPr>
    </w:p>
    <w:p w:rsid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5. Kde sa nachádza právny základ práva na kontradiktórne konanie a rovnosť zbraní medzi obvineným/obžalovaným a prokurátorom?</w:t>
      </w:r>
    </w:p>
    <w:p w:rsidR="00A118FC" w:rsidRDefault="00A118FC" w:rsidP="00A118FC">
      <w:pPr>
        <w:spacing w:after="0" w:line="276" w:lineRule="auto"/>
        <w:jc w:val="both"/>
        <w:rPr>
          <w:rFonts w:ascii="Times New Roman" w:eastAsia="Times New Roman" w:hAnsi="Times New Roman"/>
          <w:sz w:val="24"/>
          <w:szCs w:val="24"/>
          <w:lang w:eastAsia="sk-SK"/>
        </w:rPr>
      </w:pPr>
    </w:p>
    <w:p w:rsidR="00A118FC" w:rsidRDefault="00A118FC" w:rsidP="00A118FC">
      <w:pPr>
        <w:spacing w:after="0" w:line="276" w:lineRule="auto"/>
        <w:jc w:val="both"/>
        <w:rPr>
          <w:rFonts w:ascii="Times New Roman" w:hAnsi="Times New Roman"/>
          <w:b/>
          <w:sz w:val="24"/>
          <w:szCs w:val="24"/>
        </w:rPr>
      </w:pPr>
      <w:r w:rsidRPr="00A118FC">
        <w:rPr>
          <w:rFonts w:ascii="Times New Roman" w:hAnsi="Times New Roman"/>
          <w:b/>
          <w:sz w:val="24"/>
          <w:szCs w:val="24"/>
          <w:highlight w:val="lightGray"/>
        </w:rPr>
        <w:t>13</w:t>
      </w:r>
      <w:r w:rsidRPr="00A118FC">
        <w:rPr>
          <w:rFonts w:ascii="Times New Roman" w:hAnsi="Times New Roman"/>
          <w:b/>
          <w:sz w:val="24"/>
          <w:szCs w:val="24"/>
          <w:highlight w:val="lightGray"/>
        </w:rPr>
        <w:t>./</w:t>
      </w:r>
      <w:r w:rsidRPr="00A118FC">
        <w:rPr>
          <w:rFonts w:ascii="Times New Roman" w:hAnsi="Times New Roman"/>
          <w:b/>
          <w:sz w:val="24"/>
          <w:szCs w:val="24"/>
          <w:highlight w:val="lightGray"/>
        </w:rPr>
        <w:t>14</w:t>
      </w:r>
      <w:r w:rsidRPr="00A118FC">
        <w:rPr>
          <w:rFonts w:ascii="Times New Roman" w:hAnsi="Times New Roman"/>
          <w:b/>
          <w:sz w:val="24"/>
          <w:szCs w:val="24"/>
          <w:highlight w:val="lightGray"/>
        </w:rPr>
        <w:t xml:space="preserve">. November – </w:t>
      </w:r>
      <w:r w:rsidRPr="00A118FC">
        <w:rPr>
          <w:rFonts w:ascii="Times New Roman" w:hAnsi="Times New Roman"/>
          <w:b/>
          <w:sz w:val="24"/>
          <w:szCs w:val="24"/>
          <w:highlight w:val="lightGray"/>
        </w:rPr>
        <w:t>zákaz mučeni</w:t>
      </w:r>
      <w:r>
        <w:rPr>
          <w:rFonts w:ascii="Times New Roman" w:hAnsi="Times New Roman"/>
          <w:b/>
          <w:sz w:val="24"/>
          <w:szCs w:val="24"/>
          <w:highlight w:val="lightGray"/>
        </w:rPr>
        <w:t>a, krutého, neľudského a ponižujúceho zaobchádzania a trestu</w:t>
      </w:r>
    </w:p>
    <w:p w:rsidR="00A118FC" w:rsidRDefault="00A118FC" w:rsidP="00A118FC">
      <w:pPr>
        <w:spacing w:after="0" w:line="276" w:lineRule="auto"/>
        <w:jc w:val="both"/>
        <w:rPr>
          <w:rFonts w:ascii="Times New Roman" w:hAnsi="Times New Roman"/>
          <w:b/>
          <w:sz w:val="24"/>
          <w:szCs w:val="24"/>
        </w:rPr>
      </w:pPr>
    </w:p>
    <w:p w:rsidR="00A118FC" w:rsidRPr="00A118FC" w:rsidRDefault="00A118FC" w:rsidP="00A118FC">
      <w:pPr>
        <w:spacing w:line="276" w:lineRule="auto"/>
        <w:ind w:firstLine="708"/>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Na tejto hodine sa budeme venovať</w:t>
      </w:r>
      <w:r w:rsidRPr="00A118FC">
        <w:rPr>
          <w:rFonts w:ascii="Times New Roman" w:eastAsia="Times New Roman" w:hAnsi="Times New Roman"/>
          <w:sz w:val="24"/>
          <w:szCs w:val="24"/>
          <w:lang w:eastAsia="sk-SK"/>
        </w:rPr>
        <w:t xml:space="preserve"> čl. 16 Ústavy</w:t>
      </w:r>
      <w:r w:rsidRPr="00A118FC">
        <w:rPr>
          <w:rFonts w:ascii="Times New Roman" w:eastAsia="Times New Roman" w:hAnsi="Times New Roman"/>
          <w:sz w:val="24"/>
          <w:szCs w:val="24"/>
          <w:lang w:eastAsia="sk-SK"/>
        </w:rPr>
        <w:t xml:space="preserve"> – právu na súkromie, v aspekte telesnej resp. fyzickej a priestorovej integrity</w:t>
      </w:r>
      <w:r w:rsidRPr="00A118FC">
        <w:rPr>
          <w:rFonts w:ascii="Times New Roman" w:eastAsia="Times New Roman" w:hAnsi="Times New Roman"/>
          <w:sz w:val="24"/>
          <w:szCs w:val="24"/>
          <w:lang w:eastAsia="sk-SK"/>
        </w:rPr>
        <w:t xml:space="preserve">, teda analogicky aj čl. 3 a čl. 8 Dohovoru. Preštudujte si preto rozhodnutie Európskeho súdu pre ľudské práva, tzv. štrasburský súd, vo </w:t>
      </w:r>
      <w:r w:rsidRPr="00A118FC">
        <w:rPr>
          <w:rFonts w:ascii="Times New Roman" w:eastAsia="Times New Roman" w:hAnsi="Times New Roman"/>
          <w:sz w:val="24"/>
          <w:szCs w:val="24"/>
          <w:lang w:eastAsia="sk-SK"/>
        </w:rPr>
        <w:lastRenderedPageBreak/>
        <w:t xml:space="preserve">veci V.C. proti Slovenskej republike (sterilizácia rómskej ženy). </w:t>
      </w:r>
      <w:r>
        <w:rPr>
          <w:rFonts w:ascii="Times New Roman" w:eastAsia="Times New Roman" w:hAnsi="Times New Roman"/>
          <w:sz w:val="24"/>
          <w:szCs w:val="24"/>
          <w:lang w:eastAsia="sk-SK"/>
        </w:rPr>
        <w:t>K dispozícii je skrátené, a to</w:t>
      </w:r>
      <w:r w:rsidRPr="00A118FC">
        <w:rPr>
          <w:rFonts w:ascii="Times New Roman" w:eastAsia="Times New Roman" w:hAnsi="Times New Roman"/>
          <w:sz w:val="24"/>
          <w:szCs w:val="24"/>
          <w:lang w:eastAsia="sk-SK"/>
        </w:rPr>
        <w:t xml:space="preserve"> vo verzii skrátenia od Kancelárie zástupkyne Slovenskej republiky pred Európskym súdom pre ľudské práva (funguje v rámci Ministerstva spravodlivosti SR).</w:t>
      </w:r>
      <w:r>
        <w:rPr>
          <w:rFonts w:ascii="Times New Roman" w:eastAsia="Times New Roman" w:hAnsi="Times New Roman"/>
          <w:sz w:val="24"/>
          <w:szCs w:val="24"/>
          <w:lang w:eastAsia="sk-SK"/>
        </w:rPr>
        <w:t xml:space="preserve"> Nie je preto súčasťou dokumentu s rozhodnutiami, ktoré sme skracovali my.</w:t>
      </w:r>
      <w:r w:rsidRPr="00A118FC">
        <w:rPr>
          <w:rFonts w:ascii="Times New Roman" w:eastAsia="Times New Roman" w:hAnsi="Times New Roman"/>
          <w:sz w:val="24"/>
          <w:szCs w:val="24"/>
          <w:lang w:eastAsia="sk-SK"/>
        </w:rPr>
        <w:t xml:space="preserve"> </w:t>
      </w:r>
    </w:p>
    <w:p w:rsidR="00A118FC" w:rsidRPr="00A118FC" w:rsidRDefault="00A118FC" w:rsidP="00A118FC">
      <w:pPr>
        <w:spacing w:after="0" w:line="276" w:lineRule="auto"/>
        <w:jc w:val="both"/>
        <w:rPr>
          <w:rFonts w:ascii="Times New Roman" w:eastAsia="Times New Roman" w:hAnsi="Times New Roman"/>
          <w:sz w:val="24"/>
          <w:szCs w:val="24"/>
          <w:lang w:eastAsia="sk-SK"/>
        </w:rPr>
      </w:pPr>
    </w:p>
    <w:p w:rsidR="00A118FC" w:rsidRP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 xml:space="preserve">Niektoré rozhodnutia ESĽP proti SR môžete v slovenčine nájsť cez slov-lex, keď kliknete na "Súdne rozhodnutia" a na "Európsky súd pre ĽP". K skráteným textom rozhodnutí (môže to byť pre vás v budúcnosti dôležité) sa dostanete tak, že po vyhľadaní rozhodnutia kliknete na tzv. spisovú značku (tu ide o číslo sťažnosti) a potom </w:t>
      </w:r>
      <w:proofErr w:type="spellStart"/>
      <w:r w:rsidRPr="00A118FC">
        <w:rPr>
          <w:rFonts w:ascii="Times New Roman" w:eastAsia="Times New Roman" w:hAnsi="Times New Roman"/>
          <w:sz w:val="24"/>
          <w:szCs w:val="24"/>
          <w:lang w:eastAsia="sk-SK"/>
        </w:rPr>
        <w:t>scrollujete</w:t>
      </w:r>
      <w:proofErr w:type="spellEnd"/>
      <w:r w:rsidRPr="00A118FC">
        <w:rPr>
          <w:rFonts w:ascii="Times New Roman" w:eastAsia="Times New Roman" w:hAnsi="Times New Roman"/>
          <w:sz w:val="24"/>
          <w:szCs w:val="24"/>
          <w:lang w:eastAsia="sk-SK"/>
        </w:rPr>
        <w:t xml:space="preserve"> dole ku koncu formulára až ku kolónke "Znenie rozhodnutia" kde sa dá spisová značka </w:t>
      </w:r>
      <w:proofErr w:type="spellStart"/>
      <w:r w:rsidRPr="00A118FC">
        <w:rPr>
          <w:rFonts w:ascii="Times New Roman" w:eastAsia="Times New Roman" w:hAnsi="Times New Roman"/>
          <w:sz w:val="24"/>
          <w:szCs w:val="24"/>
          <w:lang w:eastAsia="sk-SK"/>
        </w:rPr>
        <w:t>rozliknúť</w:t>
      </w:r>
      <w:proofErr w:type="spellEnd"/>
      <w:r w:rsidRPr="00A118FC">
        <w:rPr>
          <w:rFonts w:ascii="Times New Roman" w:eastAsia="Times New Roman" w:hAnsi="Times New Roman"/>
          <w:sz w:val="24"/>
          <w:szCs w:val="24"/>
          <w:lang w:eastAsia="sk-SK"/>
        </w:rPr>
        <w:t xml:space="preserve"> a otvorí sa súbor v .</w:t>
      </w:r>
      <w:proofErr w:type="spellStart"/>
      <w:r w:rsidRPr="00A118FC">
        <w:rPr>
          <w:rFonts w:ascii="Times New Roman" w:eastAsia="Times New Roman" w:hAnsi="Times New Roman"/>
          <w:sz w:val="24"/>
          <w:szCs w:val="24"/>
          <w:lang w:eastAsia="sk-SK"/>
        </w:rPr>
        <w:t>pdf</w:t>
      </w:r>
      <w:proofErr w:type="spellEnd"/>
      <w:r w:rsidRPr="00A118FC">
        <w:rPr>
          <w:rFonts w:ascii="Times New Roman" w:eastAsia="Times New Roman" w:hAnsi="Times New Roman"/>
          <w:sz w:val="24"/>
          <w:szCs w:val="24"/>
          <w:lang w:eastAsia="sk-SK"/>
        </w:rPr>
        <w:t>.</w:t>
      </w:r>
    </w:p>
    <w:p w:rsidR="00A118FC" w:rsidRPr="00A118FC" w:rsidRDefault="00A118FC" w:rsidP="00A118FC">
      <w:pPr>
        <w:spacing w:after="0" w:line="276" w:lineRule="auto"/>
        <w:jc w:val="both"/>
        <w:rPr>
          <w:rFonts w:ascii="Times New Roman" w:eastAsia="Times New Roman" w:hAnsi="Times New Roman"/>
          <w:sz w:val="24"/>
          <w:szCs w:val="24"/>
          <w:lang w:eastAsia="sk-SK"/>
        </w:rPr>
      </w:pPr>
    </w:p>
    <w:p w:rsidR="00A118FC" w:rsidRPr="00EC65DC" w:rsidRDefault="00A118FC" w:rsidP="00A118FC">
      <w:pPr>
        <w:spacing w:after="0" w:line="276" w:lineRule="auto"/>
        <w:jc w:val="both"/>
        <w:rPr>
          <w:rFonts w:ascii="Times New Roman" w:eastAsia="Times New Roman" w:hAnsi="Times New Roman"/>
          <w:b/>
          <w:bCs/>
          <w:sz w:val="24"/>
          <w:szCs w:val="24"/>
          <w:lang w:eastAsia="sk-SK"/>
        </w:rPr>
      </w:pPr>
      <w:r w:rsidRPr="00EC65DC">
        <w:rPr>
          <w:rFonts w:ascii="Times New Roman" w:eastAsia="Times New Roman" w:hAnsi="Times New Roman"/>
          <w:b/>
          <w:bCs/>
          <w:sz w:val="24"/>
          <w:szCs w:val="24"/>
          <w:lang w:eastAsia="sk-SK"/>
        </w:rPr>
        <w:t>Otázky/úlohy:</w:t>
      </w:r>
    </w:p>
    <w:p w:rsidR="00A118FC" w:rsidRPr="00A118FC" w:rsidRDefault="00A118FC" w:rsidP="00A118FC">
      <w:pPr>
        <w:spacing w:after="0" w:line="276" w:lineRule="auto"/>
        <w:jc w:val="both"/>
        <w:rPr>
          <w:rFonts w:ascii="Times New Roman" w:eastAsia="Times New Roman" w:hAnsi="Times New Roman"/>
          <w:sz w:val="24"/>
          <w:szCs w:val="24"/>
          <w:lang w:eastAsia="sk-SK"/>
        </w:rPr>
      </w:pPr>
    </w:p>
    <w:p w:rsid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1. Aký je rozdiel medzi mučením, neľudským zaobchádzaním a ponižuj</w:t>
      </w:r>
      <w:r>
        <w:rPr>
          <w:rFonts w:ascii="Times New Roman" w:eastAsia="Times New Roman" w:hAnsi="Times New Roman"/>
          <w:sz w:val="24"/>
          <w:szCs w:val="24"/>
          <w:lang w:eastAsia="sk-SK"/>
        </w:rPr>
        <w:t>ú</w:t>
      </w:r>
      <w:r w:rsidRPr="00A118FC">
        <w:rPr>
          <w:rFonts w:ascii="Times New Roman" w:eastAsia="Times New Roman" w:hAnsi="Times New Roman"/>
          <w:sz w:val="24"/>
          <w:szCs w:val="24"/>
          <w:lang w:eastAsia="sk-SK"/>
        </w:rPr>
        <w:t>cim zaobchádzaním? Ja každé nepriaznivé, resp. zlé zaobchádzanie porušením čl. 3 Dohovoru (teda obdobne čl. 16 ods. 2 Ústavy)?</w:t>
      </w:r>
    </w:p>
    <w:p w:rsidR="00A118FC" w:rsidRPr="00A118FC" w:rsidRDefault="00A118FC" w:rsidP="00A118FC">
      <w:pPr>
        <w:spacing w:after="0" w:line="276" w:lineRule="auto"/>
        <w:jc w:val="both"/>
        <w:rPr>
          <w:rFonts w:ascii="Times New Roman" w:eastAsia="Times New Roman" w:hAnsi="Times New Roman"/>
          <w:sz w:val="24"/>
          <w:szCs w:val="24"/>
          <w:lang w:eastAsia="sk-SK"/>
        </w:rPr>
      </w:pPr>
    </w:p>
    <w:p w:rsid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2. Prečo je zákaz mučenia, neľudského zaobchádzania a trestu absolútnym zákazom? Aké hodnoty sa ním chránia?</w:t>
      </w:r>
    </w:p>
    <w:p w:rsidR="00A118FC" w:rsidRPr="00A118FC" w:rsidRDefault="00A118FC" w:rsidP="00A118FC">
      <w:pPr>
        <w:spacing w:after="0" w:line="276" w:lineRule="auto"/>
        <w:jc w:val="both"/>
        <w:rPr>
          <w:rFonts w:ascii="Times New Roman" w:eastAsia="Times New Roman" w:hAnsi="Times New Roman"/>
          <w:sz w:val="24"/>
          <w:szCs w:val="24"/>
          <w:lang w:eastAsia="sk-SK"/>
        </w:rPr>
      </w:pPr>
    </w:p>
    <w:p w:rsid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 xml:space="preserve">3. Prečo je medicínsky zákrok vykonaný bez súhlasu mentálne spôsobilého dospelého jednotlivca </w:t>
      </w:r>
      <w:proofErr w:type="spellStart"/>
      <w:r w:rsidRPr="00A118FC">
        <w:rPr>
          <w:rFonts w:ascii="Times New Roman" w:eastAsia="Times New Roman" w:hAnsi="Times New Roman"/>
          <w:sz w:val="24"/>
          <w:szCs w:val="24"/>
          <w:lang w:eastAsia="sk-SK"/>
        </w:rPr>
        <w:t>ľudskoprávne</w:t>
      </w:r>
      <w:proofErr w:type="spellEnd"/>
      <w:r w:rsidRPr="00A118FC">
        <w:rPr>
          <w:rFonts w:ascii="Times New Roman" w:eastAsia="Times New Roman" w:hAnsi="Times New Roman"/>
          <w:sz w:val="24"/>
          <w:szCs w:val="24"/>
          <w:lang w:eastAsia="sk-SK"/>
        </w:rPr>
        <w:t xml:space="preserve"> problematický? Čo je to paternalizmus?</w:t>
      </w:r>
    </w:p>
    <w:p w:rsidR="00A118FC" w:rsidRPr="00A118FC" w:rsidRDefault="00A118FC" w:rsidP="00A118FC">
      <w:pPr>
        <w:spacing w:after="0" w:line="276" w:lineRule="auto"/>
        <w:jc w:val="both"/>
        <w:rPr>
          <w:rFonts w:ascii="Times New Roman" w:eastAsia="Times New Roman" w:hAnsi="Times New Roman"/>
          <w:sz w:val="24"/>
          <w:szCs w:val="24"/>
          <w:lang w:eastAsia="sk-SK"/>
        </w:rPr>
      </w:pPr>
    </w:p>
    <w:p w:rsid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4. Ako súvisí právo na súkromie (a rodinný život) so zákazom mučenia?</w:t>
      </w:r>
    </w:p>
    <w:p w:rsidR="00A118FC" w:rsidRPr="00A118FC" w:rsidRDefault="00A118FC" w:rsidP="00A118FC">
      <w:pPr>
        <w:spacing w:after="0" w:line="276" w:lineRule="auto"/>
        <w:jc w:val="both"/>
        <w:rPr>
          <w:rFonts w:ascii="Times New Roman" w:eastAsia="Times New Roman" w:hAnsi="Times New Roman"/>
          <w:sz w:val="24"/>
          <w:szCs w:val="24"/>
          <w:lang w:eastAsia="sk-SK"/>
        </w:rPr>
      </w:pPr>
    </w:p>
    <w:p w:rsid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5. Ako by ste definovali právo na súkromný a rodinný život?</w:t>
      </w:r>
    </w:p>
    <w:p w:rsidR="00A118FC" w:rsidRPr="00A118FC" w:rsidRDefault="00A118FC" w:rsidP="00A118FC">
      <w:pPr>
        <w:spacing w:after="0" w:line="276" w:lineRule="auto"/>
        <w:jc w:val="both"/>
        <w:rPr>
          <w:rFonts w:ascii="Times New Roman" w:eastAsia="Times New Roman" w:hAnsi="Times New Roman"/>
          <w:sz w:val="24"/>
          <w:szCs w:val="24"/>
          <w:lang w:eastAsia="sk-SK"/>
        </w:rPr>
      </w:pPr>
    </w:p>
    <w:p w:rsid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6. Aký je rozdiel medzi hmotným a procesným aspektom porušenia ľudských práv? Vysvetlite na prípade V.C.</w:t>
      </w:r>
    </w:p>
    <w:p w:rsidR="00A118FC" w:rsidRPr="00A118FC" w:rsidRDefault="00A118FC" w:rsidP="00A118FC">
      <w:pPr>
        <w:spacing w:after="0" w:line="276" w:lineRule="auto"/>
        <w:jc w:val="both"/>
        <w:rPr>
          <w:rFonts w:ascii="Times New Roman" w:eastAsia="Times New Roman" w:hAnsi="Times New Roman"/>
          <w:sz w:val="24"/>
          <w:szCs w:val="24"/>
          <w:lang w:eastAsia="sk-SK"/>
        </w:rPr>
      </w:pPr>
    </w:p>
    <w:p w:rsidR="00A118FC" w:rsidRDefault="00A118FC" w:rsidP="00A118FC">
      <w:pPr>
        <w:spacing w:after="0" w:line="276" w:lineRule="auto"/>
        <w:jc w:val="both"/>
        <w:rPr>
          <w:rFonts w:ascii="Times New Roman" w:eastAsia="Times New Roman" w:hAnsi="Times New Roman"/>
          <w:sz w:val="24"/>
          <w:szCs w:val="24"/>
          <w:lang w:eastAsia="sk-SK"/>
        </w:rPr>
      </w:pPr>
      <w:r w:rsidRPr="00A118FC">
        <w:rPr>
          <w:rFonts w:ascii="Times New Roman" w:eastAsia="Times New Roman" w:hAnsi="Times New Roman"/>
          <w:sz w:val="24"/>
          <w:szCs w:val="24"/>
          <w:lang w:eastAsia="sk-SK"/>
        </w:rPr>
        <w:t>BONUS: V čom je postavenie ESĽP odlišné od postavenia národného súdu, napríklad aj ústavného súdu</w:t>
      </w:r>
      <w:r>
        <w:rPr>
          <w:rFonts w:ascii="Times New Roman" w:eastAsia="Times New Roman" w:hAnsi="Times New Roman"/>
          <w:sz w:val="24"/>
          <w:szCs w:val="24"/>
          <w:lang w:eastAsia="sk-SK"/>
        </w:rPr>
        <w:t>?</w:t>
      </w:r>
    </w:p>
    <w:p w:rsidR="00EC65DC" w:rsidRDefault="00EC65DC" w:rsidP="00A118FC">
      <w:pPr>
        <w:spacing w:after="0" w:line="276" w:lineRule="auto"/>
        <w:jc w:val="both"/>
        <w:rPr>
          <w:rFonts w:ascii="Times New Roman" w:eastAsia="Times New Roman" w:hAnsi="Times New Roman"/>
          <w:sz w:val="24"/>
          <w:szCs w:val="24"/>
          <w:lang w:eastAsia="sk-SK"/>
        </w:rPr>
      </w:pPr>
    </w:p>
    <w:p w:rsidR="00EC65DC" w:rsidRPr="00214B36" w:rsidRDefault="00EC65DC" w:rsidP="00214B36">
      <w:pPr>
        <w:spacing w:after="0" w:line="276" w:lineRule="auto"/>
        <w:jc w:val="both"/>
        <w:rPr>
          <w:rFonts w:ascii="Times New Roman" w:hAnsi="Times New Roman"/>
          <w:b/>
          <w:sz w:val="24"/>
          <w:szCs w:val="24"/>
        </w:rPr>
      </w:pPr>
      <w:r w:rsidRPr="00214B36">
        <w:rPr>
          <w:rFonts w:ascii="Times New Roman" w:hAnsi="Times New Roman"/>
          <w:b/>
          <w:sz w:val="24"/>
          <w:szCs w:val="24"/>
          <w:highlight w:val="lightGray"/>
        </w:rPr>
        <w:t>20</w:t>
      </w:r>
      <w:r w:rsidRPr="00214B36">
        <w:rPr>
          <w:rFonts w:ascii="Times New Roman" w:hAnsi="Times New Roman"/>
          <w:b/>
          <w:sz w:val="24"/>
          <w:szCs w:val="24"/>
          <w:highlight w:val="lightGray"/>
        </w:rPr>
        <w:t>./</w:t>
      </w:r>
      <w:r w:rsidRPr="00214B36">
        <w:rPr>
          <w:rFonts w:ascii="Times New Roman" w:hAnsi="Times New Roman"/>
          <w:b/>
          <w:sz w:val="24"/>
          <w:szCs w:val="24"/>
          <w:highlight w:val="lightGray"/>
        </w:rPr>
        <w:t>21</w:t>
      </w:r>
      <w:r w:rsidRPr="00214B36">
        <w:rPr>
          <w:rFonts w:ascii="Times New Roman" w:hAnsi="Times New Roman"/>
          <w:b/>
          <w:sz w:val="24"/>
          <w:szCs w:val="24"/>
          <w:highlight w:val="lightGray"/>
        </w:rPr>
        <w:t>. November –</w:t>
      </w:r>
      <w:r w:rsidRPr="00214B36">
        <w:rPr>
          <w:rFonts w:ascii="Times New Roman" w:hAnsi="Times New Roman"/>
          <w:b/>
          <w:sz w:val="24"/>
          <w:szCs w:val="24"/>
          <w:highlight w:val="lightGray"/>
        </w:rPr>
        <w:t xml:space="preserve"> právo vlastniť majetok</w:t>
      </w:r>
    </w:p>
    <w:p w:rsidR="00214B36" w:rsidRDefault="00214B36" w:rsidP="00214B36">
      <w:pPr>
        <w:spacing w:after="0" w:line="276" w:lineRule="auto"/>
        <w:jc w:val="both"/>
        <w:rPr>
          <w:rFonts w:ascii="Times New Roman" w:hAnsi="Times New Roman"/>
          <w:bCs/>
          <w:sz w:val="24"/>
          <w:szCs w:val="24"/>
        </w:rPr>
      </w:pPr>
    </w:p>
    <w:p w:rsidR="00214B36" w:rsidRDefault="00214B36" w:rsidP="00214B36">
      <w:pPr>
        <w:spacing w:after="0" w:line="276" w:lineRule="auto"/>
        <w:ind w:firstLine="708"/>
        <w:jc w:val="both"/>
        <w:rPr>
          <w:rFonts w:ascii="Times New Roman" w:eastAsia="Times New Roman" w:hAnsi="Times New Roman"/>
          <w:bCs/>
          <w:sz w:val="24"/>
          <w:szCs w:val="24"/>
          <w:lang w:eastAsia="sk-SK"/>
        </w:rPr>
      </w:pPr>
      <w:r w:rsidRPr="00214B36">
        <w:rPr>
          <w:rFonts w:ascii="Times New Roman" w:hAnsi="Times New Roman"/>
          <w:bCs/>
          <w:sz w:val="24"/>
          <w:szCs w:val="24"/>
        </w:rPr>
        <w:t>Témou tejto hodiny bude právo vlastniť majetok. Diskutovať o ňom budeme na pozadí rozhodnutia o tzv. mimoriadnych opatreniach pri stavbe diaľnic.</w:t>
      </w:r>
      <w:r>
        <w:rPr>
          <w:rFonts w:ascii="Times New Roman" w:hAnsi="Times New Roman"/>
          <w:bCs/>
          <w:sz w:val="24"/>
          <w:szCs w:val="24"/>
        </w:rPr>
        <w:t xml:space="preserve"> N</w:t>
      </w:r>
      <w:r w:rsidRPr="00214B36">
        <w:rPr>
          <w:rFonts w:ascii="Times New Roman" w:eastAsia="Times New Roman" w:hAnsi="Times New Roman"/>
          <w:bCs/>
          <w:sz w:val="24"/>
          <w:szCs w:val="24"/>
          <w:lang w:eastAsia="sk-SK"/>
        </w:rPr>
        <w:t xml:space="preserve">aštudujte si </w:t>
      </w:r>
      <w:r>
        <w:rPr>
          <w:rFonts w:ascii="Times New Roman" w:eastAsia="Times New Roman" w:hAnsi="Times New Roman"/>
          <w:bCs/>
          <w:sz w:val="24"/>
          <w:szCs w:val="24"/>
          <w:lang w:eastAsia="sk-SK"/>
        </w:rPr>
        <w:t xml:space="preserve">teda </w:t>
      </w:r>
      <w:r w:rsidRPr="00214B36">
        <w:rPr>
          <w:rFonts w:ascii="Times New Roman" w:eastAsia="Times New Roman" w:hAnsi="Times New Roman"/>
          <w:bCs/>
          <w:sz w:val="24"/>
          <w:szCs w:val="24"/>
          <w:lang w:eastAsia="sk-SK"/>
        </w:rPr>
        <w:t>rozhodnutie PL. ÚS 19/09</w:t>
      </w:r>
      <w:r>
        <w:rPr>
          <w:rFonts w:ascii="Times New Roman" w:eastAsia="Times New Roman" w:hAnsi="Times New Roman"/>
          <w:bCs/>
          <w:sz w:val="24"/>
          <w:szCs w:val="24"/>
          <w:lang w:eastAsia="sk-SK"/>
        </w:rPr>
        <w:t>.</w:t>
      </w:r>
    </w:p>
    <w:p w:rsidR="00214B36" w:rsidRDefault="00214B36" w:rsidP="00214B36">
      <w:pPr>
        <w:spacing w:after="0" w:line="276" w:lineRule="auto"/>
        <w:jc w:val="both"/>
        <w:rPr>
          <w:rFonts w:ascii="Times New Roman" w:eastAsia="Times New Roman" w:hAnsi="Times New Roman"/>
          <w:bCs/>
          <w:sz w:val="24"/>
          <w:szCs w:val="24"/>
          <w:lang w:eastAsia="sk-SK"/>
        </w:rPr>
      </w:pPr>
    </w:p>
    <w:p w:rsidR="00214B36" w:rsidRPr="00214B36" w:rsidRDefault="00214B36" w:rsidP="00214B36">
      <w:pPr>
        <w:spacing w:after="0" w:line="276" w:lineRule="auto"/>
        <w:jc w:val="both"/>
        <w:rPr>
          <w:rFonts w:ascii="Times New Roman" w:hAnsi="Times New Roman"/>
          <w:b/>
          <w:sz w:val="24"/>
          <w:szCs w:val="24"/>
        </w:rPr>
      </w:pPr>
      <w:r w:rsidRPr="00214B36">
        <w:rPr>
          <w:rFonts w:ascii="Times New Roman" w:eastAsia="Times New Roman" w:hAnsi="Times New Roman"/>
          <w:b/>
          <w:sz w:val="24"/>
          <w:szCs w:val="24"/>
          <w:lang w:eastAsia="sk-SK"/>
        </w:rPr>
        <w:t>Otázky/úlohy:</w:t>
      </w:r>
    </w:p>
    <w:p w:rsidR="00214B36" w:rsidRDefault="00214B36" w:rsidP="00214B36">
      <w:pPr>
        <w:spacing w:after="0" w:line="276" w:lineRule="auto"/>
        <w:jc w:val="both"/>
        <w:rPr>
          <w:rFonts w:ascii="Times New Roman" w:eastAsia="Times New Roman" w:hAnsi="Times New Roman"/>
          <w:sz w:val="24"/>
          <w:szCs w:val="24"/>
          <w:lang w:eastAsia="sk-SK"/>
        </w:rPr>
      </w:pPr>
      <w:r w:rsidRPr="00214B36">
        <w:rPr>
          <w:rFonts w:ascii="Times New Roman" w:eastAsia="Times New Roman" w:hAnsi="Times New Roman"/>
          <w:bCs/>
          <w:sz w:val="24"/>
          <w:szCs w:val="24"/>
          <w:lang w:eastAsia="sk-SK"/>
        </w:rPr>
        <w:t>1. Čo je podstatou a zmyslom práva vlastniť majetok? Aké ďalšie ústavného hodnoty a ako sa</w:t>
      </w:r>
      <w:r w:rsidRPr="00214B36">
        <w:rPr>
          <w:rFonts w:ascii="Times New Roman" w:eastAsia="Times New Roman" w:hAnsi="Times New Roman"/>
          <w:sz w:val="24"/>
          <w:szCs w:val="24"/>
          <w:lang w:eastAsia="sk-SK"/>
        </w:rPr>
        <w:t xml:space="preserve"> týmto právom chránia?</w:t>
      </w:r>
    </w:p>
    <w:p w:rsidR="00214B36" w:rsidRPr="00214B36" w:rsidRDefault="00214B36" w:rsidP="00214B36">
      <w:pPr>
        <w:spacing w:after="0" w:line="276" w:lineRule="auto"/>
        <w:jc w:val="both"/>
        <w:rPr>
          <w:rFonts w:ascii="Times New Roman" w:eastAsia="Times New Roman" w:hAnsi="Times New Roman"/>
          <w:sz w:val="24"/>
          <w:szCs w:val="24"/>
          <w:lang w:eastAsia="sk-SK"/>
        </w:rPr>
      </w:pPr>
    </w:p>
    <w:p w:rsidR="00214B36" w:rsidRDefault="00214B36" w:rsidP="00214B36">
      <w:pPr>
        <w:spacing w:after="0" w:line="276" w:lineRule="auto"/>
        <w:jc w:val="both"/>
        <w:rPr>
          <w:rFonts w:ascii="Times New Roman" w:eastAsia="Times New Roman" w:hAnsi="Times New Roman"/>
          <w:sz w:val="24"/>
          <w:szCs w:val="24"/>
          <w:lang w:eastAsia="sk-SK"/>
        </w:rPr>
      </w:pPr>
      <w:r w:rsidRPr="00214B36">
        <w:rPr>
          <w:rFonts w:ascii="Times New Roman" w:eastAsia="Times New Roman" w:hAnsi="Times New Roman"/>
          <w:sz w:val="24"/>
          <w:szCs w:val="24"/>
          <w:lang w:eastAsia="sk-SK"/>
        </w:rPr>
        <w:lastRenderedPageBreak/>
        <w:t>2. Aké sú podmienky vyvlastnenia a núteného obmedzenia práva vlastniť majetok? Sú zakotvené len v čl. 20 ods. 4 ústavy?</w:t>
      </w:r>
    </w:p>
    <w:p w:rsidR="00214B36" w:rsidRPr="00214B36" w:rsidRDefault="00214B36" w:rsidP="00214B36">
      <w:pPr>
        <w:spacing w:after="0" w:line="276" w:lineRule="auto"/>
        <w:jc w:val="both"/>
        <w:rPr>
          <w:rFonts w:ascii="Times New Roman" w:eastAsia="Times New Roman" w:hAnsi="Times New Roman"/>
          <w:sz w:val="24"/>
          <w:szCs w:val="24"/>
          <w:lang w:eastAsia="sk-SK"/>
        </w:rPr>
      </w:pPr>
    </w:p>
    <w:p w:rsidR="00214B36" w:rsidRDefault="00214B36" w:rsidP="00214B36">
      <w:pPr>
        <w:spacing w:after="0" w:line="276" w:lineRule="auto"/>
        <w:jc w:val="both"/>
        <w:rPr>
          <w:rFonts w:ascii="Times New Roman" w:eastAsia="Times New Roman" w:hAnsi="Times New Roman"/>
          <w:sz w:val="24"/>
          <w:szCs w:val="24"/>
          <w:lang w:eastAsia="sk-SK"/>
        </w:rPr>
      </w:pPr>
      <w:r w:rsidRPr="00214B36">
        <w:rPr>
          <w:rFonts w:ascii="Times New Roman" w:eastAsia="Times New Roman" w:hAnsi="Times New Roman"/>
          <w:sz w:val="24"/>
          <w:szCs w:val="24"/>
          <w:lang w:eastAsia="sk-SK"/>
        </w:rPr>
        <w:t>3. Aký je rozdiel medzi vyvlastnením a núteným obmedzením práva vlastniť majetok?</w:t>
      </w:r>
    </w:p>
    <w:p w:rsidR="00214B36" w:rsidRPr="00214B36" w:rsidRDefault="00214B36" w:rsidP="00214B36">
      <w:pPr>
        <w:spacing w:after="0" w:line="276" w:lineRule="auto"/>
        <w:jc w:val="both"/>
        <w:rPr>
          <w:rFonts w:ascii="Times New Roman" w:eastAsia="Times New Roman" w:hAnsi="Times New Roman"/>
          <w:sz w:val="24"/>
          <w:szCs w:val="24"/>
          <w:lang w:eastAsia="sk-SK"/>
        </w:rPr>
      </w:pPr>
    </w:p>
    <w:p w:rsidR="00214B36" w:rsidRDefault="00214B36" w:rsidP="00214B36">
      <w:pPr>
        <w:spacing w:after="0" w:line="276" w:lineRule="auto"/>
        <w:jc w:val="both"/>
        <w:rPr>
          <w:rFonts w:ascii="Times New Roman" w:eastAsia="Times New Roman" w:hAnsi="Times New Roman"/>
          <w:sz w:val="24"/>
          <w:szCs w:val="24"/>
          <w:lang w:eastAsia="sk-SK"/>
        </w:rPr>
      </w:pPr>
      <w:r w:rsidRPr="00214B36">
        <w:rPr>
          <w:rFonts w:ascii="Times New Roman" w:eastAsia="Times New Roman" w:hAnsi="Times New Roman"/>
          <w:sz w:val="24"/>
          <w:szCs w:val="24"/>
          <w:lang w:eastAsia="sk-SK"/>
        </w:rPr>
        <w:t>4. Aký je rozdiel medzi vyvlastnením zákonom a vyvlastnením na základe zákona? Sú obidve ústavne akceptovateľné?</w:t>
      </w:r>
    </w:p>
    <w:p w:rsidR="00214B36" w:rsidRPr="00214B36" w:rsidRDefault="00214B36" w:rsidP="00214B36">
      <w:pPr>
        <w:spacing w:after="0" w:line="276" w:lineRule="auto"/>
        <w:jc w:val="both"/>
        <w:rPr>
          <w:rFonts w:ascii="Times New Roman" w:eastAsia="Times New Roman" w:hAnsi="Times New Roman"/>
          <w:sz w:val="24"/>
          <w:szCs w:val="24"/>
          <w:lang w:eastAsia="sk-SK"/>
        </w:rPr>
      </w:pPr>
    </w:p>
    <w:p w:rsidR="00214B36" w:rsidRDefault="00214B36" w:rsidP="00214B36">
      <w:pPr>
        <w:spacing w:after="0" w:line="276" w:lineRule="auto"/>
        <w:jc w:val="both"/>
        <w:rPr>
          <w:rFonts w:ascii="Times New Roman" w:eastAsia="Times New Roman" w:hAnsi="Times New Roman"/>
          <w:sz w:val="24"/>
          <w:szCs w:val="24"/>
          <w:lang w:eastAsia="sk-SK"/>
        </w:rPr>
      </w:pPr>
      <w:r w:rsidRPr="00214B36">
        <w:rPr>
          <w:rFonts w:ascii="Times New Roman" w:eastAsia="Times New Roman" w:hAnsi="Times New Roman"/>
          <w:sz w:val="24"/>
          <w:szCs w:val="24"/>
          <w:lang w:eastAsia="sk-SK"/>
        </w:rPr>
        <w:t>5. Ako ústavný súd definoval „verejný záujem“ ako podmienku obmedzenia práva vlastniť majetok podľa čl. 20 ods. 4 ústavy?</w:t>
      </w:r>
    </w:p>
    <w:p w:rsidR="00214B36" w:rsidRPr="00214B36" w:rsidRDefault="00214B36" w:rsidP="00214B36">
      <w:pPr>
        <w:spacing w:after="0" w:line="276" w:lineRule="auto"/>
        <w:jc w:val="both"/>
        <w:rPr>
          <w:rFonts w:ascii="Times New Roman" w:eastAsia="Times New Roman" w:hAnsi="Times New Roman"/>
          <w:sz w:val="24"/>
          <w:szCs w:val="24"/>
          <w:lang w:eastAsia="sk-SK"/>
        </w:rPr>
      </w:pPr>
    </w:p>
    <w:p w:rsidR="00214B36" w:rsidRDefault="00214B36" w:rsidP="00214B36">
      <w:pPr>
        <w:spacing w:after="0" w:line="276" w:lineRule="auto"/>
        <w:jc w:val="both"/>
        <w:rPr>
          <w:rFonts w:ascii="Times New Roman" w:eastAsia="Times New Roman" w:hAnsi="Times New Roman"/>
          <w:sz w:val="24"/>
          <w:szCs w:val="24"/>
          <w:lang w:eastAsia="sk-SK"/>
        </w:rPr>
      </w:pPr>
      <w:r w:rsidRPr="00214B36">
        <w:rPr>
          <w:rFonts w:ascii="Times New Roman" w:eastAsia="Times New Roman" w:hAnsi="Times New Roman"/>
          <w:sz w:val="24"/>
          <w:szCs w:val="24"/>
          <w:lang w:eastAsia="sk-SK"/>
        </w:rPr>
        <w:t>6. Aké boli hlavné dôvody neústavnosti obmedzenia práva vlastniť majetok pri stavbe diaľnic podľa rozhodnutia PL. ÚS 19/09?</w:t>
      </w:r>
    </w:p>
    <w:p w:rsidR="00214B36" w:rsidRPr="00214B36" w:rsidRDefault="00214B36" w:rsidP="00214B36">
      <w:pPr>
        <w:spacing w:after="0" w:line="276" w:lineRule="auto"/>
        <w:jc w:val="both"/>
        <w:rPr>
          <w:rFonts w:ascii="Times New Roman" w:eastAsia="Times New Roman" w:hAnsi="Times New Roman"/>
          <w:sz w:val="24"/>
          <w:szCs w:val="24"/>
          <w:lang w:eastAsia="sk-SK"/>
        </w:rPr>
      </w:pPr>
    </w:p>
    <w:p w:rsidR="00214B36" w:rsidRDefault="00214B36" w:rsidP="00214B36">
      <w:pPr>
        <w:spacing w:after="0" w:line="276" w:lineRule="auto"/>
        <w:jc w:val="both"/>
        <w:rPr>
          <w:rFonts w:ascii="Times New Roman" w:eastAsia="Times New Roman" w:hAnsi="Times New Roman"/>
          <w:sz w:val="24"/>
          <w:szCs w:val="24"/>
          <w:lang w:eastAsia="sk-SK"/>
        </w:rPr>
      </w:pPr>
      <w:r w:rsidRPr="00214B36">
        <w:rPr>
          <w:rFonts w:ascii="Times New Roman" w:eastAsia="Times New Roman" w:hAnsi="Times New Roman"/>
          <w:sz w:val="24"/>
          <w:szCs w:val="24"/>
          <w:lang w:eastAsia="sk-SK"/>
        </w:rPr>
        <w:t xml:space="preserve">7. Aké úpravy by ste urobili, aby boli ústavné záťaže zákona č. 669/2007 </w:t>
      </w:r>
      <w:proofErr w:type="spellStart"/>
      <w:r w:rsidRPr="00214B36">
        <w:rPr>
          <w:rFonts w:ascii="Times New Roman" w:eastAsia="Times New Roman" w:hAnsi="Times New Roman"/>
          <w:sz w:val="24"/>
          <w:szCs w:val="24"/>
          <w:lang w:eastAsia="sk-SK"/>
        </w:rPr>
        <w:t>Z.z</w:t>
      </w:r>
      <w:proofErr w:type="spellEnd"/>
      <w:r w:rsidRPr="00214B36">
        <w:rPr>
          <w:rFonts w:ascii="Times New Roman" w:eastAsia="Times New Roman" w:hAnsi="Times New Roman"/>
          <w:sz w:val="24"/>
          <w:szCs w:val="24"/>
          <w:lang w:eastAsia="sk-SK"/>
        </w:rPr>
        <w:t xml:space="preserve">. o jednorazových mimoriadnych opatreniach identifikované ústavným súdom </w:t>
      </w:r>
      <w:proofErr w:type="spellStart"/>
      <w:r w:rsidRPr="00214B36">
        <w:rPr>
          <w:rFonts w:ascii="Times New Roman" w:eastAsia="Times New Roman" w:hAnsi="Times New Roman"/>
          <w:sz w:val="24"/>
          <w:szCs w:val="24"/>
          <w:lang w:eastAsia="sk-SK"/>
        </w:rPr>
        <w:t>sanované</w:t>
      </w:r>
      <w:proofErr w:type="spellEnd"/>
      <w:r w:rsidRPr="00214B36">
        <w:rPr>
          <w:rFonts w:ascii="Times New Roman" w:eastAsia="Times New Roman" w:hAnsi="Times New Roman"/>
          <w:sz w:val="24"/>
          <w:szCs w:val="24"/>
          <w:lang w:eastAsia="sk-SK"/>
        </w:rPr>
        <w:t>?</w:t>
      </w:r>
    </w:p>
    <w:p w:rsidR="00EC65DC" w:rsidRDefault="00EC65DC" w:rsidP="00A118FC">
      <w:pPr>
        <w:spacing w:after="0" w:line="276" w:lineRule="auto"/>
        <w:jc w:val="both"/>
        <w:rPr>
          <w:rFonts w:ascii="Times New Roman" w:hAnsi="Times New Roman"/>
          <w:b/>
          <w:sz w:val="24"/>
          <w:szCs w:val="24"/>
        </w:rPr>
      </w:pPr>
    </w:p>
    <w:p w:rsidR="00EC65DC" w:rsidRDefault="00EC65DC" w:rsidP="00EC65DC">
      <w:pPr>
        <w:spacing w:after="0" w:line="276" w:lineRule="auto"/>
        <w:jc w:val="both"/>
        <w:rPr>
          <w:rFonts w:ascii="Times New Roman" w:hAnsi="Times New Roman"/>
          <w:b/>
          <w:sz w:val="24"/>
          <w:szCs w:val="24"/>
        </w:rPr>
      </w:pPr>
      <w:r w:rsidRPr="00214B36">
        <w:rPr>
          <w:rFonts w:ascii="Times New Roman" w:hAnsi="Times New Roman"/>
          <w:b/>
          <w:sz w:val="24"/>
          <w:szCs w:val="24"/>
          <w:highlight w:val="lightGray"/>
        </w:rPr>
        <w:t>2</w:t>
      </w:r>
      <w:r w:rsidRPr="00214B36">
        <w:rPr>
          <w:rFonts w:ascii="Times New Roman" w:hAnsi="Times New Roman"/>
          <w:b/>
          <w:sz w:val="24"/>
          <w:szCs w:val="24"/>
          <w:highlight w:val="lightGray"/>
        </w:rPr>
        <w:t>7</w:t>
      </w:r>
      <w:r w:rsidRPr="00214B36">
        <w:rPr>
          <w:rFonts w:ascii="Times New Roman" w:hAnsi="Times New Roman"/>
          <w:b/>
          <w:sz w:val="24"/>
          <w:szCs w:val="24"/>
          <w:highlight w:val="lightGray"/>
        </w:rPr>
        <w:t>./2</w:t>
      </w:r>
      <w:r w:rsidRPr="00214B36">
        <w:rPr>
          <w:rFonts w:ascii="Times New Roman" w:hAnsi="Times New Roman"/>
          <w:b/>
          <w:sz w:val="24"/>
          <w:szCs w:val="24"/>
          <w:highlight w:val="lightGray"/>
        </w:rPr>
        <w:t>8</w:t>
      </w:r>
      <w:r w:rsidRPr="00214B36">
        <w:rPr>
          <w:rFonts w:ascii="Times New Roman" w:hAnsi="Times New Roman"/>
          <w:b/>
          <w:sz w:val="24"/>
          <w:szCs w:val="24"/>
          <w:highlight w:val="lightGray"/>
        </w:rPr>
        <w:t>. November –</w:t>
      </w:r>
      <w:r w:rsidR="00214B36" w:rsidRPr="00214B36">
        <w:rPr>
          <w:rFonts w:ascii="Times New Roman" w:hAnsi="Times New Roman"/>
          <w:b/>
          <w:sz w:val="24"/>
          <w:szCs w:val="24"/>
          <w:highlight w:val="lightGray"/>
        </w:rPr>
        <w:t xml:space="preserve"> sloboda prejavu</w:t>
      </w:r>
    </w:p>
    <w:p w:rsidR="00214B36" w:rsidRDefault="00214B36" w:rsidP="00EC65DC">
      <w:pPr>
        <w:spacing w:after="0" w:line="276" w:lineRule="auto"/>
        <w:jc w:val="both"/>
        <w:rPr>
          <w:rFonts w:ascii="Times New Roman" w:hAnsi="Times New Roman"/>
          <w:b/>
          <w:sz w:val="24"/>
          <w:szCs w:val="24"/>
        </w:rPr>
      </w:pPr>
    </w:p>
    <w:p w:rsidR="00214B36" w:rsidRPr="00214B36" w:rsidRDefault="00214B36" w:rsidP="00214B36">
      <w:pPr>
        <w:spacing w:line="276" w:lineRule="auto"/>
        <w:jc w:val="both"/>
        <w:rPr>
          <w:rFonts w:ascii="Times New Roman" w:eastAsia="Times New Roman" w:hAnsi="Times New Roman"/>
          <w:bCs/>
          <w:sz w:val="24"/>
          <w:szCs w:val="24"/>
          <w:lang w:eastAsia="sk-SK"/>
        </w:rPr>
      </w:pPr>
      <w:r w:rsidRPr="00214B36">
        <w:rPr>
          <w:rFonts w:ascii="Times New Roman" w:hAnsi="Times New Roman"/>
          <w:bCs/>
          <w:sz w:val="24"/>
          <w:szCs w:val="24"/>
        </w:rPr>
        <w:tab/>
        <w:t>V tomto</w:t>
      </w:r>
      <w:r w:rsidRPr="00214B36">
        <w:rPr>
          <w:rFonts w:ascii="Times New Roman" w:eastAsia="Times New Roman" w:hAnsi="Times New Roman"/>
          <w:bCs/>
          <w:sz w:val="24"/>
          <w:szCs w:val="24"/>
          <w:lang w:eastAsia="sk-SK"/>
        </w:rPr>
        <w:t xml:space="preserve"> týždni sa budeme venovať slobode prejavu (a niektorým iným politickým právam).</w:t>
      </w:r>
    </w:p>
    <w:p w:rsidR="00214B36" w:rsidRDefault="00214B36" w:rsidP="00214B36">
      <w:pPr>
        <w:spacing w:after="0" w:line="276" w:lineRule="auto"/>
        <w:jc w:val="both"/>
        <w:rPr>
          <w:rFonts w:ascii="Times New Roman" w:eastAsia="Times New Roman" w:hAnsi="Times New Roman"/>
          <w:bCs/>
          <w:sz w:val="24"/>
          <w:szCs w:val="24"/>
          <w:lang w:eastAsia="sk-SK"/>
        </w:rPr>
      </w:pPr>
      <w:r w:rsidRPr="00214B36">
        <w:rPr>
          <w:rFonts w:ascii="Times New Roman" w:eastAsia="Times New Roman" w:hAnsi="Times New Roman"/>
          <w:bCs/>
          <w:sz w:val="24"/>
          <w:szCs w:val="24"/>
          <w:lang w:eastAsia="sk-SK"/>
        </w:rPr>
        <w:t>Preštudujte sa prosím už legendárne rozhodnutie ústavného súdu II. ÚS 152/08, ktoré kľúčovo formovalo judikatúru všeobecných súdov</w:t>
      </w:r>
      <w:r>
        <w:rPr>
          <w:rFonts w:ascii="Times New Roman" w:eastAsia="Times New Roman" w:hAnsi="Times New Roman"/>
          <w:bCs/>
          <w:sz w:val="24"/>
          <w:szCs w:val="24"/>
          <w:lang w:eastAsia="sk-SK"/>
        </w:rPr>
        <w:t xml:space="preserve">. Ide tu o limity slobody prejavu v strete s ochranou osobnosti na podklade toho, ako novinár z Plus 7 dní písal (aj) o sudcovi </w:t>
      </w:r>
      <w:proofErr w:type="spellStart"/>
      <w:r>
        <w:rPr>
          <w:rFonts w:ascii="Times New Roman" w:eastAsia="Times New Roman" w:hAnsi="Times New Roman"/>
          <w:bCs/>
          <w:sz w:val="24"/>
          <w:szCs w:val="24"/>
          <w:lang w:eastAsia="sk-SK"/>
        </w:rPr>
        <w:t>Polkovi</w:t>
      </w:r>
      <w:proofErr w:type="spellEnd"/>
      <w:r>
        <w:rPr>
          <w:rFonts w:ascii="Times New Roman" w:eastAsia="Times New Roman" w:hAnsi="Times New Roman"/>
          <w:bCs/>
          <w:sz w:val="24"/>
          <w:szCs w:val="24"/>
          <w:lang w:eastAsia="sk-SK"/>
        </w:rPr>
        <w:t>.</w:t>
      </w:r>
    </w:p>
    <w:p w:rsidR="00214B36" w:rsidRDefault="00214B36" w:rsidP="00214B36">
      <w:pPr>
        <w:spacing w:after="0" w:line="276" w:lineRule="auto"/>
        <w:jc w:val="both"/>
        <w:rPr>
          <w:rFonts w:ascii="Times New Roman" w:eastAsia="Times New Roman" w:hAnsi="Times New Roman"/>
          <w:bCs/>
          <w:sz w:val="24"/>
          <w:szCs w:val="24"/>
          <w:lang w:eastAsia="sk-SK"/>
        </w:rPr>
      </w:pPr>
    </w:p>
    <w:p w:rsidR="00214B36" w:rsidRPr="00214B36" w:rsidRDefault="00214B36" w:rsidP="00214B36">
      <w:pPr>
        <w:spacing w:after="0" w:line="276" w:lineRule="auto"/>
        <w:jc w:val="both"/>
        <w:rPr>
          <w:rFonts w:ascii="Times New Roman" w:eastAsia="Times New Roman" w:hAnsi="Times New Roman"/>
          <w:b/>
          <w:sz w:val="24"/>
          <w:szCs w:val="24"/>
          <w:lang w:eastAsia="sk-SK"/>
        </w:rPr>
      </w:pPr>
      <w:r w:rsidRPr="00214B36">
        <w:rPr>
          <w:rFonts w:ascii="Times New Roman" w:eastAsia="Times New Roman" w:hAnsi="Times New Roman"/>
          <w:b/>
          <w:sz w:val="24"/>
          <w:szCs w:val="24"/>
          <w:lang w:eastAsia="sk-SK"/>
        </w:rPr>
        <w:t>Otázky/úlohy:</w:t>
      </w:r>
    </w:p>
    <w:p w:rsidR="00214B36" w:rsidRPr="00214B36" w:rsidRDefault="00214B36" w:rsidP="00214B36">
      <w:pPr>
        <w:spacing w:after="0" w:line="276" w:lineRule="auto"/>
        <w:jc w:val="both"/>
        <w:rPr>
          <w:rFonts w:ascii="Times New Roman" w:eastAsia="Times New Roman" w:hAnsi="Times New Roman"/>
          <w:bCs/>
          <w:sz w:val="24"/>
          <w:szCs w:val="24"/>
          <w:lang w:eastAsia="sk-SK"/>
        </w:rPr>
      </w:pPr>
    </w:p>
    <w:p w:rsidR="00214B36" w:rsidRDefault="00214B36" w:rsidP="00214B36">
      <w:pPr>
        <w:spacing w:after="0" w:line="276" w:lineRule="auto"/>
        <w:jc w:val="both"/>
        <w:rPr>
          <w:rFonts w:ascii="Times New Roman" w:eastAsia="Times New Roman" w:hAnsi="Times New Roman"/>
          <w:bCs/>
          <w:sz w:val="24"/>
          <w:szCs w:val="24"/>
          <w:lang w:eastAsia="sk-SK"/>
        </w:rPr>
      </w:pPr>
      <w:r w:rsidRPr="00214B36">
        <w:rPr>
          <w:rFonts w:ascii="Times New Roman" w:eastAsia="Times New Roman" w:hAnsi="Times New Roman"/>
          <w:bCs/>
          <w:sz w:val="24"/>
          <w:szCs w:val="24"/>
          <w:lang w:eastAsia="sk-SK"/>
        </w:rPr>
        <w:t>1. Prečo je dôležitá sloboda prejavu (pre jednotlivca a pre spoločnosť)?</w:t>
      </w:r>
    </w:p>
    <w:p w:rsidR="00214B36" w:rsidRPr="00214B36" w:rsidRDefault="00214B36" w:rsidP="00214B36">
      <w:pPr>
        <w:spacing w:after="0" w:line="276" w:lineRule="auto"/>
        <w:jc w:val="both"/>
        <w:rPr>
          <w:rFonts w:ascii="Times New Roman" w:eastAsia="Times New Roman" w:hAnsi="Times New Roman"/>
          <w:bCs/>
          <w:sz w:val="24"/>
          <w:szCs w:val="24"/>
          <w:lang w:eastAsia="sk-SK"/>
        </w:rPr>
      </w:pPr>
    </w:p>
    <w:p w:rsidR="00214B36" w:rsidRDefault="00214B36" w:rsidP="00214B36">
      <w:pPr>
        <w:spacing w:after="0" w:line="276" w:lineRule="auto"/>
        <w:jc w:val="both"/>
        <w:rPr>
          <w:rFonts w:ascii="Times New Roman" w:eastAsia="Times New Roman" w:hAnsi="Times New Roman"/>
          <w:bCs/>
          <w:sz w:val="24"/>
          <w:szCs w:val="24"/>
          <w:lang w:eastAsia="sk-SK"/>
        </w:rPr>
      </w:pPr>
      <w:r w:rsidRPr="00214B36">
        <w:rPr>
          <w:rFonts w:ascii="Times New Roman" w:eastAsia="Times New Roman" w:hAnsi="Times New Roman"/>
          <w:bCs/>
          <w:sz w:val="24"/>
          <w:szCs w:val="24"/>
          <w:lang w:eastAsia="sk-SK"/>
        </w:rPr>
        <w:t>2. Ako ústavný súd testuje zásah do slobody prejavu – aké kroky sa vykonajú pred samotným testom proporcionality? Ako sa postupuje pri teste proporcionality?</w:t>
      </w:r>
    </w:p>
    <w:p w:rsidR="00214B36" w:rsidRPr="00214B36" w:rsidRDefault="00214B36" w:rsidP="00214B36">
      <w:pPr>
        <w:spacing w:after="0" w:line="276" w:lineRule="auto"/>
        <w:jc w:val="both"/>
        <w:rPr>
          <w:rFonts w:ascii="Times New Roman" w:eastAsia="Times New Roman" w:hAnsi="Times New Roman"/>
          <w:bCs/>
          <w:sz w:val="24"/>
          <w:szCs w:val="24"/>
          <w:lang w:eastAsia="sk-SK"/>
        </w:rPr>
      </w:pPr>
    </w:p>
    <w:p w:rsidR="00214B36" w:rsidRDefault="00214B36" w:rsidP="00214B36">
      <w:pPr>
        <w:spacing w:after="0" w:line="276" w:lineRule="auto"/>
        <w:jc w:val="both"/>
        <w:rPr>
          <w:rFonts w:ascii="Times New Roman" w:eastAsia="Times New Roman" w:hAnsi="Times New Roman"/>
          <w:bCs/>
          <w:sz w:val="24"/>
          <w:szCs w:val="24"/>
          <w:lang w:eastAsia="sk-SK"/>
        </w:rPr>
      </w:pPr>
      <w:r w:rsidRPr="00214B36">
        <w:rPr>
          <w:rFonts w:ascii="Times New Roman" w:eastAsia="Times New Roman" w:hAnsi="Times New Roman"/>
          <w:bCs/>
          <w:sz w:val="24"/>
          <w:szCs w:val="24"/>
          <w:lang w:eastAsia="sk-SK"/>
        </w:rPr>
        <w:t>3. Vysvetlite každý krok (resp. otázku) testovania proporcionality pri slobode prejavu.</w:t>
      </w:r>
    </w:p>
    <w:p w:rsidR="00214B36" w:rsidRPr="00214B36" w:rsidRDefault="00214B36" w:rsidP="00214B36">
      <w:pPr>
        <w:spacing w:after="0" w:line="276" w:lineRule="auto"/>
        <w:jc w:val="both"/>
        <w:rPr>
          <w:rFonts w:ascii="Times New Roman" w:eastAsia="Times New Roman" w:hAnsi="Times New Roman"/>
          <w:bCs/>
          <w:sz w:val="24"/>
          <w:szCs w:val="24"/>
          <w:lang w:eastAsia="sk-SK"/>
        </w:rPr>
      </w:pPr>
    </w:p>
    <w:p w:rsidR="00214B36" w:rsidRDefault="00214B36" w:rsidP="00214B36">
      <w:pPr>
        <w:spacing w:after="0" w:line="276" w:lineRule="auto"/>
        <w:jc w:val="both"/>
        <w:rPr>
          <w:rFonts w:ascii="Times New Roman" w:eastAsia="Times New Roman" w:hAnsi="Times New Roman"/>
          <w:bCs/>
          <w:sz w:val="24"/>
          <w:szCs w:val="24"/>
          <w:lang w:eastAsia="sk-SK"/>
        </w:rPr>
      </w:pPr>
      <w:r w:rsidRPr="00214B36">
        <w:rPr>
          <w:rFonts w:ascii="Times New Roman" w:eastAsia="Times New Roman" w:hAnsi="Times New Roman"/>
          <w:bCs/>
          <w:sz w:val="24"/>
          <w:szCs w:val="24"/>
          <w:lang w:eastAsia="sk-SK"/>
        </w:rPr>
        <w:t>4. Prečo je dôležité rozlišovať medzi faktickými tvrdeniami a hodnotovými súdmi pri testovaní zásahu do slobody prejavu?</w:t>
      </w:r>
    </w:p>
    <w:p w:rsidR="00214B36" w:rsidRPr="00214B36" w:rsidRDefault="00214B36" w:rsidP="00214B36">
      <w:pPr>
        <w:spacing w:after="0" w:line="276" w:lineRule="auto"/>
        <w:jc w:val="both"/>
        <w:rPr>
          <w:rFonts w:ascii="Times New Roman" w:eastAsia="Times New Roman" w:hAnsi="Times New Roman"/>
          <w:bCs/>
          <w:sz w:val="24"/>
          <w:szCs w:val="24"/>
          <w:lang w:eastAsia="sk-SK"/>
        </w:rPr>
      </w:pPr>
    </w:p>
    <w:p w:rsidR="00214B36" w:rsidRDefault="00214B36" w:rsidP="00214B36">
      <w:pPr>
        <w:spacing w:after="0" w:line="276" w:lineRule="auto"/>
        <w:jc w:val="both"/>
        <w:rPr>
          <w:rFonts w:ascii="Times New Roman" w:eastAsia="Times New Roman" w:hAnsi="Times New Roman"/>
          <w:bCs/>
          <w:sz w:val="24"/>
          <w:szCs w:val="24"/>
          <w:lang w:eastAsia="sk-SK"/>
        </w:rPr>
      </w:pPr>
      <w:r w:rsidRPr="00214B36">
        <w:rPr>
          <w:rFonts w:ascii="Times New Roman" w:eastAsia="Times New Roman" w:hAnsi="Times New Roman"/>
          <w:bCs/>
          <w:sz w:val="24"/>
          <w:szCs w:val="24"/>
          <w:lang w:eastAsia="sk-SK"/>
        </w:rPr>
        <w:t xml:space="preserve">5. Čo je to </w:t>
      </w:r>
      <w:proofErr w:type="spellStart"/>
      <w:r w:rsidRPr="00214B36">
        <w:rPr>
          <w:rFonts w:ascii="Times New Roman" w:eastAsia="Times New Roman" w:hAnsi="Times New Roman"/>
          <w:bCs/>
          <w:sz w:val="24"/>
          <w:szCs w:val="24"/>
          <w:lang w:eastAsia="sk-SK"/>
        </w:rPr>
        <w:t>Alexyho</w:t>
      </w:r>
      <w:proofErr w:type="spellEnd"/>
      <w:r w:rsidRPr="00214B36">
        <w:rPr>
          <w:rFonts w:ascii="Times New Roman" w:eastAsia="Times New Roman" w:hAnsi="Times New Roman"/>
          <w:bCs/>
          <w:sz w:val="24"/>
          <w:szCs w:val="24"/>
          <w:lang w:eastAsia="sk-SK"/>
        </w:rPr>
        <w:t xml:space="preserve"> formula a akú úlohu pri teste proporcionality plní?</w:t>
      </w:r>
    </w:p>
    <w:p w:rsidR="00214B36" w:rsidRPr="00214B36" w:rsidRDefault="00214B36" w:rsidP="00214B36">
      <w:pPr>
        <w:spacing w:after="0" w:line="276" w:lineRule="auto"/>
        <w:jc w:val="both"/>
        <w:rPr>
          <w:rFonts w:ascii="Times New Roman" w:eastAsia="Times New Roman" w:hAnsi="Times New Roman"/>
          <w:bCs/>
          <w:sz w:val="24"/>
          <w:szCs w:val="24"/>
          <w:lang w:eastAsia="sk-SK"/>
        </w:rPr>
      </w:pPr>
    </w:p>
    <w:p w:rsidR="00214B36" w:rsidRPr="00214B36" w:rsidRDefault="00214B36" w:rsidP="00214B36">
      <w:pPr>
        <w:spacing w:after="0" w:line="276" w:lineRule="auto"/>
        <w:jc w:val="both"/>
        <w:rPr>
          <w:rFonts w:ascii="Times New Roman" w:eastAsia="Times New Roman" w:hAnsi="Times New Roman"/>
          <w:bCs/>
          <w:sz w:val="24"/>
          <w:szCs w:val="24"/>
          <w:lang w:eastAsia="sk-SK"/>
        </w:rPr>
      </w:pPr>
      <w:r w:rsidRPr="00214B36">
        <w:rPr>
          <w:rFonts w:ascii="Times New Roman" w:eastAsia="Times New Roman" w:hAnsi="Times New Roman"/>
          <w:bCs/>
          <w:sz w:val="24"/>
          <w:szCs w:val="24"/>
          <w:lang w:eastAsia="sk-SK"/>
        </w:rPr>
        <w:t>6. Má test proporcionality robiť aj všeobecný súd, ktorý rozhoduje o žalobe na ochranu osobnosti?</w:t>
      </w:r>
    </w:p>
    <w:p w:rsidR="00EC65DC" w:rsidRDefault="00EC65DC" w:rsidP="00A118FC">
      <w:pPr>
        <w:spacing w:after="0" w:line="276" w:lineRule="auto"/>
        <w:jc w:val="both"/>
        <w:rPr>
          <w:rFonts w:ascii="Times New Roman" w:eastAsia="Times New Roman" w:hAnsi="Times New Roman"/>
          <w:sz w:val="24"/>
          <w:szCs w:val="24"/>
          <w:lang w:eastAsia="sk-SK"/>
        </w:rPr>
      </w:pPr>
    </w:p>
    <w:p w:rsidR="00EC65DC" w:rsidRDefault="00EC65DC" w:rsidP="00EC65DC">
      <w:pPr>
        <w:spacing w:after="0" w:line="276" w:lineRule="auto"/>
        <w:jc w:val="both"/>
        <w:rPr>
          <w:rFonts w:ascii="Times New Roman" w:hAnsi="Times New Roman"/>
          <w:b/>
          <w:sz w:val="24"/>
          <w:szCs w:val="24"/>
        </w:rPr>
      </w:pPr>
      <w:r w:rsidRPr="00214B36">
        <w:rPr>
          <w:rFonts w:ascii="Times New Roman" w:hAnsi="Times New Roman"/>
          <w:b/>
          <w:sz w:val="24"/>
          <w:szCs w:val="24"/>
          <w:highlight w:val="lightGray"/>
        </w:rPr>
        <w:t>4</w:t>
      </w:r>
      <w:r w:rsidRPr="00214B36">
        <w:rPr>
          <w:rFonts w:ascii="Times New Roman" w:hAnsi="Times New Roman"/>
          <w:b/>
          <w:sz w:val="24"/>
          <w:szCs w:val="24"/>
          <w:highlight w:val="lightGray"/>
        </w:rPr>
        <w:t>./</w:t>
      </w:r>
      <w:r w:rsidRPr="00214B36">
        <w:rPr>
          <w:rFonts w:ascii="Times New Roman" w:hAnsi="Times New Roman"/>
          <w:b/>
          <w:sz w:val="24"/>
          <w:szCs w:val="24"/>
          <w:highlight w:val="lightGray"/>
        </w:rPr>
        <w:t>5</w:t>
      </w:r>
      <w:r w:rsidRPr="00214B36">
        <w:rPr>
          <w:rFonts w:ascii="Times New Roman" w:hAnsi="Times New Roman"/>
          <w:b/>
          <w:sz w:val="24"/>
          <w:szCs w:val="24"/>
          <w:highlight w:val="lightGray"/>
        </w:rPr>
        <w:t xml:space="preserve">. </w:t>
      </w:r>
      <w:r w:rsidRPr="00214B36">
        <w:rPr>
          <w:rFonts w:ascii="Times New Roman" w:hAnsi="Times New Roman"/>
          <w:b/>
          <w:sz w:val="24"/>
          <w:szCs w:val="24"/>
          <w:highlight w:val="lightGray"/>
        </w:rPr>
        <w:t>December</w:t>
      </w:r>
      <w:r w:rsidRPr="00214B36">
        <w:rPr>
          <w:rFonts w:ascii="Times New Roman" w:hAnsi="Times New Roman"/>
          <w:b/>
          <w:sz w:val="24"/>
          <w:szCs w:val="24"/>
          <w:highlight w:val="lightGray"/>
        </w:rPr>
        <w:t xml:space="preserve"> –</w:t>
      </w:r>
      <w:r w:rsidR="00214B36" w:rsidRPr="00214B36">
        <w:rPr>
          <w:rFonts w:ascii="Times New Roman" w:hAnsi="Times New Roman"/>
          <w:b/>
          <w:sz w:val="24"/>
          <w:szCs w:val="24"/>
          <w:highlight w:val="lightGray"/>
        </w:rPr>
        <w:t xml:space="preserve"> prieťahy v konaní </w:t>
      </w:r>
      <w:r w:rsidR="00214B36">
        <w:rPr>
          <w:rFonts w:ascii="Times New Roman" w:hAnsi="Times New Roman"/>
          <w:b/>
          <w:sz w:val="24"/>
          <w:szCs w:val="24"/>
          <w:highlight w:val="lightGray"/>
        </w:rPr>
        <w:t xml:space="preserve">plus </w:t>
      </w:r>
      <w:r w:rsidR="00214B36" w:rsidRPr="00214B36">
        <w:rPr>
          <w:rFonts w:ascii="Times New Roman" w:hAnsi="Times New Roman"/>
          <w:b/>
          <w:sz w:val="24"/>
          <w:szCs w:val="24"/>
          <w:highlight w:val="lightGray"/>
        </w:rPr>
        <w:t>nezávislý a nestranný súd</w:t>
      </w:r>
    </w:p>
    <w:p w:rsidR="00214B36" w:rsidRDefault="00214B36" w:rsidP="00EC65DC">
      <w:pPr>
        <w:spacing w:after="0" w:line="276" w:lineRule="auto"/>
        <w:jc w:val="both"/>
        <w:rPr>
          <w:rFonts w:ascii="Times New Roman" w:hAnsi="Times New Roman"/>
          <w:bCs/>
          <w:sz w:val="24"/>
          <w:szCs w:val="24"/>
        </w:rPr>
      </w:pPr>
      <w:r w:rsidRPr="00214B36">
        <w:rPr>
          <w:rFonts w:ascii="Times New Roman" w:hAnsi="Times New Roman"/>
          <w:bCs/>
          <w:sz w:val="24"/>
          <w:szCs w:val="24"/>
        </w:rPr>
        <w:lastRenderedPageBreak/>
        <w:t xml:space="preserve">Na tejto hodine sa zameriame na dve témy v rámci súdnej a inej právnej ochrany, a to tému nezávislosti a nestrannosti súdu čl. 46 Ústavy a tému </w:t>
      </w:r>
      <w:r w:rsidRPr="00214B36">
        <w:rPr>
          <w:rFonts w:ascii="Times New Roman" w:hAnsi="Times New Roman"/>
          <w:b/>
          <w:sz w:val="24"/>
          <w:szCs w:val="24"/>
        </w:rPr>
        <w:t>zbytočných</w:t>
      </w:r>
      <w:r w:rsidRPr="00214B36">
        <w:rPr>
          <w:rFonts w:ascii="Times New Roman" w:hAnsi="Times New Roman"/>
          <w:bCs/>
          <w:sz w:val="24"/>
          <w:szCs w:val="24"/>
        </w:rPr>
        <w:t xml:space="preserve"> prieťahov v</w:t>
      </w:r>
      <w:r>
        <w:rPr>
          <w:rFonts w:ascii="Times New Roman" w:hAnsi="Times New Roman"/>
          <w:bCs/>
          <w:sz w:val="24"/>
          <w:szCs w:val="24"/>
        </w:rPr>
        <w:t> </w:t>
      </w:r>
      <w:r w:rsidRPr="00214B36">
        <w:rPr>
          <w:rFonts w:ascii="Times New Roman" w:hAnsi="Times New Roman"/>
          <w:bCs/>
          <w:sz w:val="24"/>
          <w:szCs w:val="24"/>
        </w:rPr>
        <w:t>konaní</w:t>
      </w:r>
      <w:r>
        <w:rPr>
          <w:rFonts w:ascii="Times New Roman" w:hAnsi="Times New Roman"/>
          <w:bCs/>
          <w:sz w:val="24"/>
          <w:szCs w:val="24"/>
        </w:rPr>
        <w:t xml:space="preserve"> (čl. 48 ods. 2) resp. práva na spravodlivý proces </w:t>
      </w:r>
      <w:r w:rsidR="001829B8">
        <w:rPr>
          <w:rFonts w:ascii="Times New Roman" w:hAnsi="Times New Roman"/>
          <w:bCs/>
          <w:sz w:val="24"/>
          <w:szCs w:val="24"/>
        </w:rPr>
        <w:t>v primeranom čase (čl. 6 Dohovoru)</w:t>
      </w:r>
      <w:r w:rsidRPr="00214B36">
        <w:rPr>
          <w:rFonts w:ascii="Times New Roman" w:hAnsi="Times New Roman"/>
          <w:bCs/>
          <w:sz w:val="24"/>
          <w:szCs w:val="24"/>
        </w:rPr>
        <w:t>.</w:t>
      </w:r>
    </w:p>
    <w:p w:rsidR="00214B36" w:rsidRDefault="00214B36" w:rsidP="00EC65DC">
      <w:pPr>
        <w:spacing w:after="0" w:line="276" w:lineRule="auto"/>
        <w:jc w:val="both"/>
        <w:rPr>
          <w:rFonts w:ascii="Times New Roman" w:hAnsi="Times New Roman"/>
          <w:bCs/>
          <w:sz w:val="24"/>
          <w:szCs w:val="24"/>
        </w:rPr>
      </w:pPr>
    </w:p>
    <w:p w:rsidR="00214B36" w:rsidRDefault="00214B36" w:rsidP="00EC65DC">
      <w:pPr>
        <w:spacing w:after="0" w:line="276" w:lineRule="auto"/>
        <w:jc w:val="both"/>
        <w:rPr>
          <w:rFonts w:ascii="Times New Roman" w:hAnsi="Times New Roman"/>
          <w:bCs/>
          <w:sz w:val="24"/>
          <w:szCs w:val="24"/>
        </w:rPr>
      </w:pPr>
      <w:r>
        <w:rPr>
          <w:rFonts w:ascii="Times New Roman" w:hAnsi="Times New Roman"/>
          <w:bCs/>
          <w:sz w:val="24"/>
          <w:szCs w:val="24"/>
        </w:rPr>
        <w:t>Zadania sú teda dve.</w:t>
      </w:r>
    </w:p>
    <w:p w:rsidR="00214B36" w:rsidRDefault="00214B36" w:rsidP="00EC65DC">
      <w:pPr>
        <w:spacing w:after="0" w:line="276" w:lineRule="auto"/>
        <w:jc w:val="both"/>
        <w:rPr>
          <w:rFonts w:ascii="Times New Roman" w:hAnsi="Times New Roman"/>
          <w:bCs/>
          <w:sz w:val="24"/>
          <w:szCs w:val="24"/>
        </w:rPr>
      </w:pPr>
    </w:p>
    <w:p w:rsidR="00214B36" w:rsidRPr="00214B36" w:rsidRDefault="00214B36" w:rsidP="00EC65DC">
      <w:pPr>
        <w:spacing w:after="0" w:line="276" w:lineRule="auto"/>
        <w:jc w:val="both"/>
        <w:rPr>
          <w:rFonts w:ascii="Times New Roman" w:hAnsi="Times New Roman"/>
          <w:b/>
          <w:sz w:val="24"/>
          <w:szCs w:val="24"/>
        </w:rPr>
      </w:pPr>
      <w:r w:rsidRPr="00214B36">
        <w:rPr>
          <w:rFonts w:ascii="Times New Roman" w:hAnsi="Times New Roman"/>
          <w:b/>
          <w:sz w:val="24"/>
          <w:szCs w:val="24"/>
        </w:rPr>
        <w:t>Úlohy/otázky:</w:t>
      </w:r>
    </w:p>
    <w:p w:rsidR="00214B36" w:rsidRDefault="00214B36" w:rsidP="00EC65DC">
      <w:pPr>
        <w:spacing w:after="0" w:line="276" w:lineRule="auto"/>
        <w:jc w:val="both"/>
        <w:rPr>
          <w:rFonts w:ascii="Times New Roman" w:hAnsi="Times New Roman"/>
          <w:bCs/>
          <w:sz w:val="24"/>
          <w:szCs w:val="24"/>
        </w:rPr>
      </w:pPr>
    </w:p>
    <w:p w:rsidR="00214B36" w:rsidRDefault="00214B36" w:rsidP="00EC65DC">
      <w:pPr>
        <w:spacing w:after="0" w:line="276" w:lineRule="auto"/>
        <w:jc w:val="both"/>
        <w:rPr>
          <w:rFonts w:ascii="Times New Roman" w:hAnsi="Times New Roman"/>
          <w:bCs/>
          <w:sz w:val="24"/>
          <w:szCs w:val="24"/>
        </w:rPr>
      </w:pPr>
      <w:r>
        <w:rPr>
          <w:rFonts w:ascii="Times New Roman" w:hAnsi="Times New Roman"/>
          <w:bCs/>
          <w:sz w:val="24"/>
          <w:szCs w:val="24"/>
        </w:rPr>
        <w:t xml:space="preserve">1. K zbytočným prieťahom v súdom konaní nájdite akékoľvek </w:t>
      </w:r>
      <w:r w:rsidR="001829B8" w:rsidRPr="001829B8">
        <w:rPr>
          <w:rFonts w:ascii="Times New Roman" w:hAnsi="Times New Roman"/>
          <w:bCs/>
          <w:sz w:val="24"/>
          <w:szCs w:val="24"/>
          <w:u w:val="single"/>
        </w:rPr>
        <w:t xml:space="preserve">dve </w:t>
      </w:r>
      <w:r w:rsidRPr="001829B8">
        <w:rPr>
          <w:rFonts w:ascii="Times New Roman" w:hAnsi="Times New Roman"/>
          <w:bCs/>
          <w:sz w:val="24"/>
          <w:szCs w:val="24"/>
          <w:u w:val="single"/>
        </w:rPr>
        <w:t>rozhodnuti</w:t>
      </w:r>
      <w:r w:rsidR="001829B8" w:rsidRPr="001829B8">
        <w:rPr>
          <w:rFonts w:ascii="Times New Roman" w:hAnsi="Times New Roman"/>
          <w:bCs/>
          <w:sz w:val="24"/>
          <w:szCs w:val="24"/>
          <w:u w:val="single"/>
        </w:rPr>
        <w:t>a</w:t>
      </w:r>
      <w:r>
        <w:rPr>
          <w:rFonts w:ascii="Times New Roman" w:hAnsi="Times New Roman"/>
          <w:bCs/>
          <w:sz w:val="24"/>
          <w:szCs w:val="24"/>
        </w:rPr>
        <w:t xml:space="preserve"> Ústavného súdu SR alebo Európskeho súdu pre ľudské práva (proti SR), v ktorom </w:t>
      </w:r>
      <w:r w:rsidR="001829B8">
        <w:rPr>
          <w:rFonts w:ascii="Times New Roman" w:hAnsi="Times New Roman"/>
          <w:bCs/>
          <w:sz w:val="24"/>
          <w:szCs w:val="24"/>
        </w:rPr>
        <w:t xml:space="preserve">súd </w:t>
      </w:r>
      <w:r>
        <w:rPr>
          <w:rFonts w:ascii="Times New Roman" w:hAnsi="Times New Roman"/>
          <w:bCs/>
          <w:sz w:val="24"/>
          <w:szCs w:val="24"/>
        </w:rPr>
        <w:t>skúma, či ned</w:t>
      </w:r>
      <w:r w:rsidR="001829B8">
        <w:rPr>
          <w:rFonts w:ascii="Times New Roman" w:hAnsi="Times New Roman"/>
          <w:bCs/>
          <w:sz w:val="24"/>
          <w:szCs w:val="24"/>
        </w:rPr>
        <w:t>ošlo k prieťahom v konaní, pričom v jednom konštatuje porušenie tohto práva, v druhom nie.</w:t>
      </w:r>
    </w:p>
    <w:p w:rsidR="001829B8" w:rsidRDefault="001829B8" w:rsidP="00EC65DC">
      <w:pPr>
        <w:spacing w:after="0" w:line="276" w:lineRule="auto"/>
        <w:jc w:val="both"/>
        <w:rPr>
          <w:rFonts w:ascii="Times New Roman" w:hAnsi="Times New Roman"/>
          <w:bCs/>
          <w:sz w:val="24"/>
          <w:szCs w:val="24"/>
        </w:rPr>
      </w:pPr>
    </w:p>
    <w:p w:rsidR="001829B8" w:rsidRDefault="001829B8" w:rsidP="00EC65DC">
      <w:pPr>
        <w:spacing w:after="0" w:line="276" w:lineRule="auto"/>
        <w:jc w:val="both"/>
        <w:rPr>
          <w:rFonts w:ascii="Times New Roman" w:hAnsi="Times New Roman"/>
          <w:bCs/>
          <w:sz w:val="24"/>
          <w:szCs w:val="24"/>
        </w:rPr>
      </w:pPr>
      <w:r>
        <w:rPr>
          <w:rFonts w:ascii="Times New Roman" w:hAnsi="Times New Roman"/>
          <w:bCs/>
          <w:sz w:val="24"/>
          <w:szCs w:val="24"/>
        </w:rPr>
        <w:t>2. Aké parametre Ústavný súd SR alebo ESĽP používa na zistenie porušenia tohto práva?</w:t>
      </w:r>
    </w:p>
    <w:p w:rsidR="001829B8" w:rsidRDefault="001829B8" w:rsidP="00EC65DC">
      <w:pPr>
        <w:spacing w:after="0" w:line="276" w:lineRule="auto"/>
        <w:jc w:val="both"/>
        <w:rPr>
          <w:rFonts w:ascii="Times New Roman" w:hAnsi="Times New Roman"/>
          <w:bCs/>
          <w:sz w:val="24"/>
          <w:szCs w:val="24"/>
        </w:rPr>
      </w:pPr>
    </w:p>
    <w:p w:rsidR="001829B8" w:rsidRDefault="001829B8" w:rsidP="00EC65DC">
      <w:pPr>
        <w:spacing w:after="0" w:line="276" w:lineRule="auto"/>
        <w:jc w:val="both"/>
        <w:rPr>
          <w:rFonts w:ascii="Times New Roman" w:hAnsi="Times New Roman"/>
          <w:bCs/>
          <w:sz w:val="24"/>
          <w:szCs w:val="24"/>
        </w:rPr>
      </w:pPr>
      <w:r>
        <w:rPr>
          <w:rFonts w:ascii="Times New Roman" w:hAnsi="Times New Roman"/>
          <w:bCs/>
          <w:sz w:val="24"/>
          <w:szCs w:val="24"/>
        </w:rPr>
        <w:t>3. Prečo je právo na konanie bez zbytočných prieťahov tak veľmi dôležité?</w:t>
      </w:r>
    </w:p>
    <w:p w:rsidR="00214B36" w:rsidRDefault="00214B36" w:rsidP="00EC65DC">
      <w:pPr>
        <w:spacing w:after="0" w:line="276" w:lineRule="auto"/>
        <w:jc w:val="both"/>
        <w:rPr>
          <w:rFonts w:ascii="Times New Roman" w:hAnsi="Times New Roman"/>
          <w:b/>
          <w:sz w:val="24"/>
          <w:szCs w:val="24"/>
        </w:rPr>
      </w:pPr>
    </w:p>
    <w:p w:rsidR="001829B8" w:rsidRDefault="001829B8" w:rsidP="00EC65DC">
      <w:pPr>
        <w:spacing w:after="0" w:line="276" w:lineRule="auto"/>
        <w:jc w:val="both"/>
        <w:rPr>
          <w:rFonts w:ascii="Times New Roman" w:hAnsi="Times New Roman"/>
          <w:bCs/>
          <w:sz w:val="24"/>
          <w:szCs w:val="24"/>
        </w:rPr>
      </w:pPr>
      <w:r w:rsidRPr="001829B8">
        <w:rPr>
          <w:rFonts w:ascii="Times New Roman" w:hAnsi="Times New Roman"/>
          <w:bCs/>
          <w:sz w:val="24"/>
          <w:szCs w:val="24"/>
        </w:rPr>
        <w:t>K</w:t>
      </w:r>
      <w:r>
        <w:rPr>
          <w:rFonts w:ascii="Times New Roman" w:hAnsi="Times New Roman"/>
          <w:bCs/>
          <w:sz w:val="24"/>
          <w:szCs w:val="24"/>
        </w:rPr>
        <w:t> téme nezávislosti a nestrannosti súdnej moci si vyberte na štúdium jedno z rozhodnutí, ktoré sme skrátili, teda buď II. ÚS 16/2011 alebo II. ÚS 44/2013. Ak si vyberiete to prvé, dostanete sa aj k téme zákonného sudcu:</w:t>
      </w:r>
    </w:p>
    <w:p w:rsidR="001829B8" w:rsidRDefault="001829B8" w:rsidP="00EC65DC">
      <w:pPr>
        <w:spacing w:after="0" w:line="276" w:lineRule="auto"/>
        <w:jc w:val="both"/>
        <w:rPr>
          <w:rFonts w:ascii="Times New Roman" w:hAnsi="Times New Roman"/>
          <w:bCs/>
          <w:sz w:val="24"/>
          <w:szCs w:val="24"/>
        </w:rPr>
      </w:pPr>
    </w:p>
    <w:p w:rsidR="001829B8" w:rsidRDefault="001829B8" w:rsidP="00EC65DC">
      <w:pPr>
        <w:spacing w:after="0" w:line="276" w:lineRule="auto"/>
        <w:jc w:val="both"/>
        <w:rPr>
          <w:rFonts w:ascii="Times New Roman" w:hAnsi="Times New Roman"/>
          <w:b/>
          <w:sz w:val="24"/>
          <w:szCs w:val="24"/>
        </w:rPr>
      </w:pPr>
      <w:r w:rsidRPr="001829B8">
        <w:rPr>
          <w:rFonts w:ascii="Times New Roman" w:hAnsi="Times New Roman"/>
          <w:b/>
          <w:sz w:val="24"/>
          <w:szCs w:val="24"/>
        </w:rPr>
        <w:t>Otázky/úlohy:</w:t>
      </w:r>
    </w:p>
    <w:p w:rsidR="001829B8" w:rsidRPr="001829B8" w:rsidRDefault="001829B8" w:rsidP="00EC65DC">
      <w:pPr>
        <w:spacing w:after="0" w:line="276" w:lineRule="auto"/>
        <w:jc w:val="both"/>
        <w:rPr>
          <w:rFonts w:ascii="Times New Roman" w:hAnsi="Times New Roman"/>
          <w:b/>
          <w:sz w:val="24"/>
          <w:szCs w:val="24"/>
        </w:rPr>
      </w:pPr>
    </w:p>
    <w:p w:rsidR="001829B8" w:rsidRPr="001829B8" w:rsidRDefault="001829B8" w:rsidP="001829B8">
      <w:pPr>
        <w:spacing w:after="0" w:line="276" w:lineRule="auto"/>
        <w:jc w:val="both"/>
      </w:pPr>
      <w:r w:rsidRPr="001829B8">
        <w:rPr>
          <w:rFonts w:ascii="Times New Roman" w:eastAsia="Times New Roman" w:hAnsi="Times New Roman"/>
          <w:sz w:val="24"/>
          <w:szCs w:val="24"/>
          <w:lang w:eastAsia="sk-SK"/>
        </w:rPr>
        <w:t>1. Ako ústavný súd zadefinoval nestrannosť? Ako možno procesne napadnúť (domnelý) nedostatok nestrannosti sudcu všeobecného súdu a sudcu ústavného súdu?</w:t>
      </w:r>
      <w:r>
        <w:rPr>
          <w:rFonts w:ascii="Times New Roman" w:eastAsia="Times New Roman" w:hAnsi="Times New Roman"/>
          <w:sz w:val="24"/>
          <w:szCs w:val="24"/>
          <w:lang w:eastAsia="sk-SK"/>
        </w:rPr>
        <w:t xml:space="preserve"> Môže sám svoju nezaujatosť nam</w:t>
      </w:r>
      <w:r w:rsidRPr="001829B8">
        <w:rPr>
          <w:rFonts w:ascii="Times New Roman" w:eastAsia="Times New Roman" w:hAnsi="Times New Roman"/>
          <w:sz w:val="24"/>
          <w:szCs w:val="24"/>
          <w:lang w:eastAsia="sk-SK"/>
        </w:rPr>
        <w:t>ietnuť aj sudca? (pozrite</w:t>
      </w:r>
      <w:r>
        <w:rPr>
          <w:rFonts w:ascii="Times New Roman" w:eastAsia="Times New Roman" w:hAnsi="Times New Roman"/>
          <w:sz w:val="24"/>
          <w:szCs w:val="24"/>
          <w:lang w:eastAsia="sk-SK"/>
        </w:rPr>
        <w:t xml:space="preserve"> § 49 až § 59 Civilného sporového poriadku,</w:t>
      </w:r>
      <w:r w:rsidRPr="001829B8">
        <w:rPr>
          <w:rFonts w:ascii="Times New Roman" w:eastAsia="Times New Roman" w:hAnsi="Times New Roman"/>
          <w:sz w:val="24"/>
          <w:szCs w:val="24"/>
          <w:lang w:eastAsia="sk-SK"/>
        </w:rPr>
        <w:t xml:space="preserve"> § 31 a § 32 Trestného poriadku, § 49 až §</w:t>
      </w:r>
      <w:r w:rsidRPr="001829B8">
        <w:rPr>
          <w:rFonts w:ascii="Times New Roman" w:hAnsi="Times New Roman"/>
          <w:sz w:val="24"/>
          <w:szCs w:val="24"/>
        </w:rPr>
        <w:t xml:space="preserve"> 52 zákona o ústavnom súde</w:t>
      </w:r>
      <w:r>
        <w:rPr>
          <w:rFonts w:ascii="Times New Roman" w:hAnsi="Times New Roman"/>
          <w:sz w:val="24"/>
          <w:szCs w:val="24"/>
        </w:rPr>
        <w:t>)</w:t>
      </w:r>
    </w:p>
    <w:p w:rsidR="001829B8" w:rsidRPr="001829B8" w:rsidRDefault="001829B8" w:rsidP="001829B8">
      <w:pPr>
        <w:spacing w:after="0" w:line="276" w:lineRule="auto"/>
        <w:jc w:val="both"/>
        <w:rPr>
          <w:rFonts w:ascii="Times New Roman" w:eastAsia="Times New Roman" w:hAnsi="Times New Roman"/>
          <w:sz w:val="24"/>
          <w:szCs w:val="24"/>
          <w:lang w:eastAsia="sk-SK"/>
        </w:rPr>
      </w:pPr>
    </w:p>
    <w:p w:rsidR="001829B8" w:rsidRDefault="001829B8" w:rsidP="001829B8">
      <w:pPr>
        <w:spacing w:after="0" w:line="276" w:lineRule="auto"/>
        <w:jc w:val="both"/>
        <w:rPr>
          <w:rFonts w:ascii="Times New Roman" w:eastAsia="Times New Roman" w:hAnsi="Times New Roman"/>
          <w:sz w:val="24"/>
          <w:szCs w:val="24"/>
          <w:lang w:eastAsia="sk-SK"/>
        </w:rPr>
      </w:pPr>
      <w:r w:rsidRPr="001829B8">
        <w:rPr>
          <w:rFonts w:ascii="Times New Roman" w:eastAsia="Times New Roman" w:hAnsi="Times New Roman"/>
          <w:sz w:val="24"/>
          <w:szCs w:val="24"/>
          <w:lang w:eastAsia="sk-SK"/>
        </w:rPr>
        <w:t>2. Aké stránky má nestrannosť a ako ich možno testovať? Čo v kontexte rozhodnutí znamená „zdanie nestrannosti“? Čo znamená „rekonštrukcia stavu mysle sudcu“?</w:t>
      </w:r>
    </w:p>
    <w:p w:rsidR="001829B8" w:rsidRPr="001829B8" w:rsidRDefault="001829B8" w:rsidP="001829B8">
      <w:pPr>
        <w:spacing w:after="0" w:line="276" w:lineRule="auto"/>
        <w:jc w:val="both"/>
        <w:rPr>
          <w:rFonts w:ascii="Times New Roman" w:eastAsia="Times New Roman" w:hAnsi="Times New Roman"/>
          <w:sz w:val="24"/>
          <w:szCs w:val="24"/>
          <w:lang w:eastAsia="sk-SK"/>
        </w:rPr>
      </w:pPr>
    </w:p>
    <w:p w:rsidR="001829B8" w:rsidRDefault="001829B8" w:rsidP="001829B8">
      <w:pPr>
        <w:spacing w:after="0" w:line="276" w:lineRule="auto"/>
        <w:jc w:val="both"/>
        <w:rPr>
          <w:rFonts w:ascii="Times New Roman" w:eastAsia="Times New Roman" w:hAnsi="Times New Roman"/>
          <w:sz w:val="24"/>
          <w:szCs w:val="24"/>
          <w:lang w:eastAsia="sk-SK"/>
        </w:rPr>
      </w:pPr>
      <w:r w:rsidRPr="001829B8">
        <w:rPr>
          <w:rFonts w:ascii="Times New Roman" w:eastAsia="Times New Roman" w:hAnsi="Times New Roman"/>
          <w:sz w:val="24"/>
          <w:szCs w:val="24"/>
          <w:lang w:eastAsia="sk-SK"/>
        </w:rPr>
        <w:t>3. Aký je rozdiel medzi nezávislosťou súdov a nestrannosťou sudcu? Prečo sú dôležité?</w:t>
      </w:r>
    </w:p>
    <w:p w:rsidR="001829B8" w:rsidRPr="001829B8" w:rsidRDefault="001829B8" w:rsidP="001829B8">
      <w:pPr>
        <w:spacing w:after="0" w:line="276" w:lineRule="auto"/>
        <w:jc w:val="both"/>
        <w:rPr>
          <w:rFonts w:ascii="Times New Roman" w:eastAsia="Times New Roman" w:hAnsi="Times New Roman"/>
          <w:sz w:val="24"/>
          <w:szCs w:val="24"/>
          <w:lang w:eastAsia="sk-SK"/>
        </w:rPr>
      </w:pPr>
    </w:p>
    <w:p w:rsidR="001829B8" w:rsidRPr="001829B8" w:rsidRDefault="001829B8" w:rsidP="001829B8">
      <w:pPr>
        <w:spacing w:after="0" w:line="276" w:lineRule="auto"/>
        <w:jc w:val="both"/>
        <w:rPr>
          <w:rFonts w:ascii="Times New Roman" w:eastAsia="Times New Roman" w:hAnsi="Times New Roman"/>
          <w:sz w:val="24"/>
          <w:szCs w:val="24"/>
          <w:lang w:eastAsia="sk-SK"/>
        </w:rPr>
      </w:pPr>
      <w:r w:rsidRPr="001829B8">
        <w:rPr>
          <w:rFonts w:ascii="Times New Roman" w:eastAsia="Times New Roman" w:hAnsi="Times New Roman"/>
          <w:sz w:val="24"/>
          <w:szCs w:val="24"/>
          <w:lang w:eastAsia="sk-SK"/>
        </w:rPr>
        <w:t>4. Ako ústavný súd definuje pojem zákonný sudca? Ako je definovaný zákonom? Kedy možno hovoriť o porušení práva na zákonného sudcu?</w:t>
      </w:r>
    </w:p>
    <w:p w:rsidR="00EC65DC" w:rsidRDefault="00EC65DC" w:rsidP="00EC65DC">
      <w:pPr>
        <w:spacing w:after="0" w:line="276" w:lineRule="auto"/>
        <w:jc w:val="both"/>
        <w:rPr>
          <w:rFonts w:ascii="Times New Roman" w:hAnsi="Times New Roman"/>
          <w:b/>
          <w:sz w:val="24"/>
          <w:szCs w:val="24"/>
        </w:rPr>
      </w:pPr>
    </w:p>
    <w:p w:rsidR="00EC65DC" w:rsidRPr="00A118FC" w:rsidRDefault="00EC65DC" w:rsidP="00EC65DC">
      <w:pPr>
        <w:spacing w:after="0" w:line="276" w:lineRule="auto"/>
        <w:jc w:val="both"/>
        <w:rPr>
          <w:rFonts w:ascii="Times New Roman" w:eastAsia="Times New Roman" w:hAnsi="Times New Roman"/>
          <w:sz w:val="24"/>
          <w:szCs w:val="24"/>
          <w:lang w:eastAsia="sk-SK"/>
        </w:rPr>
      </w:pPr>
      <w:r w:rsidRPr="00214B36">
        <w:rPr>
          <w:rFonts w:ascii="Times New Roman" w:hAnsi="Times New Roman"/>
          <w:b/>
          <w:sz w:val="24"/>
          <w:szCs w:val="24"/>
          <w:highlight w:val="lightGray"/>
        </w:rPr>
        <w:t>11</w:t>
      </w:r>
      <w:r w:rsidRPr="00214B36">
        <w:rPr>
          <w:rFonts w:ascii="Times New Roman" w:hAnsi="Times New Roman"/>
          <w:b/>
          <w:sz w:val="24"/>
          <w:szCs w:val="24"/>
          <w:highlight w:val="lightGray"/>
        </w:rPr>
        <w:t>./</w:t>
      </w:r>
      <w:r w:rsidRPr="00214B36">
        <w:rPr>
          <w:rFonts w:ascii="Times New Roman" w:hAnsi="Times New Roman"/>
          <w:b/>
          <w:sz w:val="24"/>
          <w:szCs w:val="24"/>
          <w:highlight w:val="lightGray"/>
        </w:rPr>
        <w:t>12</w:t>
      </w:r>
      <w:r w:rsidRPr="00214B36">
        <w:rPr>
          <w:rFonts w:ascii="Times New Roman" w:hAnsi="Times New Roman"/>
          <w:b/>
          <w:sz w:val="24"/>
          <w:szCs w:val="24"/>
          <w:highlight w:val="lightGray"/>
        </w:rPr>
        <w:t>. December –</w:t>
      </w:r>
      <w:r w:rsidR="00214B36" w:rsidRPr="00214B36">
        <w:rPr>
          <w:rFonts w:ascii="Times New Roman" w:hAnsi="Times New Roman"/>
          <w:b/>
          <w:sz w:val="24"/>
          <w:szCs w:val="24"/>
          <w:highlight w:val="lightGray"/>
        </w:rPr>
        <w:t xml:space="preserve"> opakovanie</w:t>
      </w:r>
    </w:p>
    <w:p w:rsidR="00EC65DC" w:rsidRPr="00A118FC" w:rsidRDefault="00EC65DC" w:rsidP="00EC65DC">
      <w:pPr>
        <w:spacing w:after="0" w:line="276" w:lineRule="auto"/>
        <w:jc w:val="both"/>
        <w:rPr>
          <w:rFonts w:ascii="Times New Roman" w:eastAsia="Times New Roman" w:hAnsi="Times New Roman"/>
          <w:sz w:val="24"/>
          <w:szCs w:val="24"/>
          <w:lang w:eastAsia="sk-SK"/>
        </w:rPr>
      </w:pPr>
    </w:p>
    <w:p w:rsidR="00EC65DC" w:rsidRPr="00A118FC" w:rsidRDefault="00EC65DC" w:rsidP="00A118FC">
      <w:pPr>
        <w:spacing w:after="0" w:line="276" w:lineRule="auto"/>
        <w:jc w:val="both"/>
        <w:rPr>
          <w:rFonts w:ascii="Times New Roman" w:eastAsia="Times New Roman" w:hAnsi="Times New Roman"/>
          <w:sz w:val="24"/>
          <w:szCs w:val="24"/>
          <w:lang w:eastAsia="sk-SK"/>
        </w:rPr>
      </w:pPr>
    </w:p>
    <w:p w:rsidR="00A118FC" w:rsidRPr="00A118FC" w:rsidRDefault="00A118FC" w:rsidP="00A118FC">
      <w:pPr>
        <w:spacing w:after="0" w:line="276" w:lineRule="auto"/>
        <w:jc w:val="both"/>
        <w:rPr>
          <w:rFonts w:ascii="Times New Roman" w:eastAsia="Times New Roman" w:hAnsi="Times New Roman"/>
          <w:sz w:val="24"/>
          <w:szCs w:val="24"/>
          <w:lang w:eastAsia="sk-SK"/>
        </w:rPr>
      </w:pPr>
    </w:p>
    <w:p w:rsidR="008B6225" w:rsidRPr="008B6225" w:rsidRDefault="008B6225" w:rsidP="00A118FC">
      <w:pPr>
        <w:spacing w:after="0" w:line="276" w:lineRule="auto"/>
        <w:jc w:val="both"/>
        <w:rPr>
          <w:rFonts w:ascii="Times New Roman" w:eastAsia="Times New Roman" w:hAnsi="Times New Roman"/>
          <w:bCs/>
          <w:sz w:val="24"/>
          <w:szCs w:val="24"/>
          <w:lang w:eastAsia="sk-SK"/>
        </w:rPr>
      </w:pPr>
    </w:p>
    <w:sectPr w:rsidR="008B6225" w:rsidRPr="008B62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230" w:rsidRDefault="002C5230" w:rsidP="00DA4DB2">
      <w:pPr>
        <w:spacing w:after="0" w:line="240" w:lineRule="auto"/>
      </w:pPr>
      <w:r>
        <w:separator/>
      </w:r>
    </w:p>
  </w:endnote>
  <w:endnote w:type="continuationSeparator" w:id="0">
    <w:p w:rsidR="002C5230" w:rsidRDefault="002C5230" w:rsidP="00DA4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230" w:rsidRDefault="002C5230" w:rsidP="00DA4DB2">
      <w:pPr>
        <w:spacing w:after="0" w:line="240" w:lineRule="auto"/>
      </w:pPr>
      <w:r>
        <w:separator/>
      </w:r>
    </w:p>
  </w:footnote>
  <w:footnote w:type="continuationSeparator" w:id="0">
    <w:p w:rsidR="002C5230" w:rsidRDefault="002C5230" w:rsidP="00DA4DB2">
      <w:pPr>
        <w:spacing w:after="0" w:line="240" w:lineRule="auto"/>
      </w:pPr>
      <w:r>
        <w:continuationSeparator/>
      </w:r>
    </w:p>
  </w:footnote>
  <w:footnote w:id="1">
    <w:p w:rsidR="00DA4DB2" w:rsidRPr="007B182E" w:rsidRDefault="00DA4DB2" w:rsidP="00DA4DB2">
      <w:pPr>
        <w:pStyle w:val="Textpoznmkypodiarou"/>
        <w:jc w:val="both"/>
        <w:rPr>
          <w:rFonts w:ascii="Times New Roman" w:hAnsi="Times New Roman"/>
        </w:rPr>
      </w:pPr>
      <w:r w:rsidRPr="007B182E">
        <w:rPr>
          <w:rStyle w:val="Odkaznapoznmkupodiarou"/>
          <w:rFonts w:ascii="Times New Roman" w:hAnsi="Times New Roman"/>
        </w:rPr>
        <w:footnoteRef/>
      </w:r>
      <w:r w:rsidRPr="007B182E">
        <w:rPr>
          <w:rFonts w:ascii="Times New Roman" w:hAnsi="Times New Roman"/>
        </w:rPr>
        <w:t xml:space="preserve"> Niekedy sa môžeme stretnúť aj so spisovou značkou 0. ÚS – nultý senát. Ústavný súd nultý senát zriaďoval najmä v rokoch 2008 a 2009 či v roku 2013 na rozhodovanie o vylúčení sudcu ústavného súdu pre predpojatosť (pre vysvetlenie pozri bod 23 rozhodnutia ústavného súdu PL. ÚS 8/2013). Právny základ týchto senátov na základe rozvrhu práce možno hodnotiť ako mierne pochybný a dá sa predpokladať, že ústavný súd takýto nultý senát už zriaďovať nebude.</w:t>
      </w:r>
    </w:p>
  </w:footnote>
  <w:footnote w:id="2">
    <w:p w:rsidR="00DA4DB2" w:rsidRPr="007B182E" w:rsidRDefault="00DA4DB2" w:rsidP="00DA4DB2">
      <w:pPr>
        <w:pStyle w:val="Textpoznmkypodiarou"/>
        <w:spacing w:after="0"/>
        <w:jc w:val="both"/>
        <w:rPr>
          <w:rFonts w:ascii="Times New Roman" w:hAnsi="Times New Roman"/>
        </w:rPr>
      </w:pPr>
      <w:r w:rsidRPr="007B182E">
        <w:rPr>
          <w:rStyle w:val="Odkaznapoznmkupodiarou"/>
          <w:rFonts w:ascii="Times New Roman" w:hAnsi="Times New Roman"/>
        </w:rPr>
        <w:footnoteRef/>
      </w:r>
      <w:r w:rsidRPr="007B182E">
        <w:rPr>
          <w:rFonts w:ascii="Times New Roman" w:hAnsi="Times New Roman"/>
        </w:rPr>
        <w:t xml:space="preserve"> Pozri napr. PL. ÚS 29/05 (preukazovanie pôvodu majetku) či PL. ÚS 17/08 (ústavnosť Špeciálneho súdu).</w:t>
      </w:r>
    </w:p>
  </w:footnote>
  <w:footnote w:id="3">
    <w:p w:rsidR="00DA4DB2" w:rsidRPr="007B182E" w:rsidRDefault="00DA4DB2" w:rsidP="00DA4DB2">
      <w:pPr>
        <w:pStyle w:val="Textpoznmkypodiarou"/>
        <w:jc w:val="both"/>
        <w:rPr>
          <w:rFonts w:ascii="Times New Roman" w:hAnsi="Times New Roman"/>
        </w:rPr>
      </w:pPr>
      <w:r w:rsidRPr="007B182E">
        <w:rPr>
          <w:rStyle w:val="Odkaznapoznmkupodiarou"/>
          <w:rFonts w:ascii="Times New Roman" w:hAnsi="Times New Roman"/>
        </w:rPr>
        <w:footnoteRef/>
      </w:r>
      <w:r w:rsidRPr="007B182E">
        <w:rPr>
          <w:rFonts w:ascii="Times New Roman" w:hAnsi="Times New Roman"/>
        </w:rPr>
        <w:t xml:space="preserve"> </w:t>
      </w:r>
      <w:r>
        <w:rPr>
          <w:rFonts w:ascii="Times New Roman" w:hAnsi="Times New Roman"/>
        </w:rPr>
        <w:t>Na</w:t>
      </w:r>
      <w:r w:rsidRPr="007B182E">
        <w:rPr>
          <w:rFonts w:ascii="Times New Roman" w:hAnsi="Times New Roman"/>
        </w:rPr>
        <w:t xml:space="preserve"> porovnanie Ústavný súd Českej republiky napriek tomu, že nie je právnymi predpismi viazaný zverejňovať svoje rozhodnutia už po vyhlásení, tak činí, hoci to znamená, že v praxi sa odlišné stanoviska sudcov zverejňujú postupne.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0MjI1NrK0NLYwNbFQ0lEKTi0uzszPAykwqgUAhPt3gywAAAA="/>
  </w:docVars>
  <w:rsids>
    <w:rsidRoot w:val="00DA4DB2"/>
    <w:rsid w:val="00052E36"/>
    <w:rsid w:val="001829B8"/>
    <w:rsid w:val="00214B36"/>
    <w:rsid w:val="002314B5"/>
    <w:rsid w:val="002C5230"/>
    <w:rsid w:val="00323A2E"/>
    <w:rsid w:val="00536700"/>
    <w:rsid w:val="00614DAA"/>
    <w:rsid w:val="00735BD7"/>
    <w:rsid w:val="00773EEB"/>
    <w:rsid w:val="008B6225"/>
    <w:rsid w:val="009D3154"/>
    <w:rsid w:val="00A118FC"/>
    <w:rsid w:val="00DA4DB2"/>
    <w:rsid w:val="00E73F6C"/>
    <w:rsid w:val="00EC65DC"/>
    <w:rsid w:val="00F02E2A"/>
    <w:rsid w:val="00F62598"/>
    <w:rsid w:val="00FE01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FEFE"/>
  <w15:chartTrackingRefBased/>
  <w15:docId w15:val="{D92B75F1-2977-4D3E-826B-99C200B2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DA4DB2"/>
    <w:rPr>
      <w:rFonts w:ascii="Calibri" w:eastAsia="Calibri" w:hAnsi="Calibri" w:cs="Times New Roman"/>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A4DB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textovprepojenie">
    <w:name w:val="Hyperlink"/>
    <w:uiPriority w:val="99"/>
    <w:unhideWhenUsed/>
    <w:rsid w:val="00DA4DB2"/>
    <w:rPr>
      <w:color w:val="0000FF"/>
      <w:u w:val="single"/>
    </w:rPr>
  </w:style>
  <w:style w:type="character" w:styleId="Odkaznapoznmkupodiarou">
    <w:name w:val="footnote reference"/>
    <w:uiPriority w:val="99"/>
    <w:rsid w:val="00DA4DB2"/>
    <w:rPr>
      <w:vertAlign w:val="superscript"/>
    </w:rPr>
  </w:style>
  <w:style w:type="paragraph" w:styleId="Textpoznmkypodiarou">
    <w:name w:val="footnote text"/>
    <w:basedOn w:val="Normlny"/>
    <w:link w:val="TextpoznmkypodiarouChar"/>
    <w:uiPriority w:val="99"/>
    <w:rsid w:val="00DA4DB2"/>
    <w:pPr>
      <w:suppressAutoHyphens/>
      <w:spacing w:after="200" w:line="276" w:lineRule="auto"/>
    </w:pPr>
    <w:rPr>
      <w:sz w:val="20"/>
      <w:szCs w:val="20"/>
      <w:lang w:eastAsia="ar-SA"/>
    </w:rPr>
  </w:style>
  <w:style w:type="character" w:customStyle="1" w:styleId="TextpoznmkypodiarouChar">
    <w:name w:val="Text poznámky pod čiarou Char"/>
    <w:basedOn w:val="Predvolenpsmoodseku"/>
    <w:link w:val="Textpoznmkypodiarou"/>
    <w:uiPriority w:val="99"/>
    <w:rsid w:val="00DA4DB2"/>
    <w:rPr>
      <w:rFonts w:ascii="Calibri" w:eastAsia="Calibri" w:hAnsi="Calibri" w:cs="Times New Roman"/>
      <w:sz w:val="20"/>
      <w:szCs w:val="20"/>
      <w:lang w:eastAsia="ar-SA"/>
    </w:rPr>
  </w:style>
  <w:style w:type="paragraph" w:customStyle="1" w:styleId="Odsekzoznamu1">
    <w:name w:val="Odsek zoznamu1"/>
    <w:basedOn w:val="Normlny"/>
    <w:uiPriority w:val="99"/>
    <w:rsid w:val="00DA4DB2"/>
    <w:pPr>
      <w:spacing w:after="200" w:line="276" w:lineRule="auto"/>
      <w:ind w:left="720"/>
      <w:contextualSpacing/>
    </w:pPr>
    <w:rPr>
      <w:rFonts w:eastAsia="Times New Roman"/>
      <w:lang w:val="cs-CZ"/>
    </w:rPr>
  </w:style>
  <w:style w:type="paragraph" w:customStyle="1" w:styleId="yiv4970538234ydpdd304c73yiv2415454540ydp93fa463fmsonormal">
    <w:name w:val="yiv4970538234ydpdd304c73yiv2415454540ydp93fa463fmsonormal"/>
    <w:basedOn w:val="Normlny"/>
    <w:rsid w:val="00614DAA"/>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536700"/>
    <w:pPr>
      <w:ind w:left="720"/>
      <w:contextualSpacing/>
    </w:pPr>
  </w:style>
  <w:style w:type="paragraph" w:customStyle="1" w:styleId="yiv1107789677ydpf2fa7448msonospacing">
    <w:name w:val="yiv1107789677ydpf2fa7448msonospacing"/>
    <w:basedOn w:val="Normlny"/>
    <w:rsid w:val="00536700"/>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cz/eknih/1939ssr/stenprot/006schuz/s006001.htm" TargetMode="External"/><Relationship Id="rId3" Type="http://schemas.openxmlformats.org/officeDocument/2006/relationships/settings" Target="settings.xml"/><Relationship Id="rId7" Type="http://schemas.openxmlformats.org/officeDocument/2006/relationships/hyperlink" Target="https://www.youtube.com/watch?v=2A7Xd5Aki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munistickeprav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C8B73-CE0D-48FF-BD72-915AA819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5419</Words>
  <Characters>30889</Characters>
  <Application>Microsoft Office Word</Application>
  <DocSecurity>0</DocSecurity>
  <Lines>257</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berdajev</dc:creator>
  <cp:keywords/>
  <dc:description/>
  <cp:lastModifiedBy>berdajev</cp:lastModifiedBy>
  <cp:revision>2</cp:revision>
  <dcterms:created xsi:type="dcterms:W3CDTF">2019-10-15T06:24:00Z</dcterms:created>
  <dcterms:modified xsi:type="dcterms:W3CDTF">2019-10-15T06:24:00Z</dcterms:modified>
</cp:coreProperties>
</file>